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6" w:type="dxa"/>
        <w:tblLayout w:type="fixed"/>
        <w:tblLook w:val="0000" w:firstRow="0" w:lastRow="0" w:firstColumn="0" w:lastColumn="0" w:noHBand="0" w:noVBand="0"/>
      </w:tblPr>
      <w:tblGrid>
        <w:gridCol w:w="4786"/>
        <w:gridCol w:w="504"/>
        <w:gridCol w:w="4586"/>
      </w:tblGrid>
      <w:tr w:rsidR="005C5839" w:rsidRPr="001214EA" w:rsidTr="004E2F13">
        <w:trPr>
          <w:trHeight w:val="4628"/>
        </w:trPr>
        <w:tc>
          <w:tcPr>
            <w:tcW w:w="4786" w:type="dxa"/>
          </w:tcPr>
          <w:p w:rsidR="005C5839" w:rsidRDefault="005C5839" w:rsidP="00674B1F">
            <w:pPr>
              <w:jc w:val="center"/>
            </w:pPr>
            <w:r w:rsidRPr="00984193">
              <w:object w:dxaOrig="3821" w:dyaOrig="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51pt" o:ole="" fillcolor="window">
                  <v:imagedata r:id="rId8" o:title=""/>
                </v:shape>
                <o:OLEObject Type="Embed" ProgID="Word.Picture.8" ShapeID="_x0000_i1025" DrawAspect="Content" ObjectID="_1717397754" r:id="rId9"/>
              </w:object>
            </w:r>
          </w:p>
          <w:p w:rsidR="005C5839" w:rsidRDefault="00423968" w:rsidP="00674B1F">
            <w:pPr>
              <w:pStyle w:val="5"/>
              <w:spacing w:after="0"/>
            </w:pPr>
            <w:r>
              <w:t xml:space="preserve">ГУ </w:t>
            </w:r>
            <w:r w:rsidR="00A1341A">
              <w:t>МВД</w:t>
            </w:r>
            <w:r w:rsidR="005C5839">
              <w:t xml:space="preserve">  Рос</w:t>
            </w:r>
            <w:r>
              <w:t>с</w:t>
            </w:r>
            <w:r w:rsidR="005C5839">
              <w:t>ии</w:t>
            </w:r>
            <w:r>
              <w:t xml:space="preserve"> по Пермскому краю</w:t>
            </w:r>
          </w:p>
          <w:p w:rsidR="005C5839" w:rsidRPr="007F3C2E" w:rsidRDefault="005C5839" w:rsidP="00674B1F">
            <w:pPr>
              <w:jc w:val="center"/>
            </w:pPr>
          </w:p>
          <w:p w:rsidR="00423968" w:rsidRDefault="005C5839" w:rsidP="00674B1F">
            <w:pPr>
              <w:pStyle w:val="5"/>
              <w:spacing w:after="0"/>
              <w:rPr>
                <w:szCs w:val="24"/>
              </w:rPr>
            </w:pPr>
            <w:r>
              <w:rPr>
                <w:szCs w:val="24"/>
              </w:rPr>
              <w:t>О</w:t>
            </w:r>
            <w:r w:rsidR="00597BFD">
              <w:rPr>
                <w:szCs w:val="24"/>
              </w:rPr>
              <w:t>тделение</w:t>
            </w:r>
            <w:r>
              <w:rPr>
                <w:szCs w:val="24"/>
              </w:rPr>
              <w:t xml:space="preserve"> </w:t>
            </w:r>
          </w:p>
          <w:p w:rsidR="005C5839" w:rsidRDefault="005C5839" w:rsidP="00674B1F">
            <w:pPr>
              <w:pStyle w:val="5"/>
              <w:spacing w:after="0"/>
              <w:rPr>
                <w:b w:val="0"/>
              </w:rPr>
            </w:pPr>
            <w:r>
              <w:rPr>
                <w:szCs w:val="24"/>
              </w:rPr>
              <w:t>М</w:t>
            </w:r>
            <w:r w:rsidR="00597BFD">
              <w:rPr>
                <w:szCs w:val="24"/>
              </w:rPr>
              <w:t>инистерства Внутренних дел</w:t>
            </w:r>
            <w:r>
              <w:rPr>
                <w:szCs w:val="24"/>
              </w:rPr>
              <w:t xml:space="preserve"> Р</w:t>
            </w:r>
            <w:r w:rsidR="00597BFD">
              <w:rPr>
                <w:szCs w:val="24"/>
              </w:rPr>
              <w:t>оссийской Федерации</w:t>
            </w:r>
            <w:r>
              <w:rPr>
                <w:szCs w:val="24"/>
              </w:rPr>
              <w:t xml:space="preserve"> </w:t>
            </w:r>
            <w:r w:rsidR="004E2F13">
              <w:rPr>
                <w:szCs w:val="24"/>
              </w:rPr>
              <w:br/>
              <w:t>по</w:t>
            </w:r>
            <w:r>
              <w:rPr>
                <w:szCs w:val="24"/>
              </w:rPr>
              <w:t xml:space="preserve"> </w:t>
            </w:r>
            <w:r w:rsidR="00897B54">
              <w:rPr>
                <w:szCs w:val="24"/>
              </w:rPr>
              <w:t>Г</w:t>
            </w:r>
            <w:r w:rsidR="00597BFD">
              <w:rPr>
                <w:szCs w:val="24"/>
              </w:rPr>
              <w:t>айнскому муниципальному округу</w:t>
            </w:r>
          </w:p>
          <w:p w:rsidR="005C5839" w:rsidRDefault="005C5839" w:rsidP="00674B1F">
            <w:pPr>
              <w:pStyle w:val="5"/>
              <w:spacing w:after="0"/>
              <w:rPr>
                <w:szCs w:val="24"/>
              </w:rPr>
            </w:pPr>
            <w:r w:rsidRPr="002C2D94">
              <w:rPr>
                <w:sz w:val="20"/>
              </w:rPr>
              <w:t>(</w:t>
            </w:r>
            <w:r w:rsidRPr="00674B1F">
              <w:rPr>
                <w:szCs w:val="24"/>
              </w:rPr>
              <w:t>О</w:t>
            </w:r>
            <w:r w:rsidR="00444242">
              <w:rPr>
                <w:szCs w:val="24"/>
              </w:rPr>
              <w:t xml:space="preserve">тделение </w:t>
            </w:r>
            <w:r w:rsidRPr="00674B1F">
              <w:rPr>
                <w:szCs w:val="24"/>
              </w:rPr>
              <w:t xml:space="preserve">МВД России по </w:t>
            </w:r>
            <w:r w:rsidR="007C29E5">
              <w:rPr>
                <w:szCs w:val="24"/>
              </w:rPr>
              <w:t>Гайнскому</w:t>
            </w:r>
            <w:r w:rsidR="00AE69CD">
              <w:rPr>
                <w:szCs w:val="24"/>
              </w:rPr>
              <w:t xml:space="preserve"> муниципальному округу</w:t>
            </w:r>
            <w:r w:rsidRPr="00674B1F">
              <w:rPr>
                <w:szCs w:val="24"/>
              </w:rPr>
              <w:t>)</w:t>
            </w:r>
          </w:p>
          <w:p w:rsidR="00423968" w:rsidRPr="00423968" w:rsidRDefault="00423968" w:rsidP="00423968"/>
          <w:p w:rsidR="005C5839" w:rsidRDefault="005C5839" w:rsidP="00674B1F">
            <w:pPr>
              <w:jc w:val="center"/>
            </w:pPr>
            <w:r>
              <w:rPr>
                <w:sz w:val="22"/>
              </w:rPr>
              <w:t xml:space="preserve">ул. </w:t>
            </w:r>
            <w:r w:rsidR="007C29E5">
              <w:rPr>
                <w:sz w:val="22"/>
              </w:rPr>
              <w:t>Кашина</w:t>
            </w:r>
            <w:r>
              <w:rPr>
                <w:sz w:val="22"/>
              </w:rPr>
              <w:t xml:space="preserve">, </w:t>
            </w:r>
            <w:r w:rsidR="007C29E5">
              <w:rPr>
                <w:sz w:val="22"/>
              </w:rPr>
              <w:t>48</w:t>
            </w:r>
            <w:r>
              <w:rPr>
                <w:sz w:val="22"/>
              </w:rPr>
              <w:t>, п.</w:t>
            </w:r>
            <w:r w:rsidR="007C29E5">
              <w:rPr>
                <w:sz w:val="22"/>
              </w:rPr>
              <w:t xml:space="preserve"> Гайны</w:t>
            </w:r>
            <w:r>
              <w:rPr>
                <w:sz w:val="22"/>
              </w:rPr>
              <w:t>, 61</w:t>
            </w:r>
            <w:r w:rsidR="007C29E5">
              <w:rPr>
                <w:sz w:val="22"/>
              </w:rPr>
              <w:t>9950</w:t>
            </w:r>
          </w:p>
          <w:p w:rsidR="005C5839" w:rsidRDefault="007C29E5" w:rsidP="00674B1F">
            <w:pPr>
              <w:jc w:val="center"/>
            </w:pPr>
            <w:r>
              <w:rPr>
                <w:sz w:val="22"/>
              </w:rPr>
              <w:t>т</w:t>
            </w:r>
            <w:r w:rsidR="005C5839">
              <w:rPr>
                <w:sz w:val="22"/>
              </w:rPr>
              <w:t>ел.</w:t>
            </w:r>
            <w:r>
              <w:rPr>
                <w:sz w:val="22"/>
              </w:rPr>
              <w:t xml:space="preserve"> </w:t>
            </w:r>
            <w:r w:rsidR="005C5839">
              <w:rPr>
                <w:sz w:val="22"/>
              </w:rPr>
              <w:t>(34</w:t>
            </w:r>
            <w:r w:rsidR="00A1323D">
              <w:rPr>
                <w:sz w:val="22"/>
              </w:rPr>
              <w:t>245</w:t>
            </w:r>
            <w:r w:rsidR="005C5839">
              <w:rPr>
                <w:sz w:val="22"/>
              </w:rPr>
              <w:t>)</w:t>
            </w:r>
            <w:r w:rsidR="00A1323D">
              <w:rPr>
                <w:sz w:val="22"/>
              </w:rPr>
              <w:t>2-14-03</w:t>
            </w:r>
            <w:r w:rsidR="005C5839">
              <w:rPr>
                <w:sz w:val="22"/>
              </w:rPr>
              <w:t>, факс:</w:t>
            </w:r>
            <w:r w:rsidR="00A1323D">
              <w:rPr>
                <w:sz w:val="22"/>
              </w:rPr>
              <w:t xml:space="preserve"> 2-19-75</w:t>
            </w:r>
          </w:p>
          <w:p w:rsidR="005C5839" w:rsidRPr="00315F2D" w:rsidRDefault="005C5839" w:rsidP="00674B1F">
            <w:pPr>
              <w:spacing w:line="120" w:lineRule="auto"/>
              <w:jc w:val="center"/>
            </w:pPr>
          </w:p>
          <w:p w:rsidR="004E2F13" w:rsidRPr="00C00820" w:rsidRDefault="004E2F13" w:rsidP="004E2F13">
            <w:pPr>
              <w:jc w:val="center"/>
            </w:pPr>
            <w:r w:rsidRPr="00C00820">
              <w:t>_______</w:t>
            </w:r>
            <w:r>
              <w:t>_</w:t>
            </w:r>
            <w:r w:rsidRPr="00C00820">
              <w:t>___</w:t>
            </w:r>
            <w:r>
              <w:t>________</w:t>
            </w:r>
            <w:r w:rsidRPr="00C00820">
              <w:t xml:space="preserve"> № ___</w:t>
            </w:r>
            <w:r>
              <w:t>_</w:t>
            </w:r>
            <w:r w:rsidRPr="00C00820">
              <w:t>___</w:t>
            </w:r>
            <w:r>
              <w:t>______</w:t>
            </w:r>
          </w:p>
          <w:p w:rsidR="004E2F13" w:rsidRPr="00C00820" w:rsidRDefault="004E2F13" w:rsidP="004E2F13">
            <w:pPr>
              <w:jc w:val="center"/>
            </w:pPr>
            <w:r w:rsidRPr="00C00820">
              <w:t>на  № __________ от ________________</w:t>
            </w:r>
          </w:p>
          <w:p w:rsidR="005C5839" w:rsidRDefault="005C5839" w:rsidP="00AB35AE">
            <w:r>
              <w:rPr>
                <w:sz w:val="22"/>
              </w:rPr>
              <w:t xml:space="preserve"> </w:t>
            </w:r>
            <w:r w:rsidR="00E92CB1">
              <w:rPr>
                <w:sz w:val="22"/>
              </w:rPr>
              <w:t xml:space="preserve">   </w:t>
            </w:r>
          </w:p>
          <w:p w:rsidR="00E92CB1" w:rsidRPr="0099100C" w:rsidRDefault="0099100C" w:rsidP="0099100C">
            <w:pPr>
              <w:rPr>
                <w:sz w:val="28"/>
                <w:szCs w:val="28"/>
              </w:rPr>
            </w:pPr>
            <w:r>
              <w:rPr>
                <w:sz w:val="28"/>
                <w:szCs w:val="28"/>
              </w:rPr>
              <w:t xml:space="preserve">      </w:t>
            </w:r>
          </w:p>
        </w:tc>
        <w:tc>
          <w:tcPr>
            <w:tcW w:w="504" w:type="dxa"/>
          </w:tcPr>
          <w:p w:rsidR="005C5839" w:rsidRDefault="005C5839" w:rsidP="00AB35AE">
            <w:pPr>
              <w:pStyle w:val="1"/>
              <w:rPr>
                <w:b w:val="0"/>
                <w:i w:val="0"/>
              </w:rPr>
            </w:pPr>
          </w:p>
        </w:tc>
        <w:tc>
          <w:tcPr>
            <w:tcW w:w="4586" w:type="dxa"/>
          </w:tcPr>
          <w:p w:rsidR="005C5839" w:rsidRPr="001214EA" w:rsidRDefault="005C5839" w:rsidP="00AB35AE">
            <w:pPr>
              <w:rPr>
                <w:sz w:val="28"/>
                <w:szCs w:val="28"/>
              </w:rPr>
            </w:pPr>
          </w:p>
          <w:p w:rsidR="005C5839" w:rsidRDefault="005C5839" w:rsidP="00C87B2F">
            <w:pPr>
              <w:rPr>
                <w:sz w:val="28"/>
                <w:szCs w:val="28"/>
              </w:rPr>
            </w:pPr>
          </w:p>
          <w:p w:rsidR="0099100C" w:rsidRDefault="0099100C" w:rsidP="00C87B2F">
            <w:pPr>
              <w:rPr>
                <w:sz w:val="28"/>
                <w:szCs w:val="28"/>
              </w:rPr>
            </w:pPr>
          </w:p>
          <w:p w:rsidR="004E2F13" w:rsidRDefault="006B2453" w:rsidP="00315F2D">
            <w:pPr>
              <w:ind w:hanging="163"/>
              <w:rPr>
                <w:sz w:val="28"/>
                <w:szCs w:val="28"/>
              </w:rPr>
            </w:pPr>
            <w:r>
              <w:rPr>
                <w:sz w:val="28"/>
                <w:szCs w:val="28"/>
              </w:rPr>
              <w:t xml:space="preserve"> </w:t>
            </w:r>
            <w:r w:rsidR="00315F2D">
              <w:rPr>
                <w:sz w:val="28"/>
                <w:szCs w:val="28"/>
              </w:rPr>
              <w:t xml:space="preserve"> </w:t>
            </w:r>
          </w:p>
          <w:p w:rsidR="000A3436" w:rsidRDefault="000A3436" w:rsidP="00976A96">
            <w:pPr>
              <w:pStyle w:val="ab"/>
              <w:jc w:val="right"/>
              <w:rPr>
                <w:rFonts w:ascii="Times New Roman" w:hAnsi="Times New Roman"/>
                <w:sz w:val="28"/>
                <w:szCs w:val="28"/>
              </w:rPr>
            </w:pPr>
          </w:p>
          <w:p w:rsidR="00976A96" w:rsidRPr="005F39D6" w:rsidRDefault="00976A96" w:rsidP="00976A96">
            <w:pPr>
              <w:pStyle w:val="ab"/>
              <w:jc w:val="right"/>
              <w:rPr>
                <w:rFonts w:ascii="Times New Roman" w:hAnsi="Times New Roman"/>
                <w:sz w:val="24"/>
                <w:szCs w:val="24"/>
              </w:rPr>
            </w:pPr>
            <w:r w:rsidRPr="005F39D6">
              <w:rPr>
                <w:rFonts w:ascii="Times New Roman" w:hAnsi="Times New Roman"/>
                <w:sz w:val="24"/>
                <w:szCs w:val="24"/>
              </w:rPr>
              <w:t>Главному редактору</w:t>
            </w:r>
          </w:p>
          <w:p w:rsidR="00976A96" w:rsidRPr="005F39D6" w:rsidRDefault="00976A96" w:rsidP="00976A96">
            <w:pPr>
              <w:pStyle w:val="ab"/>
              <w:jc w:val="right"/>
              <w:rPr>
                <w:rFonts w:ascii="Times New Roman" w:hAnsi="Times New Roman"/>
                <w:sz w:val="24"/>
                <w:szCs w:val="24"/>
              </w:rPr>
            </w:pPr>
            <w:r w:rsidRPr="005F39D6">
              <w:rPr>
                <w:rFonts w:ascii="Times New Roman" w:hAnsi="Times New Roman"/>
                <w:sz w:val="24"/>
                <w:szCs w:val="24"/>
              </w:rPr>
              <w:t>газеты «Наше время»</w:t>
            </w:r>
          </w:p>
          <w:p w:rsidR="00976A96" w:rsidRPr="005F39D6" w:rsidRDefault="00976A96" w:rsidP="00976A96">
            <w:pPr>
              <w:pStyle w:val="ab"/>
              <w:jc w:val="right"/>
              <w:rPr>
                <w:rFonts w:ascii="Times New Roman" w:hAnsi="Times New Roman"/>
                <w:sz w:val="24"/>
                <w:szCs w:val="24"/>
              </w:rPr>
            </w:pPr>
            <w:r w:rsidRPr="005F39D6">
              <w:rPr>
                <w:rFonts w:ascii="Times New Roman" w:hAnsi="Times New Roman"/>
                <w:sz w:val="24"/>
                <w:szCs w:val="24"/>
              </w:rPr>
              <w:t>Т.В. Хариной</w:t>
            </w:r>
          </w:p>
          <w:p w:rsidR="00976A96" w:rsidRPr="005F39D6" w:rsidRDefault="00976A96" w:rsidP="00976A96">
            <w:pPr>
              <w:pStyle w:val="ab"/>
              <w:jc w:val="right"/>
              <w:rPr>
                <w:rFonts w:ascii="Times New Roman" w:hAnsi="Times New Roman"/>
                <w:sz w:val="24"/>
                <w:szCs w:val="24"/>
              </w:rPr>
            </w:pPr>
          </w:p>
          <w:p w:rsidR="00976A96" w:rsidRPr="005F39D6" w:rsidRDefault="00976A96" w:rsidP="00976A96">
            <w:pPr>
              <w:pStyle w:val="ab"/>
              <w:jc w:val="right"/>
              <w:rPr>
                <w:rFonts w:ascii="Times New Roman" w:hAnsi="Times New Roman"/>
                <w:sz w:val="24"/>
                <w:szCs w:val="24"/>
              </w:rPr>
            </w:pPr>
            <w:r w:rsidRPr="005F39D6">
              <w:rPr>
                <w:rFonts w:ascii="Times New Roman" w:hAnsi="Times New Roman"/>
                <w:sz w:val="24"/>
                <w:szCs w:val="24"/>
              </w:rPr>
              <w:t xml:space="preserve">Сайт Администрации </w:t>
            </w:r>
          </w:p>
          <w:p w:rsidR="00976A96" w:rsidRPr="005F39D6" w:rsidRDefault="00976A96" w:rsidP="00976A96">
            <w:pPr>
              <w:pStyle w:val="ab"/>
              <w:jc w:val="right"/>
              <w:rPr>
                <w:rFonts w:ascii="Times New Roman" w:hAnsi="Times New Roman"/>
                <w:sz w:val="24"/>
                <w:szCs w:val="24"/>
              </w:rPr>
            </w:pPr>
            <w:r w:rsidRPr="005F39D6">
              <w:rPr>
                <w:rFonts w:ascii="Times New Roman" w:hAnsi="Times New Roman"/>
                <w:sz w:val="24"/>
                <w:szCs w:val="24"/>
              </w:rPr>
              <w:t>Гайнского МР</w:t>
            </w:r>
          </w:p>
          <w:p w:rsidR="00261F5C" w:rsidRPr="005F39D6" w:rsidRDefault="00261F5C" w:rsidP="00261F5C">
            <w:r w:rsidRPr="005F39D6">
              <w:t xml:space="preserve"> </w:t>
            </w:r>
          </w:p>
          <w:p w:rsidR="009F7B89" w:rsidRDefault="00315F2D" w:rsidP="0075664F">
            <w:pPr>
              <w:ind w:hanging="163"/>
              <w:rPr>
                <w:sz w:val="28"/>
                <w:szCs w:val="28"/>
              </w:rPr>
            </w:pPr>
            <w:r>
              <w:rPr>
                <w:sz w:val="28"/>
                <w:szCs w:val="28"/>
              </w:rPr>
              <w:t xml:space="preserve"> </w:t>
            </w:r>
          </w:p>
          <w:p w:rsidR="0099100C" w:rsidRDefault="0099100C" w:rsidP="0099100C">
            <w:pPr>
              <w:rPr>
                <w:sz w:val="28"/>
                <w:szCs w:val="28"/>
              </w:rPr>
            </w:pPr>
          </w:p>
          <w:p w:rsidR="0099100C" w:rsidRDefault="0099100C" w:rsidP="0099100C">
            <w:pPr>
              <w:rPr>
                <w:sz w:val="28"/>
                <w:szCs w:val="28"/>
              </w:rPr>
            </w:pPr>
          </w:p>
          <w:p w:rsidR="0099100C" w:rsidRPr="001214EA" w:rsidRDefault="0099100C" w:rsidP="0099100C">
            <w:pPr>
              <w:rPr>
                <w:sz w:val="28"/>
                <w:szCs w:val="28"/>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61F5C" w:rsidRPr="00261F5C" w:rsidTr="00530F83">
        <w:trPr>
          <w:trHeight w:val="80"/>
        </w:trPr>
        <w:tc>
          <w:tcPr>
            <w:tcW w:w="9571" w:type="dxa"/>
          </w:tcPr>
          <w:p w:rsidR="00261F5C" w:rsidRPr="00261F5C" w:rsidRDefault="00261F5C" w:rsidP="00BF5E31">
            <w:pPr>
              <w:jc w:val="center"/>
              <w:rPr>
                <w:b/>
                <w:sz w:val="28"/>
              </w:rPr>
            </w:pPr>
          </w:p>
        </w:tc>
      </w:tr>
    </w:tbl>
    <w:p w:rsidR="00A92F7A" w:rsidRPr="005F39D6" w:rsidRDefault="00B82569" w:rsidP="00A92F7A">
      <w:pPr>
        <w:jc w:val="both"/>
        <w:rPr>
          <w:rStyle w:val="HTML"/>
          <w:rFonts w:ascii="Times New Roman" w:eastAsiaTheme="minorHAnsi" w:hAnsi="Times New Roman" w:cs="Times New Roman"/>
          <w:color w:val="000000" w:themeColor="text1"/>
          <w:sz w:val="24"/>
          <w:szCs w:val="24"/>
        </w:rPr>
      </w:pPr>
      <w:r w:rsidRPr="00B82569">
        <w:rPr>
          <w:rStyle w:val="HTML"/>
          <w:rFonts w:ascii="Times New Roman" w:eastAsiaTheme="minorHAnsi" w:hAnsi="Times New Roman" w:cs="Times New Roman"/>
          <w:sz w:val="24"/>
          <w:szCs w:val="24"/>
        </w:rPr>
        <w:t> </w:t>
      </w:r>
      <w:r w:rsidRPr="005F39D6">
        <w:rPr>
          <w:color w:val="000000" w:themeColor="text1"/>
        </w:rPr>
        <w:br/>
      </w:r>
      <w:r w:rsidR="00970692" w:rsidRPr="005F39D6">
        <w:rPr>
          <w:rStyle w:val="HTML"/>
          <w:rFonts w:ascii="Times New Roman" w:eastAsiaTheme="minorHAnsi" w:hAnsi="Times New Roman" w:cs="Times New Roman"/>
          <w:color w:val="000000" w:themeColor="text1"/>
          <w:sz w:val="24"/>
          <w:szCs w:val="24"/>
        </w:rPr>
        <w:t xml:space="preserve">           </w:t>
      </w:r>
    </w:p>
    <w:p w:rsidR="0065440E" w:rsidRPr="0065440E" w:rsidRDefault="004B6549" w:rsidP="004B6549">
      <w:pPr>
        <w:jc w:val="both"/>
        <w:rPr>
          <w:rStyle w:val="HTML"/>
          <w:rFonts w:ascii="Times New Roman" w:eastAsia="Calibri" w:hAnsi="Times New Roman" w:cs="Times New Roman"/>
          <w:color w:val="000000"/>
          <w:sz w:val="24"/>
          <w:szCs w:val="24"/>
          <w:shd w:val="clear" w:color="auto" w:fill="FFFFFF"/>
        </w:rPr>
      </w:pPr>
      <w:r>
        <w:rPr>
          <w:color w:val="000000"/>
          <w:shd w:val="clear" w:color="auto" w:fill="FFFFFF"/>
        </w:rPr>
        <w:t xml:space="preserve">             В</w:t>
      </w:r>
      <w:bookmarkStart w:id="0" w:name="_GoBack"/>
      <w:bookmarkEnd w:id="0"/>
      <w:r w:rsidR="0004502E" w:rsidRPr="0065440E">
        <w:rPr>
          <w:color w:val="000000"/>
          <w:shd w:val="clear" w:color="auto" w:fill="FFFFFF"/>
        </w:rPr>
        <w:t xml:space="preserve"> рамках ВЦП «Территория безопасности» прошли муниципальные соревнования «Безопасное колесо». Принимали участие команды: «Орлы» (МБОУ «Верхнестарицкая СОШ филиал «Касимовская ООШ»,педагог Р.В.Тиунова»), «Дорожный патруль»(МБОУ «Гайнская СОШ»,</w:t>
      </w:r>
      <w:r w:rsidR="003A2CB1">
        <w:rPr>
          <w:color w:val="000000"/>
          <w:shd w:val="clear" w:color="auto" w:fill="FFFFFF"/>
        </w:rPr>
        <w:t xml:space="preserve"> </w:t>
      </w:r>
      <w:r w:rsidR="0004502E" w:rsidRPr="0065440E">
        <w:rPr>
          <w:color w:val="000000"/>
          <w:shd w:val="clear" w:color="auto" w:fill="FFFFFF"/>
        </w:rPr>
        <w:t>педагог Ю.В.Анфалов), «Чемпион» (МБОУ «Лесокамочка»,</w:t>
      </w:r>
      <w:r w:rsidR="003A2CB1">
        <w:rPr>
          <w:color w:val="000000"/>
          <w:shd w:val="clear" w:color="auto" w:fill="FFFFFF"/>
        </w:rPr>
        <w:t xml:space="preserve"> </w:t>
      </w:r>
      <w:r w:rsidR="0004502E" w:rsidRPr="0065440E">
        <w:rPr>
          <w:color w:val="000000"/>
          <w:shd w:val="clear" w:color="auto" w:fill="FFFFFF"/>
        </w:rPr>
        <w:t>педагог И.И.Иванчина), «Зеленый свет» (Центр развития, педагог О.О.Калашникова»), «Молния» (МБОУ «Верхнестарицкая СОШ филиал «Касимовская ООШ»,</w:t>
      </w:r>
      <w:r w:rsidR="003A2CB1">
        <w:rPr>
          <w:color w:val="000000"/>
          <w:shd w:val="clear" w:color="auto" w:fill="FFFFFF"/>
        </w:rPr>
        <w:t xml:space="preserve"> </w:t>
      </w:r>
      <w:r w:rsidR="0004502E" w:rsidRPr="0065440E">
        <w:rPr>
          <w:color w:val="000000"/>
          <w:shd w:val="clear" w:color="auto" w:fill="FFFFFF"/>
        </w:rPr>
        <w:t>педагог Р.В.Тиунова), «Дружные ребята»(МБОУ «Гайнская СОШ»,</w:t>
      </w:r>
      <w:r w:rsidR="003A2CB1">
        <w:rPr>
          <w:color w:val="000000"/>
          <w:shd w:val="clear" w:color="auto" w:fill="FFFFFF"/>
        </w:rPr>
        <w:t xml:space="preserve"> </w:t>
      </w:r>
      <w:r w:rsidR="0004502E" w:rsidRPr="0065440E">
        <w:rPr>
          <w:color w:val="000000"/>
          <w:shd w:val="clear" w:color="auto" w:fill="FFFFFF"/>
        </w:rPr>
        <w:t>педагог Анфалова Е.А.). На первом этапе «Знатоки ПДД» участники продемонстрировали свои знания правил дорожного движения. На остальных этапах ребятам необходимо было продемонстрировать свое умение управлять велосипедом, умение оказать доврачебную помощь, показать знания знаков дорожного движения, устройства велосипеда</w:t>
      </w:r>
      <w:r w:rsidR="0065440E" w:rsidRPr="0065440E">
        <w:rPr>
          <w:color w:val="000000"/>
          <w:shd w:val="clear" w:color="auto" w:fill="FFFFFF"/>
        </w:rPr>
        <w:t>. Все</w:t>
      </w:r>
      <w:r w:rsidR="0004502E" w:rsidRPr="0065440E">
        <w:rPr>
          <w:color w:val="000000"/>
          <w:shd w:val="clear" w:color="auto" w:fill="FFFFFF"/>
        </w:rPr>
        <w:t xml:space="preserve"> участники показали хорошую теоретическую и практическую по</w:t>
      </w:r>
      <w:r w:rsidR="0065440E" w:rsidRPr="0065440E">
        <w:rPr>
          <w:color w:val="000000"/>
          <w:shd w:val="clear" w:color="auto" w:fill="FFFFFF"/>
        </w:rPr>
        <w:t xml:space="preserve">дготовку, большую волю к победе, </w:t>
      </w:r>
      <w:r w:rsidR="0065440E" w:rsidRPr="0065440E">
        <w:rPr>
          <w:rFonts w:eastAsia="Times New Roman"/>
        </w:rPr>
        <w:t>не уступали д</w:t>
      </w:r>
      <w:r w:rsidR="003A2CB1">
        <w:rPr>
          <w:rFonts w:eastAsia="Times New Roman"/>
        </w:rPr>
        <w:t>руг другу.</w:t>
      </w:r>
      <w:r w:rsidR="0065440E" w:rsidRPr="0065440E">
        <w:rPr>
          <w:rFonts w:eastAsia="Times New Roman"/>
        </w:rPr>
        <w:t xml:space="preserve"> После соревнований с</w:t>
      </w:r>
      <w:r w:rsidR="0065440E" w:rsidRPr="0065440E">
        <w:rPr>
          <w:color w:val="000000"/>
          <w:shd w:val="clear" w:color="auto" w:fill="FFFFFF"/>
        </w:rPr>
        <w:t xml:space="preserve">отрудники ГИБДД провели лекцию о необходимости соблюдения ПДД, ознакомили с оснащением патрульной машины, рассказали о специфике работы сотрудников ГИБДД, </w:t>
      </w:r>
      <w:r w:rsidR="0065440E" w:rsidRPr="0065440E">
        <w:rPr>
          <w:rFonts w:eastAsia="Times New Roman"/>
        </w:rPr>
        <w:t xml:space="preserve">Благодарим всех участников и поздравляем победителей! </w:t>
      </w:r>
      <w:r w:rsidR="0065440E" w:rsidRPr="0065440E">
        <w:rPr>
          <w:rStyle w:val="HTML"/>
          <w:rFonts w:ascii="Times New Roman" w:eastAsiaTheme="minorHAnsi" w:hAnsi="Times New Roman" w:cs="Times New Roman"/>
          <w:color w:val="000000" w:themeColor="text1"/>
          <w:sz w:val="24"/>
          <w:szCs w:val="24"/>
        </w:rPr>
        <w:t>Приобретенный опыт поможет им не только в жизни, но и в новых победах.</w:t>
      </w:r>
    </w:p>
    <w:p w:rsidR="0065440E" w:rsidRPr="005F39D6" w:rsidRDefault="0065440E" w:rsidP="0065440E">
      <w:pPr>
        <w:ind w:firstLine="709"/>
        <w:jc w:val="both"/>
        <w:rPr>
          <w:rStyle w:val="HTML"/>
          <w:rFonts w:ascii="Times New Roman" w:eastAsiaTheme="minorHAnsi" w:hAnsi="Times New Roman" w:cs="Times New Roman"/>
          <w:color w:val="000000" w:themeColor="text1"/>
          <w:sz w:val="24"/>
          <w:szCs w:val="24"/>
        </w:rPr>
      </w:pPr>
    </w:p>
    <w:p w:rsidR="00A75F8C" w:rsidRPr="005F39D6" w:rsidRDefault="00A75F8C" w:rsidP="00B82569">
      <w:pPr>
        <w:jc w:val="both"/>
        <w:rPr>
          <w:color w:val="000000" w:themeColor="text1"/>
        </w:rPr>
      </w:pPr>
    </w:p>
    <w:p w:rsidR="00BF5E31" w:rsidRPr="005F39D6" w:rsidRDefault="009154E6" w:rsidP="00B82569">
      <w:pPr>
        <w:jc w:val="both"/>
      </w:pPr>
      <w:r w:rsidRPr="005F39D6">
        <w:rPr>
          <w:color w:val="000000" w:themeColor="text1"/>
        </w:rPr>
        <w:t xml:space="preserve">Инспектор ГИБДД                                                                        </w:t>
      </w:r>
      <w:r w:rsidR="005F39D6">
        <w:rPr>
          <w:color w:val="000000" w:themeColor="text1"/>
        </w:rPr>
        <w:t xml:space="preserve">                      </w:t>
      </w:r>
      <w:r w:rsidRPr="005F39D6">
        <w:rPr>
          <w:color w:val="000000" w:themeColor="text1"/>
        </w:rPr>
        <w:t xml:space="preserve">            </w:t>
      </w:r>
      <w:r w:rsidR="008B438B" w:rsidRPr="005F39D6">
        <w:rPr>
          <w:color w:val="000000" w:themeColor="text1"/>
        </w:rPr>
        <w:t>Е.А.Щуцкая</w:t>
      </w:r>
    </w:p>
    <w:p w:rsidR="00BF5E31" w:rsidRPr="005F39D6" w:rsidRDefault="00BF5E31" w:rsidP="00976A96">
      <w:pPr>
        <w:pStyle w:val="ab"/>
        <w:jc w:val="both"/>
        <w:rPr>
          <w:rFonts w:ascii="Times New Roman" w:hAnsi="Times New Roman"/>
          <w:sz w:val="24"/>
          <w:szCs w:val="24"/>
        </w:rPr>
      </w:pPr>
    </w:p>
    <w:p w:rsidR="00976A96" w:rsidRPr="005F39D6" w:rsidRDefault="00976A96" w:rsidP="00976A96">
      <w:pPr>
        <w:pStyle w:val="ab"/>
        <w:jc w:val="both"/>
        <w:rPr>
          <w:rFonts w:ascii="Times New Roman" w:hAnsi="Times New Roman"/>
          <w:sz w:val="24"/>
          <w:szCs w:val="24"/>
        </w:rPr>
      </w:pPr>
      <w:r w:rsidRPr="005F39D6">
        <w:rPr>
          <w:rFonts w:ascii="Times New Roman" w:hAnsi="Times New Roman"/>
          <w:sz w:val="24"/>
          <w:szCs w:val="24"/>
        </w:rPr>
        <w:t xml:space="preserve">Согласовано </w:t>
      </w:r>
    </w:p>
    <w:p w:rsidR="00976A96" w:rsidRPr="005F39D6" w:rsidRDefault="0065440E" w:rsidP="00976A96">
      <w:pPr>
        <w:pStyle w:val="ab"/>
        <w:jc w:val="both"/>
        <w:rPr>
          <w:rFonts w:ascii="Times New Roman" w:hAnsi="Times New Roman"/>
          <w:sz w:val="24"/>
          <w:szCs w:val="24"/>
        </w:rPr>
      </w:pPr>
      <w:r>
        <w:rPr>
          <w:rFonts w:ascii="Times New Roman" w:hAnsi="Times New Roman"/>
          <w:sz w:val="24"/>
          <w:szCs w:val="24"/>
        </w:rPr>
        <w:t>Врио н</w:t>
      </w:r>
      <w:r w:rsidR="00976A96" w:rsidRPr="005F39D6">
        <w:rPr>
          <w:rFonts w:ascii="Times New Roman" w:hAnsi="Times New Roman"/>
          <w:sz w:val="24"/>
          <w:szCs w:val="24"/>
        </w:rPr>
        <w:t>ачальник</w:t>
      </w:r>
      <w:r>
        <w:rPr>
          <w:rFonts w:ascii="Times New Roman" w:hAnsi="Times New Roman"/>
          <w:sz w:val="24"/>
          <w:szCs w:val="24"/>
        </w:rPr>
        <w:t>а</w:t>
      </w:r>
      <w:r w:rsidR="00976A96" w:rsidRPr="005F39D6">
        <w:rPr>
          <w:rFonts w:ascii="Times New Roman" w:hAnsi="Times New Roman"/>
          <w:sz w:val="24"/>
          <w:szCs w:val="24"/>
        </w:rPr>
        <w:t xml:space="preserve"> ОМВД России </w:t>
      </w:r>
    </w:p>
    <w:p w:rsidR="00976A96" w:rsidRPr="005F39D6" w:rsidRDefault="00976A96" w:rsidP="00976A96">
      <w:pPr>
        <w:pStyle w:val="ab"/>
        <w:jc w:val="both"/>
        <w:rPr>
          <w:rFonts w:ascii="Times New Roman" w:hAnsi="Times New Roman"/>
          <w:sz w:val="24"/>
          <w:szCs w:val="24"/>
        </w:rPr>
      </w:pPr>
      <w:r w:rsidRPr="005F39D6">
        <w:rPr>
          <w:rFonts w:ascii="Times New Roman" w:hAnsi="Times New Roman"/>
          <w:sz w:val="24"/>
          <w:szCs w:val="24"/>
        </w:rPr>
        <w:t>по Гайнскому</w:t>
      </w:r>
      <w:r w:rsidR="00D133B5" w:rsidRPr="005F39D6">
        <w:rPr>
          <w:rFonts w:ascii="Times New Roman" w:hAnsi="Times New Roman"/>
          <w:sz w:val="24"/>
          <w:szCs w:val="24"/>
        </w:rPr>
        <w:t xml:space="preserve"> муниципальному округу</w:t>
      </w:r>
    </w:p>
    <w:p w:rsidR="00976A96" w:rsidRPr="005F39D6" w:rsidRDefault="00F17E85" w:rsidP="00976A96">
      <w:pPr>
        <w:pStyle w:val="ab"/>
        <w:jc w:val="both"/>
        <w:rPr>
          <w:rFonts w:ascii="Times New Roman" w:hAnsi="Times New Roman"/>
          <w:sz w:val="24"/>
          <w:szCs w:val="24"/>
        </w:rPr>
      </w:pPr>
      <w:r w:rsidRPr="005F39D6">
        <w:rPr>
          <w:rFonts w:ascii="Times New Roman" w:hAnsi="Times New Roman"/>
          <w:sz w:val="24"/>
          <w:szCs w:val="24"/>
        </w:rPr>
        <w:t>майор</w:t>
      </w:r>
      <w:r w:rsidR="00D133B5" w:rsidRPr="005F39D6">
        <w:rPr>
          <w:rFonts w:ascii="Times New Roman" w:hAnsi="Times New Roman"/>
          <w:sz w:val="24"/>
          <w:szCs w:val="24"/>
        </w:rPr>
        <w:t xml:space="preserve"> </w:t>
      </w:r>
      <w:r w:rsidR="00976A96" w:rsidRPr="005F39D6">
        <w:rPr>
          <w:rFonts w:ascii="Times New Roman" w:hAnsi="Times New Roman"/>
          <w:sz w:val="24"/>
          <w:szCs w:val="24"/>
        </w:rPr>
        <w:t xml:space="preserve">  полиции                                                                 </w:t>
      </w:r>
      <w:r w:rsidR="00D133B5" w:rsidRPr="005F39D6">
        <w:rPr>
          <w:rFonts w:ascii="Times New Roman" w:hAnsi="Times New Roman"/>
          <w:sz w:val="24"/>
          <w:szCs w:val="24"/>
        </w:rPr>
        <w:t xml:space="preserve">                               </w:t>
      </w:r>
      <w:r w:rsidRPr="005F39D6">
        <w:rPr>
          <w:rFonts w:ascii="Times New Roman" w:hAnsi="Times New Roman"/>
          <w:sz w:val="24"/>
          <w:szCs w:val="24"/>
        </w:rPr>
        <w:t xml:space="preserve">                </w:t>
      </w:r>
      <w:r w:rsidR="0065440E">
        <w:rPr>
          <w:rFonts w:ascii="Times New Roman" w:hAnsi="Times New Roman"/>
          <w:sz w:val="24"/>
          <w:szCs w:val="24"/>
        </w:rPr>
        <w:t>Н.П.Мелехин</w:t>
      </w:r>
    </w:p>
    <w:sectPr w:rsidR="00976A96" w:rsidRPr="005F39D6" w:rsidSect="00E745AC">
      <w:pgSz w:w="11906" w:h="16838"/>
      <w:pgMar w:top="1134" w:right="567" w:bottom="851" w:left="1701"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5C" w:rsidRDefault="00A97F5C" w:rsidP="004E2F13">
      <w:r>
        <w:separator/>
      </w:r>
    </w:p>
  </w:endnote>
  <w:endnote w:type="continuationSeparator" w:id="0">
    <w:p w:rsidR="00A97F5C" w:rsidRDefault="00A97F5C" w:rsidP="004E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5C" w:rsidRDefault="00A97F5C" w:rsidP="004E2F13">
      <w:r>
        <w:separator/>
      </w:r>
    </w:p>
  </w:footnote>
  <w:footnote w:type="continuationSeparator" w:id="0">
    <w:p w:rsidR="00A97F5C" w:rsidRDefault="00A97F5C" w:rsidP="004E2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6966"/>
    <w:multiLevelType w:val="hybridMultilevel"/>
    <w:tmpl w:val="9EBAE19C"/>
    <w:lvl w:ilvl="0" w:tplc="D9427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754A25"/>
    <w:multiLevelType w:val="hybridMultilevel"/>
    <w:tmpl w:val="1C508958"/>
    <w:lvl w:ilvl="0" w:tplc="04B604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39"/>
    <w:rsid w:val="00000CD3"/>
    <w:rsid w:val="000211C4"/>
    <w:rsid w:val="00035DC0"/>
    <w:rsid w:val="0004179D"/>
    <w:rsid w:val="0004502E"/>
    <w:rsid w:val="00093B87"/>
    <w:rsid w:val="000946A1"/>
    <w:rsid w:val="000A3436"/>
    <w:rsid w:val="000A4105"/>
    <w:rsid w:val="000D3B49"/>
    <w:rsid w:val="000E2865"/>
    <w:rsid w:val="000E5F63"/>
    <w:rsid w:val="00102ACF"/>
    <w:rsid w:val="00114574"/>
    <w:rsid w:val="00120727"/>
    <w:rsid w:val="001362C2"/>
    <w:rsid w:val="0013761F"/>
    <w:rsid w:val="001A35BF"/>
    <w:rsid w:val="001A43AE"/>
    <w:rsid w:val="00261F5C"/>
    <w:rsid w:val="00273879"/>
    <w:rsid w:val="00274D36"/>
    <w:rsid w:val="002919F5"/>
    <w:rsid w:val="002921DD"/>
    <w:rsid w:val="002E4CE5"/>
    <w:rsid w:val="00312391"/>
    <w:rsid w:val="00315F2D"/>
    <w:rsid w:val="003411F3"/>
    <w:rsid w:val="00346664"/>
    <w:rsid w:val="003A0B0A"/>
    <w:rsid w:val="003A2CB1"/>
    <w:rsid w:val="003B3270"/>
    <w:rsid w:val="003B7326"/>
    <w:rsid w:val="003D7116"/>
    <w:rsid w:val="003E7894"/>
    <w:rsid w:val="00423968"/>
    <w:rsid w:val="00444242"/>
    <w:rsid w:val="00446C78"/>
    <w:rsid w:val="0046508C"/>
    <w:rsid w:val="0047468F"/>
    <w:rsid w:val="004A2000"/>
    <w:rsid w:val="004A4969"/>
    <w:rsid w:val="004B198E"/>
    <w:rsid w:val="004B6549"/>
    <w:rsid w:val="004E2F13"/>
    <w:rsid w:val="00501224"/>
    <w:rsid w:val="00503545"/>
    <w:rsid w:val="00514CAB"/>
    <w:rsid w:val="00530F83"/>
    <w:rsid w:val="005413D1"/>
    <w:rsid w:val="00545B20"/>
    <w:rsid w:val="005478D4"/>
    <w:rsid w:val="005740F5"/>
    <w:rsid w:val="00574384"/>
    <w:rsid w:val="0058168E"/>
    <w:rsid w:val="00585E50"/>
    <w:rsid w:val="00596752"/>
    <w:rsid w:val="00597BFD"/>
    <w:rsid w:val="005B0B82"/>
    <w:rsid w:val="005B2907"/>
    <w:rsid w:val="005C5839"/>
    <w:rsid w:val="005F39D6"/>
    <w:rsid w:val="005F3A87"/>
    <w:rsid w:val="00604595"/>
    <w:rsid w:val="006078D4"/>
    <w:rsid w:val="00630DBA"/>
    <w:rsid w:val="006422E3"/>
    <w:rsid w:val="0064257C"/>
    <w:rsid w:val="00653957"/>
    <w:rsid w:val="0065440E"/>
    <w:rsid w:val="00674B1F"/>
    <w:rsid w:val="00691EC7"/>
    <w:rsid w:val="006A15B4"/>
    <w:rsid w:val="006A4E72"/>
    <w:rsid w:val="006A788D"/>
    <w:rsid w:val="006B2453"/>
    <w:rsid w:val="006D261F"/>
    <w:rsid w:val="006D461B"/>
    <w:rsid w:val="007310B2"/>
    <w:rsid w:val="0075664F"/>
    <w:rsid w:val="007621A6"/>
    <w:rsid w:val="00767838"/>
    <w:rsid w:val="00771764"/>
    <w:rsid w:val="007867FA"/>
    <w:rsid w:val="00793C95"/>
    <w:rsid w:val="007A2E5F"/>
    <w:rsid w:val="007B5535"/>
    <w:rsid w:val="007B65C7"/>
    <w:rsid w:val="007C29E5"/>
    <w:rsid w:val="007C3188"/>
    <w:rsid w:val="007F496E"/>
    <w:rsid w:val="007F4FBF"/>
    <w:rsid w:val="00805150"/>
    <w:rsid w:val="00820453"/>
    <w:rsid w:val="00826AC9"/>
    <w:rsid w:val="00853F48"/>
    <w:rsid w:val="00897B54"/>
    <w:rsid w:val="008A4182"/>
    <w:rsid w:val="008B438B"/>
    <w:rsid w:val="008B46DD"/>
    <w:rsid w:val="008B494E"/>
    <w:rsid w:val="008C3D39"/>
    <w:rsid w:val="008F0DE8"/>
    <w:rsid w:val="009154E6"/>
    <w:rsid w:val="00945A8B"/>
    <w:rsid w:val="0096137D"/>
    <w:rsid w:val="00970692"/>
    <w:rsid w:val="00976A96"/>
    <w:rsid w:val="00977805"/>
    <w:rsid w:val="00981848"/>
    <w:rsid w:val="0098267F"/>
    <w:rsid w:val="00985B7F"/>
    <w:rsid w:val="00985F54"/>
    <w:rsid w:val="0099100C"/>
    <w:rsid w:val="009B461E"/>
    <w:rsid w:val="009D1A72"/>
    <w:rsid w:val="009D533C"/>
    <w:rsid w:val="009F4909"/>
    <w:rsid w:val="009F7B89"/>
    <w:rsid w:val="00A1323D"/>
    <w:rsid w:val="00A1341A"/>
    <w:rsid w:val="00A31776"/>
    <w:rsid w:val="00A31846"/>
    <w:rsid w:val="00A431FA"/>
    <w:rsid w:val="00A64335"/>
    <w:rsid w:val="00A7372B"/>
    <w:rsid w:val="00A75F8C"/>
    <w:rsid w:val="00A8262F"/>
    <w:rsid w:val="00A92F7A"/>
    <w:rsid w:val="00A97F5C"/>
    <w:rsid w:val="00AB0C75"/>
    <w:rsid w:val="00AB3E0F"/>
    <w:rsid w:val="00AD2D35"/>
    <w:rsid w:val="00AE1F17"/>
    <w:rsid w:val="00AE4751"/>
    <w:rsid w:val="00AE69CD"/>
    <w:rsid w:val="00B116F5"/>
    <w:rsid w:val="00B25E89"/>
    <w:rsid w:val="00B332DA"/>
    <w:rsid w:val="00B52D7C"/>
    <w:rsid w:val="00B64EB4"/>
    <w:rsid w:val="00B82569"/>
    <w:rsid w:val="00B907C8"/>
    <w:rsid w:val="00BA0DD4"/>
    <w:rsid w:val="00BA59E9"/>
    <w:rsid w:val="00BB5618"/>
    <w:rsid w:val="00BD361A"/>
    <w:rsid w:val="00BF5E31"/>
    <w:rsid w:val="00C025E0"/>
    <w:rsid w:val="00C028BD"/>
    <w:rsid w:val="00C12F3B"/>
    <w:rsid w:val="00C14A6F"/>
    <w:rsid w:val="00C32AA8"/>
    <w:rsid w:val="00C62FAF"/>
    <w:rsid w:val="00C7226B"/>
    <w:rsid w:val="00C8117F"/>
    <w:rsid w:val="00C87B2F"/>
    <w:rsid w:val="00C97B05"/>
    <w:rsid w:val="00CA11DC"/>
    <w:rsid w:val="00CC0D19"/>
    <w:rsid w:val="00CC3129"/>
    <w:rsid w:val="00CE24D6"/>
    <w:rsid w:val="00D133B5"/>
    <w:rsid w:val="00D152BF"/>
    <w:rsid w:val="00D22C7E"/>
    <w:rsid w:val="00D250AA"/>
    <w:rsid w:val="00D250C0"/>
    <w:rsid w:val="00D32A0B"/>
    <w:rsid w:val="00D36275"/>
    <w:rsid w:val="00D53FDF"/>
    <w:rsid w:val="00D64066"/>
    <w:rsid w:val="00D8030D"/>
    <w:rsid w:val="00D820E3"/>
    <w:rsid w:val="00D826AF"/>
    <w:rsid w:val="00D966BF"/>
    <w:rsid w:val="00DA2A6B"/>
    <w:rsid w:val="00DA452F"/>
    <w:rsid w:val="00DB3497"/>
    <w:rsid w:val="00DC746E"/>
    <w:rsid w:val="00DE4F91"/>
    <w:rsid w:val="00DF5F70"/>
    <w:rsid w:val="00E101FF"/>
    <w:rsid w:val="00E14390"/>
    <w:rsid w:val="00E35F13"/>
    <w:rsid w:val="00E57DC6"/>
    <w:rsid w:val="00E745AC"/>
    <w:rsid w:val="00E832C8"/>
    <w:rsid w:val="00E91471"/>
    <w:rsid w:val="00E92CB1"/>
    <w:rsid w:val="00E97973"/>
    <w:rsid w:val="00EA4F80"/>
    <w:rsid w:val="00EA5DCD"/>
    <w:rsid w:val="00F12E11"/>
    <w:rsid w:val="00F17E85"/>
    <w:rsid w:val="00F214B5"/>
    <w:rsid w:val="00F62773"/>
    <w:rsid w:val="00F7172D"/>
    <w:rsid w:val="00F74CBE"/>
    <w:rsid w:val="00F8376F"/>
    <w:rsid w:val="00F85A98"/>
    <w:rsid w:val="00F87FCA"/>
    <w:rsid w:val="00FA66EA"/>
    <w:rsid w:val="00FF11E9"/>
    <w:rsid w:val="00FF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36519-A132-429E-9F54-592AD467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39"/>
    <w:pPr>
      <w:jc w:val="left"/>
    </w:pPr>
    <w:rPr>
      <w:rFonts w:ascii="Times New Roman" w:eastAsia="Calibri" w:hAnsi="Times New Roman" w:cs="Times New Roman"/>
      <w:sz w:val="24"/>
      <w:szCs w:val="24"/>
      <w:lang w:eastAsia="ru-RU"/>
    </w:rPr>
  </w:style>
  <w:style w:type="paragraph" w:styleId="1">
    <w:name w:val="heading 1"/>
    <w:basedOn w:val="a"/>
    <w:next w:val="a"/>
    <w:link w:val="10"/>
    <w:qFormat/>
    <w:rsid w:val="005C5839"/>
    <w:pPr>
      <w:keepNext/>
      <w:jc w:val="both"/>
      <w:outlineLvl w:val="0"/>
    </w:pPr>
    <w:rPr>
      <w:rFonts w:eastAsia="Arial Unicode MS"/>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839"/>
    <w:rPr>
      <w:rFonts w:ascii="Times New Roman" w:eastAsia="Arial Unicode MS" w:hAnsi="Times New Roman" w:cs="Times New Roman"/>
      <w:b/>
      <w:bCs/>
      <w:i/>
      <w:iCs/>
      <w:sz w:val="24"/>
      <w:szCs w:val="24"/>
      <w:lang w:eastAsia="ru-RU"/>
    </w:rPr>
  </w:style>
  <w:style w:type="paragraph" w:customStyle="1" w:styleId="5">
    <w:name w:val="заголовок 5"/>
    <w:basedOn w:val="a"/>
    <w:next w:val="a"/>
    <w:rsid w:val="005C5839"/>
    <w:pPr>
      <w:keepNext/>
      <w:snapToGrid w:val="0"/>
      <w:spacing w:after="120"/>
      <w:jc w:val="center"/>
    </w:pPr>
    <w:rPr>
      <w:b/>
      <w:szCs w:val="20"/>
    </w:rPr>
  </w:style>
  <w:style w:type="table" w:styleId="a3">
    <w:name w:val="Table Grid"/>
    <w:basedOn w:val="a1"/>
    <w:uiPriority w:val="39"/>
    <w:rsid w:val="00E92C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A4F80"/>
    <w:pPr>
      <w:ind w:left="720"/>
      <w:contextualSpacing/>
    </w:pPr>
  </w:style>
  <w:style w:type="paragraph" w:styleId="a5">
    <w:name w:val="header"/>
    <w:basedOn w:val="a"/>
    <w:link w:val="a6"/>
    <w:uiPriority w:val="99"/>
    <w:unhideWhenUsed/>
    <w:rsid w:val="004E2F13"/>
    <w:pPr>
      <w:tabs>
        <w:tab w:val="center" w:pos="4677"/>
        <w:tab w:val="right" w:pos="9355"/>
      </w:tabs>
    </w:pPr>
  </w:style>
  <w:style w:type="character" w:customStyle="1" w:styleId="a6">
    <w:name w:val="Верхний колонтитул Знак"/>
    <w:basedOn w:val="a0"/>
    <w:link w:val="a5"/>
    <w:uiPriority w:val="99"/>
    <w:rsid w:val="004E2F13"/>
    <w:rPr>
      <w:rFonts w:ascii="Times New Roman" w:eastAsia="Calibri" w:hAnsi="Times New Roman" w:cs="Times New Roman"/>
      <w:sz w:val="24"/>
      <w:szCs w:val="24"/>
      <w:lang w:eastAsia="ru-RU"/>
    </w:rPr>
  </w:style>
  <w:style w:type="paragraph" w:styleId="a7">
    <w:name w:val="footer"/>
    <w:basedOn w:val="a"/>
    <w:link w:val="a8"/>
    <w:uiPriority w:val="99"/>
    <w:unhideWhenUsed/>
    <w:rsid w:val="004E2F13"/>
    <w:pPr>
      <w:tabs>
        <w:tab w:val="center" w:pos="4677"/>
        <w:tab w:val="right" w:pos="9355"/>
      </w:tabs>
    </w:pPr>
  </w:style>
  <w:style w:type="character" w:customStyle="1" w:styleId="a8">
    <w:name w:val="Нижний колонтитул Знак"/>
    <w:basedOn w:val="a0"/>
    <w:link w:val="a7"/>
    <w:uiPriority w:val="99"/>
    <w:rsid w:val="004E2F13"/>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1362C2"/>
    <w:rPr>
      <w:rFonts w:ascii="Segoe UI" w:hAnsi="Segoe UI" w:cs="Segoe UI"/>
      <w:sz w:val="18"/>
      <w:szCs w:val="18"/>
    </w:rPr>
  </w:style>
  <w:style w:type="character" w:customStyle="1" w:styleId="aa">
    <w:name w:val="Текст выноски Знак"/>
    <w:basedOn w:val="a0"/>
    <w:link w:val="a9"/>
    <w:uiPriority w:val="99"/>
    <w:semiHidden/>
    <w:rsid w:val="001362C2"/>
    <w:rPr>
      <w:rFonts w:ascii="Segoe UI" w:eastAsia="Calibri" w:hAnsi="Segoe UI" w:cs="Segoe UI"/>
      <w:sz w:val="18"/>
      <w:szCs w:val="18"/>
      <w:lang w:eastAsia="ru-RU"/>
    </w:rPr>
  </w:style>
  <w:style w:type="paragraph" w:styleId="ab">
    <w:name w:val="No Spacing"/>
    <w:qFormat/>
    <w:rsid w:val="00530F83"/>
    <w:pPr>
      <w:jc w:val="left"/>
    </w:pPr>
    <w:rPr>
      <w:rFonts w:ascii="Calibri" w:eastAsia="Calibri" w:hAnsi="Calibri" w:cs="Times New Roman"/>
    </w:rPr>
  </w:style>
  <w:style w:type="paragraph" w:styleId="ac">
    <w:name w:val="Normal (Web)"/>
    <w:basedOn w:val="a"/>
    <w:uiPriority w:val="99"/>
    <w:semiHidden/>
    <w:unhideWhenUsed/>
    <w:rsid w:val="00A31776"/>
    <w:pPr>
      <w:spacing w:before="100" w:beforeAutospacing="1" w:after="100" w:afterAutospacing="1"/>
    </w:pPr>
    <w:rPr>
      <w:rFonts w:eastAsia="Times New Roman"/>
    </w:rPr>
  </w:style>
  <w:style w:type="character" w:styleId="ad">
    <w:name w:val="Strong"/>
    <w:basedOn w:val="a0"/>
    <w:uiPriority w:val="22"/>
    <w:qFormat/>
    <w:rsid w:val="00A31776"/>
    <w:rPr>
      <w:b/>
      <w:bCs/>
    </w:rPr>
  </w:style>
  <w:style w:type="character" w:styleId="HTML">
    <w:name w:val="HTML Typewriter"/>
    <w:basedOn w:val="a0"/>
    <w:uiPriority w:val="99"/>
    <w:semiHidden/>
    <w:unhideWhenUsed/>
    <w:rsid w:val="00B825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0794">
      <w:bodyDiv w:val="1"/>
      <w:marLeft w:val="0"/>
      <w:marRight w:val="0"/>
      <w:marTop w:val="0"/>
      <w:marBottom w:val="0"/>
      <w:divBdr>
        <w:top w:val="none" w:sz="0" w:space="0" w:color="auto"/>
        <w:left w:val="none" w:sz="0" w:space="0" w:color="auto"/>
        <w:bottom w:val="none" w:sz="0" w:space="0" w:color="auto"/>
        <w:right w:val="none" w:sz="0" w:space="0" w:color="auto"/>
      </w:divBdr>
      <w:divsChild>
        <w:div w:id="1089035590">
          <w:marLeft w:val="0"/>
          <w:marRight w:val="0"/>
          <w:marTop w:val="0"/>
          <w:marBottom w:val="0"/>
          <w:divBdr>
            <w:top w:val="none" w:sz="0" w:space="0" w:color="auto"/>
            <w:left w:val="none" w:sz="0" w:space="0" w:color="auto"/>
            <w:bottom w:val="none" w:sz="0" w:space="0" w:color="auto"/>
            <w:right w:val="none" w:sz="0" w:space="0" w:color="auto"/>
          </w:divBdr>
        </w:div>
        <w:div w:id="1716546223">
          <w:marLeft w:val="0"/>
          <w:marRight w:val="0"/>
          <w:marTop w:val="0"/>
          <w:marBottom w:val="0"/>
          <w:divBdr>
            <w:top w:val="none" w:sz="0" w:space="0" w:color="auto"/>
            <w:left w:val="none" w:sz="0" w:space="0" w:color="auto"/>
            <w:bottom w:val="none" w:sz="0" w:space="0" w:color="auto"/>
            <w:right w:val="none" w:sz="0" w:space="0" w:color="auto"/>
          </w:divBdr>
        </w:div>
        <w:div w:id="1837189778">
          <w:marLeft w:val="0"/>
          <w:marRight w:val="0"/>
          <w:marTop w:val="0"/>
          <w:marBottom w:val="0"/>
          <w:divBdr>
            <w:top w:val="none" w:sz="0" w:space="0" w:color="auto"/>
            <w:left w:val="none" w:sz="0" w:space="0" w:color="auto"/>
            <w:bottom w:val="none" w:sz="0" w:space="0" w:color="auto"/>
            <w:right w:val="none" w:sz="0" w:space="0" w:color="auto"/>
          </w:divBdr>
        </w:div>
        <w:div w:id="1822653208">
          <w:marLeft w:val="0"/>
          <w:marRight w:val="0"/>
          <w:marTop w:val="0"/>
          <w:marBottom w:val="0"/>
          <w:divBdr>
            <w:top w:val="none" w:sz="0" w:space="0" w:color="auto"/>
            <w:left w:val="none" w:sz="0" w:space="0" w:color="auto"/>
            <w:bottom w:val="none" w:sz="0" w:space="0" w:color="auto"/>
            <w:right w:val="none" w:sz="0" w:space="0" w:color="auto"/>
          </w:divBdr>
        </w:div>
        <w:div w:id="1682470549">
          <w:marLeft w:val="0"/>
          <w:marRight w:val="0"/>
          <w:marTop w:val="0"/>
          <w:marBottom w:val="0"/>
          <w:divBdr>
            <w:top w:val="none" w:sz="0" w:space="0" w:color="auto"/>
            <w:left w:val="none" w:sz="0" w:space="0" w:color="auto"/>
            <w:bottom w:val="none" w:sz="0" w:space="0" w:color="auto"/>
            <w:right w:val="none" w:sz="0" w:space="0" w:color="auto"/>
          </w:divBdr>
        </w:div>
        <w:div w:id="1868567428">
          <w:marLeft w:val="0"/>
          <w:marRight w:val="0"/>
          <w:marTop w:val="0"/>
          <w:marBottom w:val="0"/>
          <w:divBdr>
            <w:top w:val="none" w:sz="0" w:space="0" w:color="auto"/>
            <w:left w:val="none" w:sz="0" w:space="0" w:color="auto"/>
            <w:bottom w:val="none" w:sz="0" w:space="0" w:color="auto"/>
            <w:right w:val="none" w:sz="0" w:space="0" w:color="auto"/>
          </w:divBdr>
        </w:div>
        <w:div w:id="842279056">
          <w:marLeft w:val="0"/>
          <w:marRight w:val="0"/>
          <w:marTop w:val="0"/>
          <w:marBottom w:val="0"/>
          <w:divBdr>
            <w:top w:val="none" w:sz="0" w:space="0" w:color="auto"/>
            <w:left w:val="none" w:sz="0" w:space="0" w:color="auto"/>
            <w:bottom w:val="none" w:sz="0" w:space="0" w:color="auto"/>
            <w:right w:val="none" w:sz="0" w:space="0" w:color="auto"/>
          </w:divBdr>
        </w:div>
        <w:div w:id="603611712">
          <w:marLeft w:val="0"/>
          <w:marRight w:val="0"/>
          <w:marTop w:val="0"/>
          <w:marBottom w:val="0"/>
          <w:divBdr>
            <w:top w:val="none" w:sz="0" w:space="0" w:color="auto"/>
            <w:left w:val="none" w:sz="0" w:space="0" w:color="auto"/>
            <w:bottom w:val="none" w:sz="0" w:space="0" w:color="auto"/>
            <w:right w:val="none" w:sz="0" w:space="0" w:color="auto"/>
          </w:divBdr>
        </w:div>
        <w:div w:id="1174417058">
          <w:marLeft w:val="0"/>
          <w:marRight w:val="0"/>
          <w:marTop w:val="0"/>
          <w:marBottom w:val="0"/>
          <w:divBdr>
            <w:top w:val="none" w:sz="0" w:space="0" w:color="auto"/>
            <w:left w:val="none" w:sz="0" w:space="0" w:color="auto"/>
            <w:bottom w:val="none" w:sz="0" w:space="0" w:color="auto"/>
            <w:right w:val="none" w:sz="0" w:space="0" w:color="auto"/>
          </w:divBdr>
        </w:div>
      </w:divsChild>
    </w:div>
    <w:div w:id="1345784070">
      <w:bodyDiv w:val="1"/>
      <w:marLeft w:val="0"/>
      <w:marRight w:val="0"/>
      <w:marTop w:val="0"/>
      <w:marBottom w:val="0"/>
      <w:divBdr>
        <w:top w:val="none" w:sz="0" w:space="0" w:color="auto"/>
        <w:left w:val="none" w:sz="0" w:space="0" w:color="auto"/>
        <w:bottom w:val="none" w:sz="0" w:space="0" w:color="auto"/>
        <w:right w:val="none" w:sz="0" w:space="0" w:color="auto"/>
      </w:divBdr>
      <w:divsChild>
        <w:div w:id="1559169217">
          <w:marLeft w:val="0"/>
          <w:marRight w:val="0"/>
          <w:marTop w:val="0"/>
          <w:marBottom w:val="0"/>
          <w:divBdr>
            <w:top w:val="none" w:sz="0" w:space="0" w:color="auto"/>
            <w:left w:val="none" w:sz="0" w:space="0" w:color="auto"/>
            <w:bottom w:val="none" w:sz="0" w:space="0" w:color="auto"/>
            <w:right w:val="none" w:sz="0" w:space="0" w:color="auto"/>
          </w:divBdr>
        </w:div>
        <w:div w:id="1487741256">
          <w:marLeft w:val="0"/>
          <w:marRight w:val="0"/>
          <w:marTop w:val="0"/>
          <w:marBottom w:val="0"/>
          <w:divBdr>
            <w:top w:val="none" w:sz="0" w:space="0" w:color="auto"/>
            <w:left w:val="none" w:sz="0" w:space="0" w:color="auto"/>
            <w:bottom w:val="none" w:sz="0" w:space="0" w:color="auto"/>
            <w:right w:val="none" w:sz="0" w:space="0" w:color="auto"/>
          </w:divBdr>
        </w:div>
        <w:div w:id="1271812461">
          <w:marLeft w:val="0"/>
          <w:marRight w:val="0"/>
          <w:marTop w:val="0"/>
          <w:marBottom w:val="0"/>
          <w:divBdr>
            <w:top w:val="none" w:sz="0" w:space="0" w:color="auto"/>
            <w:left w:val="none" w:sz="0" w:space="0" w:color="auto"/>
            <w:bottom w:val="none" w:sz="0" w:space="0" w:color="auto"/>
            <w:right w:val="none" w:sz="0" w:space="0" w:color="auto"/>
          </w:divBdr>
        </w:div>
        <w:div w:id="1952080546">
          <w:marLeft w:val="0"/>
          <w:marRight w:val="0"/>
          <w:marTop w:val="0"/>
          <w:marBottom w:val="0"/>
          <w:divBdr>
            <w:top w:val="none" w:sz="0" w:space="0" w:color="auto"/>
            <w:left w:val="none" w:sz="0" w:space="0" w:color="auto"/>
            <w:bottom w:val="none" w:sz="0" w:space="0" w:color="auto"/>
            <w:right w:val="none" w:sz="0" w:space="0" w:color="auto"/>
          </w:divBdr>
        </w:div>
        <w:div w:id="335697596">
          <w:marLeft w:val="0"/>
          <w:marRight w:val="0"/>
          <w:marTop w:val="0"/>
          <w:marBottom w:val="0"/>
          <w:divBdr>
            <w:top w:val="none" w:sz="0" w:space="0" w:color="auto"/>
            <w:left w:val="none" w:sz="0" w:space="0" w:color="auto"/>
            <w:bottom w:val="none" w:sz="0" w:space="0" w:color="auto"/>
            <w:right w:val="none" w:sz="0" w:space="0" w:color="auto"/>
          </w:divBdr>
        </w:div>
        <w:div w:id="452092922">
          <w:marLeft w:val="0"/>
          <w:marRight w:val="0"/>
          <w:marTop w:val="0"/>
          <w:marBottom w:val="0"/>
          <w:divBdr>
            <w:top w:val="none" w:sz="0" w:space="0" w:color="auto"/>
            <w:left w:val="none" w:sz="0" w:space="0" w:color="auto"/>
            <w:bottom w:val="none" w:sz="0" w:space="0" w:color="auto"/>
            <w:right w:val="none" w:sz="0" w:space="0" w:color="auto"/>
          </w:divBdr>
        </w:div>
        <w:div w:id="457337463">
          <w:marLeft w:val="0"/>
          <w:marRight w:val="0"/>
          <w:marTop w:val="0"/>
          <w:marBottom w:val="0"/>
          <w:divBdr>
            <w:top w:val="none" w:sz="0" w:space="0" w:color="auto"/>
            <w:left w:val="none" w:sz="0" w:space="0" w:color="auto"/>
            <w:bottom w:val="none" w:sz="0" w:space="0" w:color="auto"/>
            <w:right w:val="none" w:sz="0" w:space="0" w:color="auto"/>
          </w:divBdr>
        </w:div>
        <w:div w:id="138885661">
          <w:marLeft w:val="0"/>
          <w:marRight w:val="0"/>
          <w:marTop w:val="0"/>
          <w:marBottom w:val="0"/>
          <w:divBdr>
            <w:top w:val="none" w:sz="0" w:space="0" w:color="auto"/>
            <w:left w:val="none" w:sz="0" w:space="0" w:color="auto"/>
            <w:bottom w:val="none" w:sz="0" w:space="0" w:color="auto"/>
            <w:right w:val="none" w:sz="0" w:space="0" w:color="auto"/>
          </w:divBdr>
        </w:div>
        <w:div w:id="39863126">
          <w:marLeft w:val="0"/>
          <w:marRight w:val="0"/>
          <w:marTop w:val="0"/>
          <w:marBottom w:val="0"/>
          <w:divBdr>
            <w:top w:val="none" w:sz="0" w:space="0" w:color="auto"/>
            <w:left w:val="none" w:sz="0" w:space="0" w:color="auto"/>
            <w:bottom w:val="none" w:sz="0" w:space="0" w:color="auto"/>
            <w:right w:val="none" w:sz="0" w:space="0" w:color="auto"/>
          </w:divBdr>
        </w:div>
      </w:divsChild>
    </w:div>
    <w:div w:id="1359696403">
      <w:bodyDiv w:val="1"/>
      <w:marLeft w:val="0"/>
      <w:marRight w:val="0"/>
      <w:marTop w:val="0"/>
      <w:marBottom w:val="0"/>
      <w:divBdr>
        <w:top w:val="none" w:sz="0" w:space="0" w:color="auto"/>
        <w:left w:val="none" w:sz="0" w:space="0" w:color="auto"/>
        <w:bottom w:val="none" w:sz="0" w:space="0" w:color="auto"/>
        <w:right w:val="none" w:sz="0" w:space="0" w:color="auto"/>
      </w:divBdr>
    </w:div>
    <w:div w:id="16104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AA2BCE-D755-40B9-BABF-1366E68D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adegtiannikov</cp:lastModifiedBy>
  <cp:revision>4</cp:revision>
  <cp:lastPrinted>2022-06-20T10:39:00Z</cp:lastPrinted>
  <dcterms:created xsi:type="dcterms:W3CDTF">2022-06-20T10:37:00Z</dcterms:created>
  <dcterms:modified xsi:type="dcterms:W3CDTF">2022-06-22T05:10:00Z</dcterms:modified>
</cp:coreProperties>
</file>