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90" w:rsidRDefault="000A5A90" w:rsidP="000A5A90">
      <w:pPr>
        <w:jc w:val="center"/>
        <w:rPr>
          <w:b/>
        </w:rPr>
      </w:pPr>
    </w:p>
    <w:p w:rsidR="000A5A90" w:rsidRPr="001F7BC9" w:rsidRDefault="000A5A90" w:rsidP="000A5A90">
      <w:pPr>
        <w:jc w:val="center"/>
        <w:rPr>
          <w:b/>
        </w:rPr>
      </w:pPr>
      <w:r w:rsidRPr="001F7BC9">
        <w:rPr>
          <w:b/>
        </w:rPr>
        <w:t>ПОЯСНИТЕЛЬНАЯ ЗАПИСКА</w:t>
      </w:r>
    </w:p>
    <w:p w:rsidR="000A5A90" w:rsidRPr="00C20F6E" w:rsidRDefault="000A5A90" w:rsidP="000A5A90">
      <w:pPr>
        <w:jc w:val="center"/>
        <w:rPr>
          <w:b/>
          <w:sz w:val="28"/>
          <w:szCs w:val="28"/>
        </w:rPr>
      </w:pPr>
      <w:r w:rsidRPr="00C20F6E">
        <w:rPr>
          <w:b/>
          <w:sz w:val="28"/>
          <w:szCs w:val="28"/>
        </w:rPr>
        <w:t xml:space="preserve">К проекту решения </w:t>
      </w:r>
      <w:r>
        <w:rPr>
          <w:b/>
          <w:sz w:val="28"/>
          <w:szCs w:val="28"/>
        </w:rPr>
        <w:t>Думы</w:t>
      </w:r>
      <w:r w:rsidRPr="00C20F6E">
        <w:rPr>
          <w:b/>
          <w:sz w:val="28"/>
          <w:szCs w:val="28"/>
        </w:rPr>
        <w:t xml:space="preserve"> </w:t>
      </w:r>
      <w:proofErr w:type="spellStart"/>
      <w:r w:rsidRPr="00C20F6E">
        <w:rPr>
          <w:b/>
          <w:sz w:val="28"/>
          <w:szCs w:val="28"/>
        </w:rPr>
        <w:t>Гайнского</w:t>
      </w:r>
      <w:proofErr w:type="spellEnd"/>
      <w:r w:rsidRPr="00C20F6E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A5A90" w:rsidRPr="00EB5ED5" w:rsidTr="00F864A4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A90" w:rsidRPr="00AB75D2" w:rsidRDefault="000A5A90" w:rsidP="00F864A4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AB7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A90" w:rsidRPr="004B4B1D" w:rsidRDefault="000A5A90" w:rsidP="00F864A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B1D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4B4B1D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б утверждении Генерального плана </w:t>
            </w:r>
            <w:proofErr w:type="spellStart"/>
            <w:r w:rsidRPr="004B4B1D">
              <w:rPr>
                <w:rFonts w:ascii="Times New Roman" w:eastAsia="BatangChe" w:hAnsi="Times New Roman" w:cs="Times New Roman"/>
                <w:sz w:val="28"/>
                <w:szCs w:val="28"/>
              </w:rPr>
              <w:t>Гайнского</w:t>
            </w:r>
            <w:proofErr w:type="spellEnd"/>
            <w:r w:rsidRPr="004B4B1D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муниципального округа Пермского края</w:t>
            </w:r>
            <w:r w:rsidRPr="004B4B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A5A90" w:rsidRPr="0047782C" w:rsidRDefault="000A5A90" w:rsidP="000A5A90">
      <w:pPr>
        <w:jc w:val="center"/>
        <w:rPr>
          <w:i/>
        </w:rPr>
      </w:pPr>
      <w:r w:rsidRPr="0047782C">
        <w:rPr>
          <w:i/>
        </w:rPr>
        <w:t>Наименование проекта решения</w:t>
      </w:r>
    </w:p>
    <w:p w:rsidR="000A5A90" w:rsidRDefault="000A5A90" w:rsidP="000A5A90">
      <w:pPr>
        <w:jc w:val="center"/>
      </w:pPr>
    </w:p>
    <w:p w:rsidR="000A5A90" w:rsidRDefault="000A5A90" w:rsidP="000A5A90">
      <w:pPr>
        <w:jc w:val="center"/>
      </w:pPr>
    </w:p>
    <w:p w:rsidR="000A5A90" w:rsidRDefault="000A5A90" w:rsidP="000A5A90">
      <w:pPr>
        <w:widowControl w:val="0"/>
        <w:suppressAutoHyphens/>
        <w:spacing w:before="120"/>
        <w:ind w:firstLine="720"/>
        <w:jc w:val="both"/>
        <w:rPr>
          <w:sz w:val="28"/>
          <w:szCs w:val="28"/>
        </w:rPr>
      </w:pPr>
      <w:r w:rsidRPr="007B5FD6">
        <w:rPr>
          <w:sz w:val="28"/>
          <w:szCs w:val="28"/>
        </w:rPr>
        <w:t xml:space="preserve">Проект генерального плана </w:t>
      </w:r>
      <w:proofErr w:type="spellStart"/>
      <w:r>
        <w:rPr>
          <w:sz w:val="28"/>
          <w:szCs w:val="28"/>
        </w:rPr>
        <w:t>Гайнского</w:t>
      </w:r>
      <w:proofErr w:type="spellEnd"/>
      <w:r w:rsidRPr="007B5FD6">
        <w:rPr>
          <w:sz w:val="28"/>
          <w:szCs w:val="28"/>
        </w:rPr>
        <w:t xml:space="preserve"> муниципального округа Пермского края (далее по тексту также Проект) разработан в соответствии с муниципальным контрактом № </w:t>
      </w:r>
      <w:r w:rsidRPr="005319A0">
        <w:rPr>
          <w:bCs/>
          <w:sz w:val="28"/>
          <w:szCs w:val="28"/>
        </w:rPr>
        <w:t>01566000201200000010010</w:t>
      </w:r>
      <w:r w:rsidRPr="005319A0">
        <w:rPr>
          <w:sz w:val="28"/>
          <w:szCs w:val="28"/>
        </w:rPr>
        <w:t xml:space="preserve"> от </w:t>
      </w:r>
      <w:r w:rsidRPr="005319A0">
        <w:rPr>
          <w:bCs/>
          <w:sz w:val="28"/>
          <w:szCs w:val="28"/>
        </w:rPr>
        <w:t xml:space="preserve">23.12.2020 </w:t>
      </w:r>
      <w:r w:rsidRPr="007B5FD6">
        <w:rPr>
          <w:sz w:val="28"/>
          <w:szCs w:val="28"/>
        </w:rPr>
        <w:t xml:space="preserve"> г., заключенным между Администрацией </w:t>
      </w:r>
      <w:proofErr w:type="spellStart"/>
      <w:r w:rsidRPr="00364DD8">
        <w:rPr>
          <w:bCs/>
          <w:sz w:val="28"/>
          <w:szCs w:val="28"/>
        </w:rPr>
        <w:t>Гайнского</w:t>
      </w:r>
      <w:proofErr w:type="spellEnd"/>
      <w:r w:rsidRPr="00364DD8">
        <w:rPr>
          <w:bCs/>
          <w:sz w:val="28"/>
          <w:szCs w:val="28"/>
        </w:rPr>
        <w:t xml:space="preserve"> муниципального округа</w:t>
      </w:r>
      <w:r w:rsidRPr="00364DD8">
        <w:rPr>
          <w:sz w:val="28"/>
          <w:szCs w:val="28"/>
        </w:rPr>
        <w:t xml:space="preserve"> </w:t>
      </w:r>
      <w:r w:rsidRPr="007B5FD6">
        <w:rPr>
          <w:sz w:val="28"/>
          <w:szCs w:val="28"/>
        </w:rPr>
        <w:t xml:space="preserve">Пермского края и </w:t>
      </w:r>
      <w:r>
        <w:rPr>
          <w:sz w:val="28"/>
          <w:szCs w:val="28"/>
        </w:rPr>
        <w:t>Приуральским филиалом</w:t>
      </w:r>
      <w:r w:rsidRPr="007B5FD6">
        <w:rPr>
          <w:sz w:val="28"/>
          <w:szCs w:val="28"/>
        </w:rPr>
        <w:t xml:space="preserve"> АО «</w:t>
      </w:r>
      <w:proofErr w:type="spellStart"/>
      <w:r w:rsidRPr="007B5FD6">
        <w:rPr>
          <w:sz w:val="28"/>
          <w:szCs w:val="28"/>
        </w:rPr>
        <w:t>Ростехинвентаризация</w:t>
      </w:r>
      <w:proofErr w:type="spellEnd"/>
      <w:r w:rsidRPr="007B5FD6">
        <w:rPr>
          <w:sz w:val="28"/>
          <w:szCs w:val="28"/>
        </w:rPr>
        <w:t xml:space="preserve"> – Федеральное БТИ». </w:t>
      </w:r>
    </w:p>
    <w:p w:rsidR="000A5A90" w:rsidRPr="007B5FD6" w:rsidRDefault="000A5A90" w:rsidP="000A5A90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5FD6">
        <w:rPr>
          <w:sz w:val="28"/>
          <w:szCs w:val="28"/>
        </w:rPr>
        <w:t xml:space="preserve">Работы осуществлялись в соответствии с требованиями Градостроительного кодекса Российской Федерации, </w:t>
      </w:r>
      <w:hyperlink r:id="rId5" w:history="1">
        <w:r w:rsidRPr="007B5FD6">
          <w:rPr>
            <w:rStyle w:val="a3"/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7B5FD6">
        <w:rPr>
          <w:sz w:val="28"/>
          <w:szCs w:val="28"/>
        </w:rPr>
        <w:t xml:space="preserve"> и других нормативных правовых актов федерального, регионального и муниципального уровней.</w:t>
      </w:r>
    </w:p>
    <w:p w:rsidR="000A5A90" w:rsidRPr="007B5FD6" w:rsidRDefault="000A5A90" w:rsidP="000A5A90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5FD6">
        <w:rPr>
          <w:sz w:val="28"/>
          <w:szCs w:val="28"/>
        </w:rPr>
        <w:t>В Проекте учтены положения схемы территориального планирования Российской Федерации, схемы территориального планирования Пермского края, программы социально-экономического развития федерального, краевого и муниципального уровней; ведомственные и статистические материалы.</w:t>
      </w:r>
    </w:p>
    <w:p w:rsidR="000A5A90" w:rsidRPr="007B5FD6" w:rsidRDefault="000A5A90" w:rsidP="000A5A90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5FD6">
        <w:rPr>
          <w:sz w:val="28"/>
          <w:szCs w:val="28"/>
        </w:rPr>
        <w:t>Основной целью настоящего Проекта является обеспечение устойчивого развития территории на основе материалов территориального планирования и функционального зонирования.</w:t>
      </w:r>
    </w:p>
    <w:p w:rsidR="000A5A90" w:rsidRPr="007B5FD6" w:rsidRDefault="000A5A90" w:rsidP="000A5A90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5FD6">
        <w:rPr>
          <w:sz w:val="28"/>
          <w:szCs w:val="28"/>
        </w:rPr>
        <w:t>Картографические материалы Проекта оформлены в соответствии с Приказом Министерства регионального развития Российской Федерации от 30.01.2019 N 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</w:t>
      </w:r>
    </w:p>
    <w:p w:rsidR="000A5A90" w:rsidRPr="007B5FD6" w:rsidRDefault="000A5A90" w:rsidP="000A5A90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5FD6">
        <w:rPr>
          <w:sz w:val="28"/>
          <w:szCs w:val="28"/>
        </w:rPr>
        <w:lastRenderedPageBreak/>
        <w:t>В соответствии с Градостроительным кодексом Российской Федерации настоящим Генеральным планом утверждены взаимосогласованные части:</w:t>
      </w:r>
    </w:p>
    <w:p w:rsidR="000A5A90" w:rsidRPr="007B5FD6" w:rsidRDefault="000A5A90" w:rsidP="000A5A90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7B5FD6">
        <w:rPr>
          <w:sz w:val="28"/>
          <w:szCs w:val="28"/>
        </w:rPr>
        <w:t>положения о территориальном планировании;</w:t>
      </w:r>
    </w:p>
    <w:p w:rsidR="000A5A90" w:rsidRPr="007B5FD6" w:rsidRDefault="000A5A90" w:rsidP="000A5A90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7B5FD6">
        <w:rPr>
          <w:sz w:val="28"/>
          <w:szCs w:val="28"/>
        </w:rPr>
        <w:t>карты территориального планирования.</w:t>
      </w:r>
    </w:p>
    <w:p w:rsidR="000A5A90" w:rsidRPr="007B5FD6" w:rsidRDefault="000A5A90" w:rsidP="000A5A90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5FD6">
        <w:rPr>
          <w:sz w:val="28"/>
          <w:szCs w:val="28"/>
        </w:rPr>
        <w:t xml:space="preserve">В положениях о территориальном планировании </w:t>
      </w:r>
      <w:proofErr w:type="gramStart"/>
      <w:r w:rsidRPr="007B5FD6">
        <w:rPr>
          <w:sz w:val="28"/>
          <w:szCs w:val="28"/>
        </w:rPr>
        <w:t>утверждены</w:t>
      </w:r>
      <w:proofErr w:type="gramEnd"/>
      <w:r w:rsidRPr="007B5FD6">
        <w:rPr>
          <w:sz w:val="28"/>
          <w:szCs w:val="28"/>
        </w:rPr>
        <w:t>:</w:t>
      </w:r>
    </w:p>
    <w:p w:rsidR="000A5A90" w:rsidRPr="007B5FD6" w:rsidRDefault="000A5A90" w:rsidP="000A5A90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7B5FD6">
        <w:rPr>
          <w:sz w:val="28"/>
          <w:szCs w:val="28"/>
        </w:rPr>
        <w:t>цели и задачи территориального планирования;</w:t>
      </w:r>
    </w:p>
    <w:p w:rsidR="000A5A90" w:rsidRPr="007B5FD6" w:rsidRDefault="000A5A90" w:rsidP="000A5A90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7B5FD6">
        <w:rPr>
          <w:sz w:val="28"/>
          <w:szCs w:val="28"/>
        </w:rPr>
        <w:t>положения, касающиеся изменения границ территорий и земель;</w:t>
      </w:r>
    </w:p>
    <w:p w:rsidR="000A5A90" w:rsidRPr="007B5FD6" w:rsidRDefault="000A5A90" w:rsidP="000A5A90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7B5FD6">
        <w:rPr>
          <w:sz w:val="28"/>
          <w:szCs w:val="28"/>
        </w:rPr>
        <w:t>положения, касающиеся видов, назначения и наименования, планируемых для размещения объектов капитального строительства местного значения и мероприятия по развитию систем транспортного, инженерно-технического и социального обслуживания населения;</w:t>
      </w:r>
    </w:p>
    <w:p w:rsidR="000A5A90" w:rsidRPr="007B5FD6" w:rsidRDefault="000A5A90" w:rsidP="000A5A90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7B5FD6">
        <w:rPr>
          <w:sz w:val="28"/>
          <w:szCs w:val="28"/>
        </w:rPr>
        <w:t>характеристики зон с особыми условиями использования территории;</w:t>
      </w:r>
    </w:p>
    <w:p w:rsidR="000A5A90" w:rsidRPr="007B5FD6" w:rsidRDefault="000A5A90" w:rsidP="000A5A90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7B5FD6">
        <w:rPr>
          <w:sz w:val="28"/>
          <w:szCs w:val="28"/>
        </w:rPr>
        <w:t>параметры функциональных зон и сведения о размещении в них объектов капитального строительства.</w:t>
      </w:r>
    </w:p>
    <w:p w:rsidR="000A5A90" w:rsidRPr="007B5FD6" w:rsidRDefault="000A5A90" w:rsidP="000A5A90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7B5FD6">
        <w:rPr>
          <w:sz w:val="28"/>
          <w:szCs w:val="28"/>
        </w:rPr>
        <w:t>На картах территориального планирования утверждены:</w:t>
      </w:r>
      <w:proofErr w:type="gramEnd"/>
    </w:p>
    <w:p w:rsidR="000A5A90" w:rsidRPr="007B5FD6" w:rsidRDefault="000A5A90" w:rsidP="000A5A90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7B5FD6">
        <w:rPr>
          <w:sz w:val="28"/>
          <w:szCs w:val="28"/>
        </w:rPr>
        <w:t>функциональные зоны и параметры их планируемого развития;</w:t>
      </w:r>
    </w:p>
    <w:p w:rsidR="000A5A90" w:rsidRPr="00C2633F" w:rsidRDefault="000A5A90" w:rsidP="000A5A90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7B5FD6">
        <w:rPr>
          <w:sz w:val="28"/>
          <w:szCs w:val="28"/>
        </w:rPr>
        <w:t xml:space="preserve">планируемое размещение тех объектов капитального строительства местного </w:t>
      </w:r>
    </w:p>
    <w:p w:rsidR="000A5A90" w:rsidRPr="00C2633F" w:rsidRDefault="000A5A90" w:rsidP="000A5A90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7B5FD6">
        <w:rPr>
          <w:sz w:val="28"/>
          <w:szCs w:val="28"/>
        </w:rPr>
        <w:t xml:space="preserve">значения, для размещения которых статьей 49 Земельного кодекса Российской </w:t>
      </w:r>
      <w:r w:rsidRPr="00C2633F">
        <w:rPr>
          <w:sz w:val="28"/>
          <w:szCs w:val="28"/>
        </w:rPr>
        <w:t>Федерации допускается резервирование земель и изъятие земельных участков для муниципальных нужд.</w:t>
      </w:r>
    </w:p>
    <w:p w:rsidR="000A5A90" w:rsidRPr="007B5FD6" w:rsidRDefault="000A5A90" w:rsidP="000A5A90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5FD6">
        <w:rPr>
          <w:sz w:val="28"/>
          <w:szCs w:val="28"/>
        </w:rPr>
        <w:t xml:space="preserve">В генеральном плане даны предложения по территориальному планированию </w:t>
      </w:r>
      <w:proofErr w:type="spellStart"/>
      <w:r>
        <w:rPr>
          <w:sz w:val="28"/>
          <w:szCs w:val="28"/>
        </w:rPr>
        <w:t>Гайнского</w:t>
      </w:r>
      <w:proofErr w:type="spellEnd"/>
      <w:r w:rsidRPr="007B5FD6">
        <w:rPr>
          <w:sz w:val="28"/>
          <w:szCs w:val="28"/>
        </w:rPr>
        <w:t xml:space="preserve"> муниципального округа Пермского края, реализация которых относится к полномочиям органов публичной власти других уровней. При подготовке, а также после утверждения Генерального плана органы местного самоуправления могут адресовать федеральным органам исполнительной власти, государственным органам исполнительной власти субъектов Российской Федерации свои предложения.</w:t>
      </w:r>
    </w:p>
    <w:p w:rsidR="000A5A90" w:rsidRPr="007B5FD6" w:rsidRDefault="000A5A90" w:rsidP="000A5A90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B5FD6">
        <w:rPr>
          <w:sz w:val="28"/>
          <w:szCs w:val="28"/>
        </w:rPr>
        <w:t xml:space="preserve">Генеральным планом </w:t>
      </w:r>
      <w:proofErr w:type="spellStart"/>
      <w:r>
        <w:rPr>
          <w:sz w:val="28"/>
          <w:szCs w:val="28"/>
        </w:rPr>
        <w:t>Гайнского</w:t>
      </w:r>
      <w:proofErr w:type="spellEnd"/>
      <w:r w:rsidRPr="007B5FD6">
        <w:rPr>
          <w:sz w:val="28"/>
          <w:szCs w:val="28"/>
        </w:rPr>
        <w:t xml:space="preserve"> муниципального округа Пермского края устанавливаются границы функциональных зон и размещения планируемых объектов капитального строительства местного значения.</w:t>
      </w:r>
    </w:p>
    <w:p w:rsidR="000A5A90" w:rsidRPr="007B5FD6" w:rsidRDefault="000A5A90" w:rsidP="000A5A90">
      <w:pPr>
        <w:widowControl w:val="0"/>
        <w:suppressAutoHyphens/>
        <w:ind w:left="142" w:firstLine="720"/>
        <w:jc w:val="both"/>
        <w:rPr>
          <w:sz w:val="28"/>
          <w:szCs w:val="28"/>
        </w:rPr>
      </w:pPr>
      <w:r w:rsidRPr="007B5FD6">
        <w:rPr>
          <w:sz w:val="28"/>
          <w:szCs w:val="28"/>
        </w:rPr>
        <w:t xml:space="preserve">Проект генерального </w:t>
      </w:r>
      <w:proofErr w:type="spellStart"/>
      <w:r>
        <w:rPr>
          <w:sz w:val="28"/>
          <w:szCs w:val="28"/>
        </w:rPr>
        <w:t>Гайнского</w:t>
      </w:r>
      <w:proofErr w:type="spellEnd"/>
      <w:r w:rsidRPr="007B5FD6">
        <w:rPr>
          <w:sz w:val="28"/>
          <w:szCs w:val="28"/>
        </w:rPr>
        <w:t xml:space="preserve"> муниципального округа </w:t>
      </w:r>
      <w:proofErr w:type="spellStart"/>
      <w:r>
        <w:rPr>
          <w:sz w:val="28"/>
          <w:szCs w:val="28"/>
        </w:rPr>
        <w:t>Гайнского</w:t>
      </w:r>
      <w:proofErr w:type="spellEnd"/>
      <w:r w:rsidRPr="007B5FD6">
        <w:rPr>
          <w:sz w:val="28"/>
          <w:szCs w:val="28"/>
        </w:rPr>
        <w:t xml:space="preserve"> муниципального района Пермского края разработан на следующие проектные периоды:</w:t>
      </w:r>
    </w:p>
    <w:p w:rsidR="000A5A90" w:rsidRPr="007B5FD6" w:rsidRDefault="000A5A90" w:rsidP="000A5A90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7B5FD6">
        <w:rPr>
          <w:sz w:val="28"/>
          <w:szCs w:val="28"/>
        </w:rPr>
        <w:t xml:space="preserve">исходный год – 2020-2021 г., </w:t>
      </w:r>
    </w:p>
    <w:p w:rsidR="000A5A90" w:rsidRPr="007B5FD6" w:rsidRDefault="000A5A90" w:rsidP="000A5A90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7B5FD6">
        <w:rPr>
          <w:sz w:val="28"/>
          <w:szCs w:val="28"/>
          <w:lang w:val="en-US"/>
        </w:rPr>
        <w:lastRenderedPageBreak/>
        <w:t>I</w:t>
      </w:r>
      <w:r w:rsidRPr="007B5FD6">
        <w:rPr>
          <w:sz w:val="28"/>
          <w:szCs w:val="28"/>
        </w:rPr>
        <w:t xml:space="preserve"> этап (первая очередь) – 2030 г.; </w:t>
      </w:r>
    </w:p>
    <w:p w:rsidR="000A5A90" w:rsidRPr="007B5FD6" w:rsidRDefault="000A5A90" w:rsidP="000A5A90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7B5FD6">
        <w:rPr>
          <w:sz w:val="28"/>
          <w:szCs w:val="28"/>
          <w:lang w:val="en-US"/>
        </w:rPr>
        <w:t>II</w:t>
      </w:r>
      <w:r w:rsidRPr="007B5FD6">
        <w:rPr>
          <w:sz w:val="28"/>
          <w:szCs w:val="28"/>
        </w:rPr>
        <w:t xml:space="preserve"> этап (расчетный срок) – 2040 г.</w:t>
      </w:r>
    </w:p>
    <w:p w:rsidR="000A5A90" w:rsidRPr="007B5FD6" w:rsidRDefault="000A5A90" w:rsidP="000A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D6">
        <w:rPr>
          <w:rFonts w:ascii="Times New Roman" w:hAnsi="Times New Roman" w:cs="Times New Roman"/>
          <w:sz w:val="28"/>
          <w:szCs w:val="28"/>
        </w:rPr>
        <w:t>Генеральный план является основополагающим документом для разработки Правил землепользования и застройки, проектов планировки, осуществления перспективных и первоочередных программ развития коммунальной инфраструктуры, схем развития транспортной, социальной инфраструктур, а также развития жилых, производственных</w:t>
      </w:r>
    </w:p>
    <w:p w:rsidR="000A5A90" w:rsidRDefault="000A5A90" w:rsidP="000A5A90">
      <w:pPr>
        <w:pStyle w:val="ConsPlusNormal"/>
        <w:ind w:firstLine="540"/>
        <w:jc w:val="both"/>
        <w:rPr>
          <w:sz w:val="28"/>
          <w:szCs w:val="28"/>
        </w:rPr>
      </w:pPr>
    </w:p>
    <w:p w:rsidR="000A5A90" w:rsidRDefault="000A5A90" w:rsidP="000A5A90">
      <w:pPr>
        <w:jc w:val="center"/>
      </w:pPr>
    </w:p>
    <w:tbl>
      <w:tblPr>
        <w:tblpPr w:leftFromText="180" w:rightFromText="180" w:vertAnchor="text" w:horzAnchor="margin" w:tblpY="131"/>
        <w:tblW w:w="0" w:type="auto"/>
        <w:tblLook w:val="04A0"/>
      </w:tblPr>
      <w:tblGrid>
        <w:gridCol w:w="3151"/>
        <w:gridCol w:w="551"/>
        <w:gridCol w:w="2334"/>
        <w:gridCol w:w="684"/>
        <w:gridCol w:w="2851"/>
      </w:tblGrid>
      <w:tr w:rsidR="000A5A90" w:rsidRPr="00FE4C75" w:rsidTr="00F864A4">
        <w:tc>
          <w:tcPr>
            <w:tcW w:w="3190" w:type="dxa"/>
            <w:tcBorders>
              <w:bottom w:val="single" w:sz="4" w:space="0" w:color="auto"/>
            </w:tcBorders>
          </w:tcPr>
          <w:p w:rsidR="000A5A90" w:rsidRDefault="000A5A90" w:rsidP="00F864A4"/>
          <w:p w:rsidR="000A5A90" w:rsidRPr="00C92717" w:rsidRDefault="000A5A90" w:rsidP="00F864A4">
            <w:r>
              <w:t xml:space="preserve"> </w:t>
            </w:r>
            <w:r w:rsidRPr="00C92717">
              <w:t xml:space="preserve"> </w:t>
            </w:r>
            <w:r>
              <w:t>И.о</w:t>
            </w:r>
            <w:proofErr w:type="gramStart"/>
            <w:r>
              <w:t>.з</w:t>
            </w:r>
            <w:proofErr w:type="gramEnd"/>
            <w:r>
              <w:t xml:space="preserve">ам главы по строительству, ЖКХ </w:t>
            </w:r>
          </w:p>
        </w:tc>
        <w:tc>
          <w:tcPr>
            <w:tcW w:w="559" w:type="dxa"/>
          </w:tcPr>
          <w:p w:rsidR="000A5A90" w:rsidRPr="00C92717" w:rsidRDefault="000A5A90" w:rsidP="00F864A4"/>
        </w:tc>
        <w:tc>
          <w:tcPr>
            <w:tcW w:w="2372" w:type="dxa"/>
            <w:tcBorders>
              <w:bottom w:val="single" w:sz="4" w:space="0" w:color="auto"/>
            </w:tcBorders>
          </w:tcPr>
          <w:p w:rsidR="000A5A90" w:rsidRPr="00C92717" w:rsidRDefault="000A5A90" w:rsidP="00F864A4"/>
        </w:tc>
        <w:tc>
          <w:tcPr>
            <w:tcW w:w="696" w:type="dxa"/>
          </w:tcPr>
          <w:p w:rsidR="000A5A90" w:rsidRPr="00C92717" w:rsidRDefault="000A5A90" w:rsidP="00F864A4"/>
        </w:tc>
        <w:tc>
          <w:tcPr>
            <w:tcW w:w="2897" w:type="dxa"/>
            <w:tcBorders>
              <w:bottom w:val="single" w:sz="4" w:space="0" w:color="auto"/>
            </w:tcBorders>
          </w:tcPr>
          <w:p w:rsidR="000A5A90" w:rsidRPr="00C92717" w:rsidRDefault="000A5A90" w:rsidP="00F864A4">
            <w:r>
              <w:t xml:space="preserve">              В.А. </w:t>
            </w:r>
            <w:proofErr w:type="spellStart"/>
            <w:r>
              <w:t>Закиров</w:t>
            </w:r>
            <w:proofErr w:type="spellEnd"/>
          </w:p>
        </w:tc>
      </w:tr>
      <w:tr w:rsidR="000A5A90" w:rsidRPr="00FE4C75" w:rsidTr="00F864A4">
        <w:tc>
          <w:tcPr>
            <w:tcW w:w="3190" w:type="dxa"/>
            <w:tcBorders>
              <w:top w:val="single" w:sz="4" w:space="0" w:color="auto"/>
            </w:tcBorders>
          </w:tcPr>
          <w:p w:rsidR="000A5A90" w:rsidRPr="00FE4C75" w:rsidRDefault="000A5A90" w:rsidP="00F864A4">
            <w:pPr>
              <w:jc w:val="center"/>
              <w:rPr>
                <w:sz w:val="18"/>
                <w:szCs w:val="18"/>
              </w:rPr>
            </w:pPr>
            <w:r w:rsidRPr="00FE4C75">
              <w:rPr>
                <w:sz w:val="18"/>
                <w:szCs w:val="18"/>
              </w:rPr>
              <w:t>Должность руководителя</w:t>
            </w:r>
          </w:p>
          <w:p w:rsidR="000A5A90" w:rsidRPr="00FE4C75" w:rsidRDefault="000A5A90" w:rsidP="00F864A4">
            <w:pPr>
              <w:jc w:val="center"/>
              <w:rPr>
                <w:sz w:val="18"/>
                <w:szCs w:val="18"/>
              </w:rPr>
            </w:pPr>
            <w:r w:rsidRPr="00FE4C75">
              <w:rPr>
                <w:sz w:val="18"/>
                <w:szCs w:val="18"/>
              </w:rPr>
              <w:t>структурного подразделения</w:t>
            </w:r>
          </w:p>
          <w:p w:rsidR="000A5A90" w:rsidRPr="00FE4C75" w:rsidRDefault="000A5A90" w:rsidP="00F864A4">
            <w:pPr>
              <w:rPr>
                <w:b/>
                <w:sz w:val="18"/>
                <w:szCs w:val="18"/>
              </w:rPr>
            </w:pPr>
          </w:p>
          <w:p w:rsidR="000A5A90" w:rsidRPr="00FE4C75" w:rsidRDefault="000A5A90" w:rsidP="00F864A4">
            <w:pPr>
              <w:rPr>
                <w:b/>
                <w:sz w:val="18"/>
                <w:szCs w:val="18"/>
              </w:rPr>
            </w:pPr>
            <w:r w:rsidRPr="00FE4C75">
              <w:rPr>
                <w:b/>
                <w:sz w:val="18"/>
                <w:szCs w:val="18"/>
              </w:rPr>
              <w:t>тел.</w:t>
            </w:r>
            <w:r>
              <w:rPr>
                <w:b/>
                <w:sz w:val="18"/>
                <w:szCs w:val="18"/>
              </w:rPr>
              <w:t xml:space="preserve"> 2  1431</w:t>
            </w:r>
          </w:p>
          <w:p w:rsidR="000A5A90" w:rsidRPr="00FE4C75" w:rsidRDefault="000A5A90" w:rsidP="00F864A4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0A5A90" w:rsidRPr="00FE4C75" w:rsidRDefault="000A5A90" w:rsidP="00F864A4">
            <w:pPr>
              <w:rPr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0A5A90" w:rsidRPr="00FE4C75" w:rsidRDefault="000A5A90" w:rsidP="00F864A4">
            <w:pPr>
              <w:jc w:val="center"/>
              <w:rPr>
                <w:sz w:val="18"/>
                <w:szCs w:val="18"/>
              </w:rPr>
            </w:pPr>
            <w:r w:rsidRPr="00FE4C75">
              <w:rPr>
                <w:sz w:val="18"/>
                <w:szCs w:val="18"/>
              </w:rPr>
              <w:t>подпись</w:t>
            </w:r>
          </w:p>
        </w:tc>
        <w:tc>
          <w:tcPr>
            <w:tcW w:w="696" w:type="dxa"/>
          </w:tcPr>
          <w:p w:rsidR="000A5A90" w:rsidRPr="00FE4C75" w:rsidRDefault="000A5A90" w:rsidP="00F864A4">
            <w:pPr>
              <w:rPr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0A5A90" w:rsidRPr="00FE4C75" w:rsidRDefault="000A5A90" w:rsidP="00F864A4">
            <w:pPr>
              <w:jc w:val="center"/>
              <w:rPr>
                <w:sz w:val="18"/>
                <w:szCs w:val="18"/>
              </w:rPr>
            </w:pPr>
            <w:r w:rsidRPr="00FE4C75">
              <w:rPr>
                <w:sz w:val="18"/>
                <w:szCs w:val="18"/>
              </w:rPr>
              <w:t>инициалы, фамилия</w:t>
            </w:r>
          </w:p>
        </w:tc>
      </w:tr>
    </w:tbl>
    <w:p w:rsidR="000A5A90" w:rsidRDefault="000A5A90" w:rsidP="00324003">
      <w:pPr>
        <w:tabs>
          <w:tab w:val="left" w:pos="2744"/>
        </w:tabs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0A5A90" w:rsidRDefault="000A5A90" w:rsidP="00324003">
      <w:pPr>
        <w:tabs>
          <w:tab w:val="left" w:pos="2744"/>
        </w:tabs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0A5A90" w:rsidRDefault="000A5A90" w:rsidP="00324003">
      <w:pPr>
        <w:tabs>
          <w:tab w:val="left" w:pos="2744"/>
        </w:tabs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0A5A90" w:rsidRDefault="000A5A90" w:rsidP="00324003">
      <w:pPr>
        <w:tabs>
          <w:tab w:val="left" w:pos="2744"/>
        </w:tabs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0A5A90" w:rsidRDefault="000A5A90" w:rsidP="00324003">
      <w:pPr>
        <w:tabs>
          <w:tab w:val="left" w:pos="2744"/>
        </w:tabs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0A5A90" w:rsidRDefault="000A5A90" w:rsidP="00324003">
      <w:pPr>
        <w:tabs>
          <w:tab w:val="left" w:pos="2744"/>
        </w:tabs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0A5A90" w:rsidRDefault="000A5A90" w:rsidP="00324003">
      <w:pPr>
        <w:tabs>
          <w:tab w:val="left" w:pos="2744"/>
        </w:tabs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0A5A90" w:rsidRDefault="000A5A90" w:rsidP="00324003">
      <w:pPr>
        <w:tabs>
          <w:tab w:val="left" w:pos="2744"/>
        </w:tabs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0A5A90" w:rsidRDefault="000A5A90" w:rsidP="00324003">
      <w:pPr>
        <w:tabs>
          <w:tab w:val="left" w:pos="2744"/>
        </w:tabs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0A5A90" w:rsidRDefault="000A5A90" w:rsidP="00324003">
      <w:pPr>
        <w:tabs>
          <w:tab w:val="left" w:pos="2744"/>
        </w:tabs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0A5A90" w:rsidRDefault="000A5A90" w:rsidP="00324003">
      <w:pPr>
        <w:tabs>
          <w:tab w:val="left" w:pos="2744"/>
        </w:tabs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0A5A90" w:rsidRDefault="000A5A90" w:rsidP="00324003">
      <w:pPr>
        <w:tabs>
          <w:tab w:val="left" w:pos="2744"/>
        </w:tabs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0A5A90" w:rsidRDefault="000A5A90" w:rsidP="00324003">
      <w:pPr>
        <w:tabs>
          <w:tab w:val="left" w:pos="2744"/>
        </w:tabs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0E409A" w:rsidRPr="000E409A" w:rsidRDefault="000B7CE4" w:rsidP="00324003">
      <w:pPr>
        <w:tabs>
          <w:tab w:val="left" w:pos="2744"/>
        </w:tabs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ПРОЕКТ</w:t>
      </w:r>
    </w:p>
    <w:p w:rsidR="00A40803" w:rsidRPr="00535B80" w:rsidRDefault="00A40803" w:rsidP="00A40803">
      <w:pPr>
        <w:tabs>
          <w:tab w:val="left" w:pos="2744"/>
        </w:tabs>
        <w:jc w:val="center"/>
        <w:rPr>
          <w:rFonts w:ascii="Times New Roman" w:hAnsi="Times New Roman" w:cs="Times New Roman"/>
          <w:b/>
          <w:noProof/>
          <w:spacing w:val="80"/>
          <w:sz w:val="28"/>
          <w:szCs w:val="28"/>
        </w:rPr>
      </w:pPr>
      <w:r w:rsidRPr="00535B80">
        <w:rPr>
          <w:rFonts w:ascii="Times New Roman" w:hAnsi="Times New Roman" w:cs="Times New Roman"/>
          <w:b/>
          <w:noProof/>
          <w:spacing w:val="80"/>
          <w:sz w:val="28"/>
          <w:szCs w:val="28"/>
        </w:rPr>
        <w:drawing>
          <wp:inline distT="0" distB="0" distL="0" distR="0">
            <wp:extent cx="4476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803" w:rsidRPr="00535B80" w:rsidRDefault="00A40803" w:rsidP="00A40803">
      <w:pPr>
        <w:tabs>
          <w:tab w:val="left" w:pos="2744"/>
        </w:tabs>
        <w:jc w:val="center"/>
        <w:rPr>
          <w:rFonts w:ascii="Times New Roman" w:hAnsi="Times New Roman" w:cs="Times New Roman"/>
          <w:spacing w:val="80"/>
          <w:sz w:val="28"/>
          <w:szCs w:val="28"/>
        </w:rPr>
      </w:pPr>
      <w:r w:rsidRPr="00535B80">
        <w:rPr>
          <w:rFonts w:ascii="Times New Roman" w:hAnsi="Times New Roman" w:cs="Times New Roman"/>
          <w:spacing w:val="80"/>
          <w:sz w:val="28"/>
          <w:szCs w:val="28"/>
        </w:rPr>
        <w:t>ДУМА</w:t>
      </w:r>
    </w:p>
    <w:p w:rsidR="00A40803" w:rsidRPr="00535B80" w:rsidRDefault="00A40803" w:rsidP="00A40803">
      <w:pPr>
        <w:tabs>
          <w:tab w:val="left" w:pos="27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5B80">
        <w:rPr>
          <w:rFonts w:ascii="Times New Roman" w:hAnsi="Times New Roman" w:cs="Times New Roman"/>
          <w:spacing w:val="80"/>
          <w:sz w:val="28"/>
          <w:szCs w:val="28"/>
        </w:rPr>
        <w:t>ГАЙНСКОГО МУНИЦИПАЛЬНОГО ОКРУГА</w:t>
      </w:r>
    </w:p>
    <w:p w:rsidR="00A40803" w:rsidRPr="00535B80" w:rsidRDefault="00A40803" w:rsidP="00A40803">
      <w:pPr>
        <w:tabs>
          <w:tab w:val="left" w:pos="27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5B80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A40803" w:rsidRPr="00535B80" w:rsidRDefault="00A40803" w:rsidP="00A40803">
      <w:pPr>
        <w:tabs>
          <w:tab w:val="left" w:pos="27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B80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Ind w:w="288" w:type="dxa"/>
        <w:tblLook w:val="01E0"/>
      </w:tblPr>
      <w:tblGrid>
        <w:gridCol w:w="1756"/>
        <w:gridCol w:w="5494"/>
        <w:gridCol w:w="557"/>
        <w:gridCol w:w="1476"/>
      </w:tblGrid>
      <w:tr w:rsidR="00A40803" w:rsidRPr="00535B80" w:rsidTr="00A91B66">
        <w:tc>
          <w:tcPr>
            <w:tcW w:w="1620" w:type="dxa"/>
            <w:hideMark/>
          </w:tcPr>
          <w:p w:rsidR="00A40803" w:rsidRPr="00535B80" w:rsidRDefault="001537C3" w:rsidP="00A91B66">
            <w:pPr>
              <w:tabs>
                <w:tab w:val="left" w:pos="27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___.___.2021</w:t>
            </w:r>
          </w:p>
        </w:tc>
        <w:tc>
          <w:tcPr>
            <w:tcW w:w="5580" w:type="dxa"/>
          </w:tcPr>
          <w:p w:rsidR="00A40803" w:rsidRPr="00535B80" w:rsidRDefault="00A40803" w:rsidP="00A91B66">
            <w:pPr>
              <w:tabs>
                <w:tab w:val="left" w:pos="27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hideMark/>
          </w:tcPr>
          <w:p w:rsidR="00A40803" w:rsidRPr="00535B80" w:rsidRDefault="00A40803" w:rsidP="00A91B66">
            <w:pPr>
              <w:tabs>
                <w:tab w:val="left" w:pos="27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96" w:type="dxa"/>
          </w:tcPr>
          <w:p w:rsidR="00A40803" w:rsidRPr="00535B80" w:rsidRDefault="00A40803" w:rsidP="00A91B66">
            <w:pPr>
              <w:tabs>
                <w:tab w:val="left" w:pos="27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80">
              <w:rPr>
                <w:rFonts w:ascii="Times New Roman" w:hAnsi="Times New Roman" w:cs="Times New Roman"/>
                <w:b/>
                <w:sz w:val="28"/>
                <w:szCs w:val="28"/>
              </w:rPr>
              <w:t>_________</w:t>
            </w:r>
          </w:p>
        </w:tc>
      </w:tr>
    </w:tbl>
    <w:p w:rsidR="00167584" w:rsidRDefault="00167584" w:rsidP="00AB217E">
      <w:pPr>
        <w:pStyle w:val="ConsPlusNormal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3D487B">
        <w:rPr>
          <w:rFonts w:ascii="Times New Roman" w:hAnsi="Times New Roman" w:cs="Times New Roman"/>
          <w:b/>
          <w:sz w:val="28"/>
          <w:szCs w:val="28"/>
        </w:rPr>
        <w:t>«О</w:t>
      </w:r>
      <w:r w:rsidRPr="003D487B">
        <w:rPr>
          <w:rFonts w:ascii="Times New Roman" w:eastAsia="BatangChe" w:hAnsi="Times New Roman" w:cs="Times New Roman"/>
          <w:b/>
          <w:sz w:val="28"/>
          <w:szCs w:val="28"/>
        </w:rPr>
        <w:t xml:space="preserve">б утверждении Генерального плана </w:t>
      </w:r>
    </w:p>
    <w:p w:rsidR="00AB217E" w:rsidRDefault="00167584" w:rsidP="00AB21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87B">
        <w:rPr>
          <w:rFonts w:ascii="Times New Roman" w:eastAsia="BatangChe" w:hAnsi="Times New Roman" w:cs="Times New Roman"/>
          <w:b/>
          <w:sz w:val="28"/>
          <w:szCs w:val="28"/>
        </w:rPr>
        <w:t>Гайнского муниципального округа Пермского края</w:t>
      </w:r>
      <w:r w:rsidRPr="003D487B">
        <w:rPr>
          <w:rFonts w:ascii="Times New Roman" w:hAnsi="Times New Roman" w:cs="Times New Roman"/>
          <w:b/>
          <w:sz w:val="28"/>
          <w:szCs w:val="28"/>
        </w:rPr>
        <w:t>»</w:t>
      </w:r>
    </w:p>
    <w:p w:rsidR="00167584" w:rsidRPr="007D6EE8" w:rsidRDefault="00167584" w:rsidP="007D6EE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A90" w:rsidRPr="000A5A90" w:rsidRDefault="00542FAD" w:rsidP="007D6EE8">
      <w:pPr>
        <w:widowControl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90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Градостроительного </w:t>
      </w:r>
      <w:hyperlink r:id="rId7">
        <w:r w:rsidRPr="000A5A90">
          <w:rPr>
            <w:rFonts w:ascii="Times New Roman" w:hAnsi="Times New Roman" w:cs="Times New Roman"/>
            <w:color w:val="000000"/>
            <w:sz w:val="24"/>
            <w:szCs w:val="24"/>
          </w:rPr>
          <w:t>кодекса</w:t>
        </w:r>
      </w:hyperlink>
      <w:r w:rsidRPr="000A5A9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Федерального </w:t>
      </w:r>
      <w:hyperlink r:id="rId8">
        <w:r w:rsidRPr="000A5A90">
          <w:rPr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0A5A90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>
        <w:r w:rsidRPr="000A5A90">
          <w:rPr>
            <w:rFonts w:ascii="Times New Roman" w:hAnsi="Times New Roman" w:cs="Times New Roman"/>
            <w:color w:val="000000"/>
            <w:sz w:val="24"/>
            <w:szCs w:val="24"/>
          </w:rPr>
          <w:t>Устава</w:t>
        </w:r>
      </w:hyperlink>
      <w:r w:rsidRPr="000A5A90">
        <w:rPr>
          <w:rFonts w:ascii="Times New Roman" w:hAnsi="Times New Roman" w:cs="Times New Roman"/>
          <w:color w:val="000000"/>
          <w:sz w:val="24"/>
          <w:szCs w:val="24"/>
        </w:rPr>
        <w:t xml:space="preserve"> Гайнского муниципального округа Пермского края </w:t>
      </w:r>
    </w:p>
    <w:p w:rsidR="00542FAD" w:rsidRPr="000A5A90" w:rsidRDefault="00542FAD" w:rsidP="000A5A90">
      <w:pPr>
        <w:widowControl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90">
        <w:rPr>
          <w:rFonts w:ascii="Times New Roman" w:hAnsi="Times New Roman" w:cs="Times New Roman"/>
          <w:color w:val="000000"/>
          <w:sz w:val="24"/>
          <w:szCs w:val="24"/>
        </w:rPr>
        <w:t xml:space="preserve">Дума </w:t>
      </w:r>
      <w:proofErr w:type="spellStart"/>
      <w:r w:rsidRPr="000A5A90">
        <w:rPr>
          <w:rFonts w:ascii="Times New Roman" w:hAnsi="Times New Roman" w:cs="Times New Roman"/>
          <w:color w:val="000000"/>
          <w:sz w:val="24"/>
          <w:szCs w:val="24"/>
        </w:rPr>
        <w:t>Гайнского</w:t>
      </w:r>
      <w:proofErr w:type="spellEnd"/>
      <w:r w:rsidRPr="000A5A9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Пермского края</w:t>
      </w:r>
      <w:r w:rsidR="000A5A90" w:rsidRPr="000A5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A90">
        <w:rPr>
          <w:rFonts w:ascii="Times New Roman" w:hAnsi="Times New Roman" w:cs="Times New Roman"/>
          <w:color w:val="000000"/>
          <w:sz w:val="24"/>
          <w:szCs w:val="24"/>
        </w:rPr>
        <w:t>РЕШАЕТ:</w:t>
      </w:r>
    </w:p>
    <w:p w:rsidR="00542FAD" w:rsidRPr="000A5A90" w:rsidRDefault="00542FAD" w:rsidP="007D6EE8">
      <w:pPr>
        <w:pStyle w:val="a7"/>
        <w:widowControl w:val="0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5A90">
        <w:rPr>
          <w:rFonts w:ascii="Times New Roman" w:hAnsi="Times New Roman"/>
          <w:color w:val="000000"/>
          <w:sz w:val="24"/>
          <w:szCs w:val="24"/>
        </w:rPr>
        <w:t>Утвердить Генеральный план Гайнского</w:t>
      </w:r>
      <w:r w:rsidRPr="000A5A90">
        <w:rPr>
          <w:rFonts w:ascii="Times New Roman" w:hAnsi="Times New Roman"/>
          <w:sz w:val="24"/>
          <w:szCs w:val="24"/>
        </w:rPr>
        <w:t xml:space="preserve"> муниципального округа Пермского края.</w:t>
      </w:r>
    </w:p>
    <w:p w:rsidR="00542FAD" w:rsidRPr="000A5A90" w:rsidRDefault="00542FAD" w:rsidP="007D6EE8">
      <w:pPr>
        <w:pStyle w:val="a7"/>
        <w:widowControl w:val="0"/>
        <w:numPr>
          <w:ilvl w:val="0"/>
          <w:numId w:val="1"/>
        </w:numPr>
        <w:tabs>
          <w:tab w:val="left" w:pos="1214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0A5A90">
        <w:rPr>
          <w:rFonts w:ascii="Times New Roman" w:hAnsi="Times New Roman"/>
          <w:sz w:val="24"/>
          <w:szCs w:val="24"/>
        </w:rPr>
        <w:t xml:space="preserve">Опубликовать настоящее решение в газете «Нише Время» и на официальном сайте в информационно-телекоммуникационной сети «Интернет» (для сетевого издания) </w:t>
      </w:r>
      <w:r w:rsidR="00F61E12" w:rsidRPr="000A5A90">
        <w:rPr>
          <w:rFonts w:ascii="Times New Roman" w:hAnsi="Times New Roman"/>
          <w:sz w:val="24"/>
          <w:szCs w:val="24"/>
        </w:rPr>
        <w:t>http://gainynv-news.ru.</w:t>
      </w:r>
    </w:p>
    <w:p w:rsidR="00542FAD" w:rsidRPr="000A5A90" w:rsidRDefault="00BD455E" w:rsidP="007D6EE8">
      <w:pPr>
        <w:widowControl w:val="0"/>
        <w:ind w:firstLine="539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0A5A90">
        <w:rPr>
          <w:rFonts w:ascii="Times New Roman" w:hAnsi="Times New Roman" w:cs="Times New Roman"/>
          <w:sz w:val="24"/>
          <w:szCs w:val="24"/>
        </w:rPr>
        <w:t>3</w:t>
      </w:r>
      <w:r w:rsidR="00542FAD" w:rsidRPr="000A5A90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 в газете «</w:t>
      </w:r>
      <w:r w:rsidR="00F61E12" w:rsidRPr="000A5A90">
        <w:rPr>
          <w:rFonts w:ascii="Times New Roman" w:hAnsi="Times New Roman" w:cs="Times New Roman"/>
          <w:sz w:val="24"/>
          <w:szCs w:val="24"/>
        </w:rPr>
        <w:t>Наше Время</w:t>
      </w:r>
      <w:r w:rsidR="00542FAD" w:rsidRPr="000A5A90">
        <w:rPr>
          <w:rFonts w:ascii="Times New Roman" w:hAnsi="Times New Roman" w:cs="Times New Roman"/>
          <w:sz w:val="24"/>
          <w:szCs w:val="24"/>
        </w:rPr>
        <w:t>».</w:t>
      </w:r>
    </w:p>
    <w:p w:rsidR="000E409A" w:rsidRPr="000A5A90" w:rsidRDefault="00BD455E" w:rsidP="007D6EE8">
      <w:pPr>
        <w:widowControl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5A90">
        <w:rPr>
          <w:rFonts w:ascii="Times New Roman" w:hAnsi="Times New Roman" w:cs="Times New Roman"/>
          <w:sz w:val="24"/>
          <w:szCs w:val="24"/>
        </w:rPr>
        <w:t>4</w:t>
      </w:r>
      <w:r w:rsidR="00542FAD" w:rsidRPr="000A5A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D6EE8" w:rsidRPr="000A5A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D6EE8" w:rsidRPr="000A5A90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председателя Думы.</w:t>
      </w:r>
    </w:p>
    <w:p w:rsidR="00402446" w:rsidRPr="000A5A90" w:rsidRDefault="00402446" w:rsidP="0040244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108" w:type="dxa"/>
        <w:tblLook w:val="04A0"/>
      </w:tblPr>
      <w:tblGrid>
        <w:gridCol w:w="4678"/>
        <w:gridCol w:w="2410"/>
        <w:gridCol w:w="2482"/>
      </w:tblGrid>
      <w:tr w:rsidR="00402446" w:rsidRPr="000A5A90" w:rsidTr="00A91B66">
        <w:tc>
          <w:tcPr>
            <w:tcW w:w="4678" w:type="dxa"/>
          </w:tcPr>
          <w:p w:rsidR="00402446" w:rsidRPr="000A5A90" w:rsidRDefault="00402446" w:rsidP="000A5A90">
            <w:pPr>
              <w:tabs>
                <w:tab w:val="left" w:pos="10200"/>
              </w:tabs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9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  <w:proofErr w:type="spellStart"/>
            <w:r w:rsidRPr="000A5A90">
              <w:rPr>
                <w:rFonts w:ascii="Times New Roman" w:hAnsi="Times New Roman" w:cs="Times New Roman"/>
                <w:sz w:val="24"/>
                <w:szCs w:val="24"/>
              </w:rPr>
              <w:t>Гайнского</w:t>
            </w:r>
            <w:proofErr w:type="spellEnd"/>
            <w:r w:rsidRPr="000A5A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0A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A90">
              <w:rPr>
                <w:rFonts w:ascii="Times New Roman" w:hAnsi="Times New Roman" w:cs="Times New Roman"/>
                <w:sz w:val="24"/>
                <w:szCs w:val="24"/>
              </w:rPr>
              <w:t xml:space="preserve">Пермского края«_____»__________  ________ </w:t>
            </w:r>
            <w:proofErr w:type="gramStart"/>
            <w:r w:rsidRPr="000A5A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5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02446" w:rsidRPr="000A5A90" w:rsidRDefault="00402446" w:rsidP="00A91B66">
            <w:pPr>
              <w:tabs>
                <w:tab w:val="left" w:pos="10200"/>
              </w:tabs>
              <w:ind w:right="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hideMark/>
          </w:tcPr>
          <w:p w:rsidR="00402446" w:rsidRPr="000A5A90" w:rsidRDefault="00402446" w:rsidP="00A91B66">
            <w:pPr>
              <w:tabs>
                <w:tab w:val="left" w:pos="10200"/>
              </w:tabs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A90">
              <w:rPr>
                <w:rFonts w:ascii="Times New Roman" w:hAnsi="Times New Roman" w:cs="Times New Roman"/>
                <w:sz w:val="24"/>
                <w:szCs w:val="24"/>
              </w:rPr>
              <w:t>И. А. Ковалев</w:t>
            </w:r>
          </w:p>
        </w:tc>
      </w:tr>
      <w:tr w:rsidR="00402446" w:rsidRPr="000A5A90" w:rsidTr="00A91B66">
        <w:tc>
          <w:tcPr>
            <w:tcW w:w="4678" w:type="dxa"/>
          </w:tcPr>
          <w:p w:rsidR="00402446" w:rsidRPr="000A5A90" w:rsidRDefault="00402446" w:rsidP="000A5A90">
            <w:pPr>
              <w:tabs>
                <w:tab w:val="left" w:pos="10200"/>
              </w:tabs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A90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– глава администрации </w:t>
            </w:r>
            <w:proofErr w:type="spellStart"/>
            <w:r w:rsidRPr="000A5A90">
              <w:rPr>
                <w:rFonts w:ascii="Times New Roman" w:hAnsi="Times New Roman" w:cs="Times New Roman"/>
                <w:sz w:val="24"/>
                <w:szCs w:val="24"/>
              </w:rPr>
              <w:t>Гайнского</w:t>
            </w:r>
            <w:proofErr w:type="spellEnd"/>
            <w:r w:rsidRPr="000A5A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 «_____»____________  ________ </w:t>
            </w:r>
            <w:proofErr w:type="gramStart"/>
            <w:r w:rsidRPr="000A5A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</w:tcPr>
          <w:p w:rsidR="00402446" w:rsidRPr="000A5A90" w:rsidRDefault="00402446" w:rsidP="00A91B66">
            <w:pPr>
              <w:tabs>
                <w:tab w:val="left" w:pos="10200"/>
              </w:tabs>
              <w:ind w:right="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hideMark/>
          </w:tcPr>
          <w:p w:rsidR="00402446" w:rsidRPr="000A5A90" w:rsidRDefault="00402446" w:rsidP="00A91B66">
            <w:pPr>
              <w:tabs>
                <w:tab w:val="left" w:pos="10200"/>
              </w:tabs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A90">
              <w:rPr>
                <w:rFonts w:ascii="Times New Roman" w:hAnsi="Times New Roman" w:cs="Times New Roman"/>
                <w:sz w:val="24"/>
                <w:szCs w:val="24"/>
              </w:rPr>
              <w:t xml:space="preserve"> Е. Г. Шалгинских</w:t>
            </w:r>
          </w:p>
        </w:tc>
      </w:tr>
    </w:tbl>
    <w:p w:rsidR="000B2E6F" w:rsidRPr="000A5A90" w:rsidRDefault="000B2E6F" w:rsidP="000A5A90">
      <w:pPr>
        <w:rPr>
          <w:rFonts w:ascii="Times New Roman" w:hAnsi="Times New Roman" w:cs="Times New Roman"/>
          <w:sz w:val="24"/>
          <w:szCs w:val="24"/>
        </w:rPr>
      </w:pPr>
    </w:p>
    <w:sectPr w:rsidR="000B2E6F" w:rsidRPr="000A5A90" w:rsidSect="0096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2A1F"/>
    <w:multiLevelType w:val="multilevel"/>
    <w:tmpl w:val="7278DCA6"/>
    <w:lvl w:ilvl="0">
      <w:start w:val="1"/>
      <w:numFmt w:val="decimal"/>
      <w:lvlText w:val="%1."/>
      <w:lvlJc w:val="left"/>
      <w:pPr>
        <w:tabs>
          <w:tab w:val="num" w:pos="0"/>
        </w:tabs>
        <w:ind w:left="89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1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3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59" w:hanging="180"/>
      </w:pPr>
    </w:lvl>
  </w:abstractNum>
  <w:abstractNum w:abstractNumId="1">
    <w:nsid w:val="7B0A6EE7"/>
    <w:multiLevelType w:val="hybridMultilevel"/>
    <w:tmpl w:val="45B45670"/>
    <w:lvl w:ilvl="0" w:tplc="518000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09A"/>
    <w:rsid w:val="0001220C"/>
    <w:rsid w:val="000230D5"/>
    <w:rsid w:val="000437A0"/>
    <w:rsid w:val="00045958"/>
    <w:rsid w:val="000A5A90"/>
    <w:rsid w:val="000B2E6F"/>
    <w:rsid w:val="000B7A00"/>
    <w:rsid w:val="000B7CE4"/>
    <w:rsid w:val="000E3906"/>
    <w:rsid w:val="000E409A"/>
    <w:rsid w:val="00150DD0"/>
    <w:rsid w:val="00152374"/>
    <w:rsid w:val="001537C3"/>
    <w:rsid w:val="00167584"/>
    <w:rsid w:val="001C4560"/>
    <w:rsid w:val="002512A8"/>
    <w:rsid w:val="00270A60"/>
    <w:rsid w:val="0029433A"/>
    <w:rsid w:val="00324003"/>
    <w:rsid w:val="00337BBC"/>
    <w:rsid w:val="00374AEA"/>
    <w:rsid w:val="003945B7"/>
    <w:rsid w:val="00402446"/>
    <w:rsid w:val="00453B84"/>
    <w:rsid w:val="004C2885"/>
    <w:rsid w:val="004C4518"/>
    <w:rsid w:val="004C7EF9"/>
    <w:rsid w:val="005109AD"/>
    <w:rsid w:val="00527251"/>
    <w:rsid w:val="00542FAD"/>
    <w:rsid w:val="00552C91"/>
    <w:rsid w:val="00564C65"/>
    <w:rsid w:val="005A07D2"/>
    <w:rsid w:val="00615579"/>
    <w:rsid w:val="006B11E9"/>
    <w:rsid w:val="0070113E"/>
    <w:rsid w:val="00714437"/>
    <w:rsid w:val="00735A20"/>
    <w:rsid w:val="00767996"/>
    <w:rsid w:val="00795E00"/>
    <w:rsid w:val="007C0AD2"/>
    <w:rsid w:val="007D6EE8"/>
    <w:rsid w:val="007D731B"/>
    <w:rsid w:val="007E225E"/>
    <w:rsid w:val="008039FF"/>
    <w:rsid w:val="008C51C9"/>
    <w:rsid w:val="008D6A68"/>
    <w:rsid w:val="00911CA3"/>
    <w:rsid w:val="00963D24"/>
    <w:rsid w:val="00A321B7"/>
    <w:rsid w:val="00A40803"/>
    <w:rsid w:val="00A43054"/>
    <w:rsid w:val="00A745D9"/>
    <w:rsid w:val="00A84023"/>
    <w:rsid w:val="00AB217E"/>
    <w:rsid w:val="00B60B94"/>
    <w:rsid w:val="00B917BD"/>
    <w:rsid w:val="00BD455E"/>
    <w:rsid w:val="00C07D52"/>
    <w:rsid w:val="00D14C18"/>
    <w:rsid w:val="00D4361B"/>
    <w:rsid w:val="00D46237"/>
    <w:rsid w:val="00DD35E3"/>
    <w:rsid w:val="00E1085F"/>
    <w:rsid w:val="00E32B79"/>
    <w:rsid w:val="00E366C7"/>
    <w:rsid w:val="00E40CBA"/>
    <w:rsid w:val="00E56BA8"/>
    <w:rsid w:val="00EE59DD"/>
    <w:rsid w:val="00F238D3"/>
    <w:rsid w:val="00F61616"/>
    <w:rsid w:val="00F61E12"/>
    <w:rsid w:val="00F971CC"/>
    <w:rsid w:val="00FD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4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E4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0E40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09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523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542FAD"/>
    <w:pPr>
      <w:suppressAutoHyphens/>
      <w:spacing w:after="160" w:line="252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833C8E69987F35523EFDD37BE7D7E0C0E827DDE2CF8AD4482C39883646591A4138FF16F0251BDD2EB404588D275B634F6A0ED2434l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0833C8E69987F35523EFDD37BE7D7E0C0E827DDE2BF8AD4482C39883646591A4138FF467055BE2D7FE511D85DA63A830ECBCEF264D37l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0833C8E69987F35523F1D021D220750701DE70DC28F1FA10D4C5CFDC3463C4E45389A2254757E883AF134E80D13FE774BDAFED2E5179579FB11CEF30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gainy</dc:creator>
  <cp:lastModifiedBy>Zemskoe</cp:lastModifiedBy>
  <cp:revision>3</cp:revision>
  <cp:lastPrinted>2021-11-25T12:07:00Z</cp:lastPrinted>
  <dcterms:created xsi:type="dcterms:W3CDTF">2021-11-25T06:34:00Z</dcterms:created>
  <dcterms:modified xsi:type="dcterms:W3CDTF">2021-11-25T12:08:00Z</dcterms:modified>
</cp:coreProperties>
</file>