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1126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</w:t>
      </w: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0E" w:rsidRDefault="00393B4A" w:rsidP="00393B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B4A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1. Утвердить прилагаем</w:t>
      </w:r>
      <w:r w:rsidR="00393B4A">
        <w:rPr>
          <w:rFonts w:ascii="Times New Roman" w:hAnsi="Times New Roman"/>
          <w:sz w:val="28"/>
          <w:szCs w:val="28"/>
        </w:rPr>
        <w:t>ый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393B4A" w:rsidRPr="00393B4A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по видам муниципального контроля.</w:t>
      </w:r>
    </w:p>
    <w:p w:rsidR="00393B4A" w:rsidRDefault="00A662D4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B4A">
        <w:rPr>
          <w:rFonts w:ascii="Times New Roman" w:hAnsi="Times New Roman"/>
          <w:b w:val="0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</w:r>
      <w:r w:rsidR="00393B4A">
        <w:rPr>
          <w:rFonts w:ascii="Times New Roman" w:hAnsi="Times New Roman" w:cs="Times New Roman"/>
          <w:b w:val="0"/>
          <w:sz w:val="28"/>
          <w:szCs w:val="28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Гайнского муниципального округа.</w:t>
      </w:r>
    </w:p>
    <w:p w:rsidR="00393B4A" w:rsidRDefault="00393B4A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Настоящее постановление вступает в силу после опубликования в установленном порядке в соответствии с Уставом Гайнского муниципального округа.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4A">
        <w:rPr>
          <w:rFonts w:ascii="Times New Roman" w:hAnsi="Times New Roman"/>
          <w:sz w:val="28"/>
          <w:szCs w:val="28"/>
        </w:rPr>
        <w:t>4</w:t>
      </w:r>
      <w:r w:rsidRPr="00A662D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A662D4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Default="00E81BF2" w:rsidP="000B3B46">
      <w:pPr>
        <w:jc w:val="both"/>
        <w:rPr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shd w:val="clear" w:color="auto" w:fill="FFFFFF" w:themeFill="background1"/>
        <w:jc w:val="both"/>
        <w:rPr>
          <w:rFonts w:ascii="Times New Roman" w:eastAsia="Times New Roman" w:hAnsi="Times New Roman" w:cs="Mangal"/>
          <w:sz w:val="48"/>
          <w:szCs w:val="48"/>
        </w:rPr>
      </w:pPr>
    </w:p>
    <w:p w:rsidR="00393B4A" w:rsidRDefault="00393B4A" w:rsidP="00393B4A">
      <w:pP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393B4A" w:rsidRDefault="00393B4A" w:rsidP="00393B4A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УТВЕРЖДЕН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Гайнского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E81BF2" w:rsidRDefault="00393B4A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993">
        <w:rPr>
          <w:rFonts w:ascii="Times New Roman" w:hAnsi="Times New Roman"/>
          <w:sz w:val="28"/>
          <w:szCs w:val="28"/>
        </w:rPr>
        <w:t>20.12.2021 №1126</w:t>
      </w:r>
    </w:p>
    <w:p w:rsidR="00902BEF" w:rsidRDefault="00902BEF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902BEF" w:rsidRPr="00FF2208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2208">
        <w:rPr>
          <w:rFonts w:ascii="Times New Roman" w:hAnsi="Times New Roman"/>
          <w:b/>
          <w:sz w:val="28"/>
          <w:szCs w:val="28"/>
        </w:rPr>
        <w:t>ПЕРЕЧЕНЬ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видам муниципального контроля</w:t>
      </w:r>
    </w:p>
    <w:p w:rsidR="00902BEF" w:rsidRDefault="00902BEF" w:rsidP="00902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BEF" w:rsidRPr="00FF2208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2208">
        <w:rPr>
          <w:rFonts w:ascii="Times New Roman" w:eastAsia="Times New Roman" w:hAnsi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внеплановых </w:t>
      </w:r>
      <w:r w:rsidRPr="00F66A79">
        <w:rPr>
          <w:rFonts w:ascii="Times New Roman" w:eastAsiaTheme="minorHAnsi" w:hAnsi="Times New Roman"/>
          <w:sz w:val="28"/>
          <w:szCs w:val="28"/>
        </w:rPr>
        <w:t xml:space="preserve">контрольных мероприятий,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Pr="00F66A79">
        <w:rPr>
          <w:rFonts w:ascii="Times New Roman" w:eastAsiaTheme="minorHAnsi" w:hAnsi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eastAsiaTheme="minorHAnsi" w:hAnsi="Times New Roman"/>
          <w:sz w:val="28"/>
          <w:szCs w:val="28"/>
        </w:rPr>
        <w:t>та контроля от таких параметров.</w:t>
      </w:r>
    </w:p>
    <w:p w:rsidR="00902BEF" w:rsidRPr="00463A96" w:rsidRDefault="00902BEF" w:rsidP="00902B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внеплановые контрольные </w:t>
      </w:r>
      <w:r w:rsidRPr="00463A96">
        <w:rPr>
          <w:rFonts w:ascii="Times New Roman" w:hAnsi="Times New Roman"/>
          <w:sz w:val="28"/>
          <w:szCs w:val="28"/>
        </w:rPr>
        <w:t>мероприятия могут проводиться только после согласования с органами прокуратуры.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отказа в согласовании проведения внепланового контрольного 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мероприятия может быть </w:t>
      </w:r>
      <w:r w:rsidRPr="00F66A79">
        <w:rPr>
          <w:rFonts w:ascii="Times New Roman" w:eastAsiaTheme="minorHAnsi" w:hAnsi="Times New Roman"/>
          <w:sz w:val="28"/>
          <w:szCs w:val="28"/>
        </w:rPr>
        <w:t>несоответствие вида внепланового контрольного мероприятия индикаторам риска на</w:t>
      </w:r>
      <w:r>
        <w:rPr>
          <w:rFonts w:ascii="Times New Roman" w:eastAsiaTheme="minorHAnsi" w:hAnsi="Times New Roman"/>
          <w:sz w:val="28"/>
          <w:szCs w:val="28"/>
        </w:rPr>
        <w:t>рушения обязательных требований, установленных настоящим решением.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2BEF" w:rsidRPr="00B83954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8395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земельного контроля</w:t>
      </w:r>
    </w:p>
    <w:p w:rsidR="00902BEF" w:rsidRDefault="00902BEF" w:rsidP="00902BEF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</w:t>
      </w:r>
      <w:proofErr w:type="gramStart"/>
      <w:r w:rsidRPr="00B83954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B8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 xml:space="preserve">государственном </w:t>
      </w:r>
      <w:proofErr w:type="gramStart"/>
      <w:r w:rsidRPr="008561F6">
        <w:rPr>
          <w:rFonts w:ascii="Times New Roman" w:hAnsi="Times New Roman"/>
          <w:sz w:val="28"/>
          <w:szCs w:val="28"/>
        </w:rPr>
        <w:t>реестре</w:t>
      </w:r>
      <w:proofErr w:type="gramEnd"/>
      <w:r w:rsidRPr="008561F6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гражданином, юридическим лицом, индивидуальным предпринимателем земельного участка,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сведения о котором содержатся в Едином государственном реестре недвижимости.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p w:rsidR="00902BEF" w:rsidRPr="00902BEF" w:rsidRDefault="00902BEF" w:rsidP="00902BE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902BEF" w:rsidRDefault="00902BEF" w:rsidP="00902BEF">
      <w:pPr>
        <w:pStyle w:val="a9"/>
        <w:widowControl/>
        <w:suppressAutoHyphens w:val="0"/>
        <w:autoSpaceDE w:val="0"/>
        <w:adjustRightInd w:val="0"/>
        <w:ind w:left="1069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ненадлежащего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содержание подземных инженерных коммуникаций, расположенных на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проведения земляных работ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использования объекта озеленения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фасадов зданий, строений, сооружений и их конструктивных элементов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требований к внешнему виду фасадов зданий, строений, сооружений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правил уборки кровли, крыш, входных групп здания, строения, сооружения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Непроведение</w:t>
      </w:r>
      <w:proofErr w:type="spellEnd"/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иных нарушений Правил содержания и благоустройства территории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округа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утвержденных решением Думы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округа от 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29.04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.202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76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8561F6" w:rsidRDefault="00902BEF" w:rsidP="00902BEF">
      <w:pPr>
        <w:pStyle w:val="a9"/>
        <w:widowControl/>
        <w:suppressAutoHyphens w:val="0"/>
        <w:autoSpaceDE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P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</w:t>
      </w:r>
      <w:r w:rsidRPr="00D42DC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сохранности жилищного фонда.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proofErr w:type="gramStart"/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нарушения порядка осуществления перевода жилого помещения</w:t>
      </w:r>
      <w:proofErr w:type="gramEnd"/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нежилое помещение и нежилого помещения в жилое в многоквартирном доме, порядка осуществления перепланировки и (или) переустройства помещений в многоквартирном доме.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формированию фондов капитального ремонта.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предоставления коммунальных услуг.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обеспечению доступности для инвалидов помещений в многоквартирных домах.</w:t>
      </w:r>
    </w:p>
    <w:p w:rsidR="00902BEF" w:rsidRPr="008561F6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предоставлению жилых помещений в наемных домах социального использования.</w:t>
      </w:r>
    </w:p>
    <w:p w:rsidR="00902BEF" w:rsidRPr="00F66A79" w:rsidRDefault="00902BEF" w:rsidP="00902BEF">
      <w:pPr>
        <w:pStyle w:val="a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lastRenderedPageBreak/>
        <w:t>Признаки нарушения эксплуатац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ии объектов дорожного сервиса,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размещенных в полосах отвода и (или) придорожных полосах автомобильных дорог общего пользования.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57">
        <w:rPr>
          <w:rFonts w:ascii="Times New Roman" w:hAnsi="Times New Roman" w:cs="Times New Roman"/>
          <w:sz w:val="28"/>
          <w:szCs w:val="28"/>
        </w:rPr>
        <w:t>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  <w:proofErr w:type="gramEnd"/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строительным материалам и изделиям) в части обеспечения сохранности автомобильных дорог.</w:t>
      </w: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правил перевозок по муниципальным маршрутам.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на колодцах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люков (крышек), а также нахождение колодцев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люков (крышек) таких колодцев в поврежденном состоянии.</w:t>
      </w:r>
      <w:proofErr w:type="gramEnd"/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нарушения порядка проведения земляных работ в рамках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дорожной сети местного значения.</w:t>
      </w:r>
      <w:bookmarkStart w:id="0" w:name="_GoBack"/>
      <w:bookmarkEnd w:id="0"/>
    </w:p>
    <w:sectPr w:rsidR="00902BEF" w:rsidSect="004B1498">
      <w:pgSz w:w="11906" w:h="16838"/>
      <w:pgMar w:top="454" w:right="567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363" w:hanging="10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D"/>
    <w:rsid w:val="000B3B46"/>
    <w:rsid w:val="00393B4A"/>
    <w:rsid w:val="004B1498"/>
    <w:rsid w:val="005449AC"/>
    <w:rsid w:val="00902BEF"/>
    <w:rsid w:val="00A37CFD"/>
    <w:rsid w:val="00A662D4"/>
    <w:rsid w:val="00B76720"/>
    <w:rsid w:val="00BD2A0E"/>
    <w:rsid w:val="00D75993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Людмила</cp:lastModifiedBy>
  <cp:revision>8</cp:revision>
  <cp:lastPrinted>2021-12-21T04:28:00Z</cp:lastPrinted>
  <dcterms:created xsi:type="dcterms:W3CDTF">2021-12-09T11:21:00Z</dcterms:created>
  <dcterms:modified xsi:type="dcterms:W3CDTF">2022-12-27T07:10:00Z</dcterms:modified>
</cp:coreProperties>
</file>