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ED04AC" w:rsidRDefault="00ED04AC">
      <w:pPr>
        <w:spacing w:after="160" w:line="252" w:lineRule="auto"/>
        <w:jc w:val="right"/>
        <w:rPr>
          <w:rFonts w:ascii="Segoe UI" w:eastAsia="Segoe UI" w:hAnsi="Segoe UI" w:cs="Segoe UI"/>
          <w:b/>
          <w:sz w:val="32"/>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2B5BF2" w:rsidRDefault="00D20C06" w:rsidP="00D20C06">
      <w:pPr>
        <w:spacing w:after="0" w:line="312" w:lineRule="auto"/>
        <w:jc w:val="center"/>
        <w:rPr>
          <w:rFonts w:ascii="Segoe UI" w:hAnsi="Segoe UI" w:cs="Segoe UI"/>
          <w:b/>
          <w:sz w:val="32"/>
          <w:szCs w:val="32"/>
        </w:rPr>
      </w:pPr>
      <w:r w:rsidRPr="00D20C06">
        <w:rPr>
          <w:rFonts w:ascii="Segoe UI" w:hAnsi="Segoe UI" w:cs="Segoe UI"/>
          <w:b/>
          <w:sz w:val="32"/>
          <w:szCs w:val="32"/>
        </w:rPr>
        <w:t>Идентифицировать собственника поможет СНИЛС</w:t>
      </w:r>
    </w:p>
    <w:p w:rsidR="00D20C06" w:rsidRPr="00D20C06" w:rsidRDefault="00D20C06" w:rsidP="00D20C06">
      <w:pPr>
        <w:spacing w:after="0" w:line="312" w:lineRule="auto"/>
        <w:jc w:val="center"/>
        <w:rPr>
          <w:rFonts w:ascii="Segoe UI" w:hAnsi="Segoe UI" w:cs="Segoe UI"/>
          <w:b/>
          <w:sz w:val="32"/>
          <w:szCs w:val="32"/>
        </w:rPr>
      </w:pPr>
    </w:p>
    <w:p w:rsidR="00F81AB1" w:rsidRPr="00F81AB1" w:rsidRDefault="00F81AB1" w:rsidP="002B5BF2">
      <w:pPr>
        <w:spacing w:after="0" w:line="312" w:lineRule="auto"/>
        <w:ind w:firstLine="708"/>
        <w:jc w:val="both"/>
        <w:rPr>
          <w:rFonts w:ascii="Segoe UI" w:hAnsi="Segoe UI" w:cs="Segoe UI"/>
          <w:b/>
          <w:sz w:val="28"/>
          <w:szCs w:val="28"/>
        </w:rPr>
      </w:pPr>
      <w:r w:rsidRPr="00F81AB1">
        <w:rPr>
          <w:rFonts w:ascii="Segoe UI" w:hAnsi="Segoe UI" w:cs="Segoe UI"/>
          <w:b/>
          <w:sz w:val="28"/>
          <w:szCs w:val="28"/>
        </w:rPr>
        <w:t xml:space="preserve">В Управление Росреестра по Пермскому краю поступил телефонный звонок от </w:t>
      </w:r>
      <w:r w:rsidR="002B5BF2" w:rsidRPr="00F81AB1">
        <w:rPr>
          <w:rFonts w:ascii="Segoe UI" w:hAnsi="Segoe UI" w:cs="Segoe UI"/>
          <w:b/>
          <w:sz w:val="28"/>
          <w:szCs w:val="28"/>
        </w:rPr>
        <w:t xml:space="preserve">жительницы г. Иркутск. </w:t>
      </w:r>
      <w:r w:rsidRPr="00F81AB1">
        <w:rPr>
          <w:rFonts w:ascii="Segoe UI" w:hAnsi="Segoe UI" w:cs="Segoe UI"/>
          <w:b/>
          <w:sz w:val="28"/>
          <w:szCs w:val="28"/>
        </w:rPr>
        <w:t>Она решила продать свою квартиру и заказала выписку из Единого государственного реестра недвижимости.</w:t>
      </w:r>
    </w:p>
    <w:p w:rsidR="002B5BF2" w:rsidRDefault="00F81AB1" w:rsidP="002B5BF2">
      <w:pPr>
        <w:spacing w:after="0" w:line="312" w:lineRule="auto"/>
        <w:ind w:firstLine="708"/>
        <w:jc w:val="both"/>
        <w:rPr>
          <w:rFonts w:ascii="Segoe UI" w:hAnsi="Segoe UI" w:cs="Segoe UI"/>
          <w:b/>
          <w:sz w:val="28"/>
          <w:szCs w:val="28"/>
        </w:rPr>
      </w:pPr>
      <w:r w:rsidRPr="00F81AB1">
        <w:rPr>
          <w:rFonts w:ascii="Segoe UI" w:hAnsi="Segoe UI" w:cs="Segoe UI"/>
          <w:b/>
          <w:sz w:val="28"/>
          <w:szCs w:val="28"/>
        </w:rPr>
        <w:t>В выписке собственницу ждал сюрприз. В ней были</w:t>
      </w:r>
      <w:r w:rsidR="002B5BF2" w:rsidRPr="00F81AB1">
        <w:rPr>
          <w:rFonts w:ascii="Segoe UI" w:hAnsi="Segoe UI" w:cs="Segoe UI"/>
          <w:b/>
          <w:sz w:val="28"/>
          <w:szCs w:val="28"/>
        </w:rPr>
        <w:t xml:space="preserve"> указаны объек</w:t>
      </w:r>
      <w:r w:rsidRPr="00F81AB1">
        <w:rPr>
          <w:rFonts w:ascii="Segoe UI" w:hAnsi="Segoe UI" w:cs="Segoe UI"/>
          <w:b/>
          <w:sz w:val="28"/>
          <w:szCs w:val="28"/>
        </w:rPr>
        <w:t xml:space="preserve">ты, находящиеся в Пермском крае и не принадлежащие </w:t>
      </w:r>
      <w:proofErr w:type="spellStart"/>
      <w:r w:rsidRPr="00F81AB1">
        <w:rPr>
          <w:rFonts w:ascii="Segoe UI" w:hAnsi="Segoe UI" w:cs="Segoe UI"/>
          <w:b/>
          <w:sz w:val="28"/>
          <w:szCs w:val="28"/>
        </w:rPr>
        <w:t>иркутянке</w:t>
      </w:r>
      <w:proofErr w:type="spellEnd"/>
      <w:r w:rsidRPr="00F81AB1">
        <w:rPr>
          <w:rFonts w:ascii="Segoe UI" w:hAnsi="Segoe UI" w:cs="Segoe UI"/>
          <w:b/>
          <w:sz w:val="28"/>
          <w:szCs w:val="28"/>
        </w:rPr>
        <w:t>.</w:t>
      </w:r>
    </w:p>
    <w:p w:rsidR="00F81AB1" w:rsidRPr="00F81AB1" w:rsidRDefault="00F81AB1" w:rsidP="002B5BF2">
      <w:pPr>
        <w:spacing w:after="0" w:line="312" w:lineRule="auto"/>
        <w:ind w:firstLine="708"/>
        <w:jc w:val="both"/>
        <w:rPr>
          <w:rFonts w:ascii="Segoe UI" w:hAnsi="Segoe UI" w:cs="Segoe UI"/>
          <w:sz w:val="28"/>
          <w:szCs w:val="28"/>
        </w:rPr>
      </w:pPr>
      <w:r>
        <w:rPr>
          <w:rFonts w:ascii="Segoe UI" w:hAnsi="Segoe UI" w:cs="Segoe UI"/>
          <w:sz w:val="28"/>
          <w:szCs w:val="28"/>
        </w:rPr>
        <w:t>Почему такое могло произойти и что делать в этом случае собственнице?</w:t>
      </w:r>
    </w:p>
    <w:p w:rsidR="002B5BF2" w:rsidRPr="002B5BF2" w:rsidRDefault="00F5670F" w:rsidP="002B5BF2">
      <w:pPr>
        <w:spacing w:after="0" w:line="312" w:lineRule="auto"/>
        <w:ind w:firstLine="708"/>
        <w:jc w:val="both"/>
        <w:rPr>
          <w:rFonts w:ascii="Segoe UI" w:hAnsi="Segoe UI" w:cs="Segoe UI"/>
          <w:sz w:val="28"/>
          <w:szCs w:val="28"/>
        </w:rPr>
      </w:pPr>
      <w:r>
        <w:rPr>
          <w:rFonts w:ascii="Segoe UI" w:hAnsi="Segoe UI" w:cs="Segoe UI"/>
          <w:sz w:val="28"/>
          <w:szCs w:val="28"/>
        </w:rPr>
        <w:t>Информация в в</w:t>
      </w:r>
      <w:r w:rsidR="002B5BF2" w:rsidRPr="002B5BF2">
        <w:rPr>
          <w:rFonts w:ascii="Segoe UI" w:hAnsi="Segoe UI" w:cs="Segoe UI"/>
          <w:sz w:val="28"/>
          <w:szCs w:val="28"/>
        </w:rPr>
        <w:t>ыписке отобразилась некорректно</w:t>
      </w:r>
      <w:r w:rsidR="00F81AB1">
        <w:rPr>
          <w:rFonts w:ascii="Segoe UI" w:hAnsi="Segoe UI" w:cs="Segoe UI"/>
          <w:sz w:val="28"/>
          <w:szCs w:val="28"/>
        </w:rPr>
        <w:t>, потому что</w:t>
      </w:r>
      <w:r w:rsidR="002B5BF2" w:rsidRPr="002B5BF2">
        <w:rPr>
          <w:rFonts w:ascii="Segoe UI" w:hAnsi="Segoe UI" w:cs="Segoe UI"/>
          <w:sz w:val="28"/>
          <w:szCs w:val="28"/>
        </w:rPr>
        <w:t xml:space="preserve"> </w:t>
      </w:r>
      <w:r w:rsidR="00F81AB1">
        <w:rPr>
          <w:rFonts w:ascii="Segoe UI" w:hAnsi="Segoe UI" w:cs="Segoe UI"/>
          <w:sz w:val="28"/>
          <w:szCs w:val="28"/>
        </w:rPr>
        <w:t>фамилия, имя, отчество и</w:t>
      </w:r>
      <w:r w:rsidR="002B5BF2" w:rsidRPr="002B5BF2">
        <w:rPr>
          <w:rFonts w:ascii="Segoe UI" w:hAnsi="Segoe UI" w:cs="Segoe UI"/>
          <w:sz w:val="28"/>
          <w:szCs w:val="28"/>
        </w:rPr>
        <w:t xml:space="preserve"> дат</w:t>
      </w:r>
      <w:r w:rsidR="00F81AB1">
        <w:rPr>
          <w:rFonts w:ascii="Segoe UI" w:hAnsi="Segoe UI" w:cs="Segoe UI"/>
          <w:sz w:val="28"/>
          <w:szCs w:val="28"/>
        </w:rPr>
        <w:t>а</w:t>
      </w:r>
      <w:r w:rsidR="002B5BF2" w:rsidRPr="002B5BF2">
        <w:rPr>
          <w:rFonts w:ascii="Segoe UI" w:hAnsi="Segoe UI" w:cs="Segoe UI"/>
          <w:sz w:val="28"/>
          <w:szCs w:val="28"/>
        </w:rPr>
        <w:t xml:space="preserve"> рождения правообладателя объектов, расположенных в Пермском крае</w:t>
      </w:r>
      <w:r w:rsidR="00F81AB1">
        <w:rPr>
          <w:rFonts w:ascii="Segoe UI" w:hAnsi="Segoe UI" w:cs="Segoe UI"/>
          <w:sz w:val="28"/>
          <w:szCs w:val="28"/>
        </w:rPr>
        <w:t>, совпали с данными жительницы другого региона</w:t>
      </w:r>
      <w:r w:rsidR="002B5BF2" w:rsidRPr="002B5BF2">
        <w:rPr>
          <w:rFonts w:ascii="Segoe UI" w:hAnsi="Segoe UI" w:cs="Segoe UI"/>
          <w:sz w:val="28"/>
          <w:szCs w:val="28"/>
        </w:rPr>
        <w:t>.</w:t>
      </w:r>
      <w:r w:rsidR="00F81AB1">
        <w:rPr>
          <w:rFonts w:ascii="Segoe UI" w:hAnsi="Segoe UI" w:cs="Segoe UI"/>
          <w:sz w:val="28"/>
          <w:szCs w:val="28"/>
        </w:rPr>
        <w:t xml:space="preserve"> Такое может произойти </w:t>
      </w:r>
      <w:r w:rsidR="00987C26">
        <w:rPr>
          <w:rFonts w:ascii="Segoe UI" w:hAnsi="Segoe UI" w:cs="Segoe UI"/>
          <w:sz w:val="28"/>
          <w:szCs w:val="28"/>
        </w:rPr>
        <w:t xml:space="preserve">в любом субъекте РФ </w:t>
      </w:r>
      <w:r w:rsidR="00F81AB1">
        <w:rPr>
          <w:rFonts w:ascii="Segoe UI" w:hAnsi="Segoe UI" w:cs="Segoe UI"/>
          <w:sz w:val="28"/>
          <w:szCs w:val="28"/>
        </w:rPr>
        <w:t>с кем угодно.</w:t>
      </w:r>
    </w:p>
    <w:p w:rsidR="002B5BF2" w:rsidRPr="002B5BF2" w:rsidRDefault="00F81AB1" w:rsidP="002B5BF2">
      <w:pPr>
        <w:spacing w:after="0" w:line="312" w:lineRule="auto"/>
        <w:ind w:firstLine="708"/>
        <w:jc w:val="both"/>
        <w:rPr>
          <w:rFonts w:ascii="Segoe UI" w:hAnsi="Segoe UI" w:cs="Segoe UI"/>
          <w:sz w:val="28"/>
          <w:szCs w:val="28"/>
        </w:rPr>
      </w:pPr>
      <w:r>
        <w:rPr>
          <w:rFonts w:ascii="Segoe UI" w:hAnsi="Segoe UI" w:cs="Segoe UI"/>
          <w:sz w:val="28"/>
          <w:szCs w:val="28"/>
        </w:rPr>
        <w:t xml:space="preserve">Чтобы исключить путаницу </w:t>
      </w:r>
      <w:r w:rsidR="00987C26">
        <w:rPr>
          <w:rFonts w:ascii="Segoe UI" w:hAnsi="Segoe UI" w:cs="Segoe UI"/>
          <w:sz w:val="28"/>
          <w:szCs w:val="28"/>
        </w:rPr>
        <w:t>в сведениях</w:t>
      </w:r>
      <w:r w:rsidR="002B5BF2" w:rsidRPr="002B5BF2">
        <w:rPr>
          <w:rFonts w:ascii="Segoe UI" w:hAnsi="Segoe UI" w:cs="Segoe UI"/>
          <w:sz w:val="28"/>
          <w:szCs w:val="28"/>
        </w:rPr>
        <w:t xml:space="preserve"> о правообладателях</w:t>
      </w:r>
      <w:r w:rsidR="00987C26">
        <w:rPr>
          <w:rFonts w:ascii="Segoe UI" w:hAnsi="Segoe UI" w:cs="Segoe UI"/>
          <w:sz w:val="28"/>
          <w:szCs w:val="28"/>
        </w:rPr>
        <w:t>, нужно внести в</w:t>
      </w:r>
      <w:r w:rsidR="002B5BF2" w:rsidRPr="002B5BF2">
        <w:rPr>
          <w:rFonts w:ascii="Segoe UI" w:hAnsi="Segoe UI" w:cs="Segoe UI"/>
          <w:sz w:val="28"/>
          <w:szCs w:val="28"/>
        </w:rPr>
        <w:t xml:space="preserve"> </w:t>
      </w:r>
      <w:r w:rsidR="00987C26">
        <w:rPr>
          <w:rFonts w:ascii="Segoe UI" w:hAnsi="Segoe UI" w:cs="Segoe UI"/>
          <w:sz w:val="28"/>
          <w:szCs w:val="28"/>
        </w:rPr>
        <w:t xml:space="preserve">Единый государственный реестр недвижимости информацию о </w:t>
      </w:r>
      <w:r w:rsidR="002B5BF2" w:rsidRPr="002B5BF2">
        <w:rPr>
          <w:rFonts w:ascii="Segoe UI" w:hAnsi="Segoe UI" w:cs="Segoe UI"/>
          <w:sz w:val="28"/>
          <w:szCs w:val="28"/>
        </w:rPr>
        <w:t>страховом номере индивидуального лицевого счета (СНИЛС)</w:t>
      </w:r>
      <w:r w:rsidR="00987C26">
        <w:rPr>
          <w:rFonts w:ascii="Segoe UI" w:hAnsi="Segoe UI" w:cs="Segoe UI"/>
          <w:sz w:val="28"/>
          <w:szCs w:val="28"/>
        </w:rPr>
        <w:t>. Он уникален, поэтому является</w:t>
      </w:r>
      <w:r w:rsidR="002B5BF2" w:rsidRPr="002B5BF2">
        <w:rPr>
          <w:rFonts w:ascii="Segoe UI" w:hAnsi="Segoe UI" w:cs="Segoe UI"/>
          <w:sz w:val="28"/>
          <w:szCs w:val="28"/>
        </w:rPr>
        <w:t xml:space="preserve"> </w:t>
      </w:r>
      <w:r w:rsidR="00987C26" w:rsidRPr="00987C26">
        <w:rPr>
          <w:rFonts w:ascii="Segoe UI" w:hAnsi="Segoe UI" w:cs="Segoe UI"/>
          <w:sz w:val="28"/>
          <w:szCs w:val="28"/>
        </w:rPr>
        <w:t>основн</w:t>
      </w:r>
      <w:r w:rsidR="00987C26">
        <w:rPr>
          <w:rFonts w:ascii="Segoe UI" w:hAnsi="Segoe UI" w:cs="Segoe UI"/>
          <w:sz w:val="28"/>
          <w:szCs w:val="28"/>
        </w:rPr>
        <w:t>ым</w:t>
      </w:r>
      <w:r w:rsidR="00987C26" w:rsidRPr="00987C26">
        <w:rPr>
          <w:rFonts w:ascii="Segoe UI" w:hAnsi="Segoe UI" w:cs="Segoe UI"/>
          <w:sz w:val="28"/>
          <w:szCs w:val="28"/>
        </w:rPr>
        <w:t xml:space="preserve"> критери</w:t>
      </w:r>
      <w:r w:rsidR="00987C26">
        <w:rPr>
          <w:rFonts w:ascii="Segoe UI" w:hAnsi="Segoe UI" w:cs="Segoe UI"/>
          <w:sz w:val="28"/>
          <w:szCs w:val="28"/>
        </w:rPr>
        <w:t>ем</w:t>
      </w:r>
      <w:r w:rsidR="00987C26" w:rsidRPr="00987C26">
        <w:rPr>
          <w:rFonts w:ascii="Segoe UI" w:hAnsi="Segoe UI" w:cs="Segoe UI"/>
          <w:sz w:val="28"/>
          <w:szCs w:val="28"/>
        </w:rPr>
        <w:t xml:space="preserve"> для идентификации </w:t>
      </w:r>
      <w:r w:rsidR="00987C26">
        <w:rPr>
          <w:rFonts w:ascii="Segoe UI" w:hAnsi="Segoe UI" w:cs="Segoe UI"/>
          <w:sz w:val="28"/>
          <w:szCs w:val="28"/>
        </w:rPr>
        <w:t>человека</w:t>
      </w:r>
      <w:r w:rsidR="002B5BF2" w:rsidRPr="002B5BF2">
        <w:rPr>
          <w:rFonts w:ascii="Segoe UI" w:hAnsi="Segoe UI" w:cs="Segoe UI"/>
          <w:sz w:val="28"/>
          <w:szCs w:val="28"/>
        </w:rPr>
        <w:t>.</w:t>
      </w:r>
    </w:p>
    <w:p w:rsidR="002B5BF2" w:rsidRPr="002B5BF2" w:rsidRDefault="00987C26" w:rsidP="002B5BF2">
      <w:pPr>
        <w:spacing w:after="0" w:line="312" w:lineRule="auto"/>
        <w:ind w:firstLine="708"/>
        <w:jc w:val="both"/>
        <w:rPr>
          <w:rFonts w:ascii="Segoe UI" w:hAnsi="Segoe UI" w:cs="Segoe UI"/>
          <w:sz w:val="28"/>
          <w:szCs w:val="28"/>
        </w:rPr>
      </w:pPr>
      <w:r>
        <w:rPr>
          <w:rFonts w:ascii="Segoe UI" w:hAnsi="Segoe UI" w:cs="Segoe UI"/>
          <w:sz w:val="28"/>
          <w:szCs w:val="28"/>
        </w:rPr>
        <w:t>З</w:t>
      </w:r>
      <w:r w:rsidRPr="00987C26">
        <w:rPr>
          <w:rFonts w:ascii="Segoe UI" w:hAnsi="Segoe UI" w:cs="Segoe UI"/>
          <w:sz w:val="28"/>
          <w:szCs w:val="28"/>
        </w:rPr>
        <w:t xml:space="preserve">аявление о внесении информации о СНИЛС в отношении принадлежащих объектов недвижимости </w:t>
      </w:r>
      <w:r>
        <w:rPr>
          <w:rFonts w:ascii="Segoe UI" w:hAnsi="Segoe UI" w:cs="Segoe UI"/>
          <w:sz w:val="28"/>
          <w:szCs w:val="28"/>
        </w:rPr>
        <w:t xml:space="preserve">нужно представить в </w:t>
      </w:r>
      <w:proofErr w:type="spellStart"/>
      <w:r>
        <w:rPr>
          <w:rFonts w:ascii="Segoe UI" w:hAnsi="Segoe UI" w:cs="Segoe UI"/>
          <w:sz w:val="28"/>
          <w:szCs w:val="28"/>
        </w:rPr>
        <w:t>Росреестр</w:t>
      </w:r>
      <w:proofErr w:type="spellEnd"/>
      <w:r>
        <w:rPr>
          <w:rFonts w:ascii="Segoe UI" w:hAnsi="Segoe UI" w:cs="Segoe UI"/>
          <w:sz w:val="28"/>
          <w:szCs w:val="28"/>
        </w:rPr>
        <w:t>, обратившись</w:t>
      </w:r>
      <w:r w:rsidR="002B5BF2" w:rsidRPr="002B5BF2">
        <w:rPr>
          <w:rFonts w:ascii="Segoe UI" w:hAnsi="Segoe UI" w:cs="Segoe UI"/>
          <w:sz w:val="28"/>
          <w:szCs w:val="28"/>
        </w:rPr>
        <w:t xml:space="preserve"> в любое отделение многофункционального центра предоставления государственных услуг </w:t>
      </w:r>
      <w:r>
        <w:rPr>
          <w:rFonts w:ascii="Segoe UI" w:hAnsi="Segoe UI" w:cs="Segoe UI"/>
          <w:sz w:val="28"/>
          <w:szCs w:val="28"/>
        </w:rPr>
        <w:t xml:space="preserve">«Мои документы» </w:t>
      </w:r>
      <w:r w:rsidR="002B5BF2" w:rsidRPr="002B5BF2">
        <w:rPr>
          <w:rFonts w:ascii="Segoe UI" w:hAnsi="Segoe UI" w:cs="Segoe UI"/>
          <w:sz w:val="28"/>
          <w:szCs w:val="28"/>
        </w:rPr>
        <w:t xml:space="preserve">или </w:t>
      </w:r>
      <w:r>
        <w:rPr>
          <w:rFonts w:ascii="Segoe UI" w:hAnsi="Segoe UI" w:cs="Segoe UI"/>
          <w:sz w:val="28"/>
          <w:szCs w:val="28"/>
        </w:rPr>
        <w:lastRenderedPageBreak/>
        <w:t>через</w:t>
      </w:r>
      <w:r w:rsidR="002B5BF2" w:rsidRPr="002B5BF2">
        <w:rPr>
          <w:rFonts w:ascii="Segoe UI" w:hAnsi="Segoe UI" w:cs="Segoe UI"/>
          <w:sz w:val="28"/>
          <w:szCs w:val="28"/>
        </w:rPr>
        <w:t xml:space="preserve"> официальный сайт </w:t>
      </w:r>
      <w:r>
        <w:rPr>
          <w:rFonts w:ascii="Segoe UI" w:hAnsi="Segoe UI" w:cs="Segoe UI"/>
          <w:sz w:val="28"/>
          <w:szCs w:val="28"/>
        </w:rPr>
        <w:t>Росреестра:</w:t>
      </w:r>
      <w:r w:rsidR="002B5BF2" w:rsidRPr="002B5BF2">
        <w:rPr>
          <w:rFonts w:ascii="Segoe UI" w:hAnsi="Segoe UI" w:cs="Segoe UI"/>
          <w:sz w:val="28"/>
          <w:szCs w:val="28"/>
        </w:rPr>
        <w:t xml:space="preserve"> </w:t>
      </w:r>
      <w:hyperlink r:id="rId6" w:history="1">
        <w:r w:rsidRPr="008624A5">
          <w:rPr>
            <w:rStyle w:val="a6"/>
            <w:rFonts w:ascii="Segoe UI" w:hAnsi="Segoe UI" w:cs="Segoe UI"/>
            <w:sz w:val="28"/>
            <w:szCs w:val="28"/>
          </w:rPr>
          <w:t>https://rosreestr.gov.ru</w:t>
        </w:r>
      </w:hyperlink>
      <w:r>
        <w:rPr>
          <w:rFonts w:ascii="Segoe UI" w:hAnsi="Segoe UI" w:cs="Segoe UI"/>
          <w:sz w:val="28"/>
          <w:szCs w:val="28"/>
        </w:rPr>
        <w:t>. Для электронной подачи заявления нужна</w:t>
      </w:r>
      <w:r w:rsidR="002B5BF2" w:rsidRPr="002B5BF2">
        <w:rPr>
          <w:rFonts w:ascii="Segoe UI" w:hAnsi="Segoe UI" w:cs="Segoe UI"/>
          <w:sz w:val="28"/>
          <w:szCs w:val="28"/>
        </w:rPr>
        <w:t xml:space="preserve"> усиленн</w:t>
      </w:r>
      <w:r>
        <w:rPr>
          <w:rFonts w:ascii="Segoe UI" w:hAnsi="Segoe UI" w:cs="Segoe UI"/>
          <w:sz w:val="28"/>
          <w:szCs w:val="28"/>
        </w:rPr>
        <w:t>ая электронно-цифровая подпись</w:t>
      </w:r>
      <w:r w:rsidR="002B5BF2" w:rsidRPr="002B5BF2">
        <w:rPr>
          <w:rFonts w:ascii="Segoe UI" w:hAnsi="Segoe UI" w:cs="Segoe UI"/>
          <w:sz w:val="28"/>
          <w:szCs w:val="28"/>
        </w:rPr>
        <w:t>.</w:t>
      </w:r>
    </w:p>
    <w:p w:rsidR="002B5BF2" w:rsidRPr="002B5BF2" w:rsidRDefault="002B5BF2" w:rsidP="002B5BF2">
      <w:pPr>
        <w:spacing w:after="0" w:line="312" w:lineRule="auto"/>
        <w:ind w:firstLine="708"/>
        <w:jc w:val="both"/>
        <w:rPr>
          <w:rFonts w:ascii="Segoe UI" w:hAnsi="Segoe UI" w:cs="Segoe UI"/>
          <w:sz w:val="28"/>
          <w:szCs w:val="28"/>
        </w:rPr>
      </w:pPr>
      <w:r w:rsidRPr="002B5BF2">
        <w:rPr>
          <w:rFonts w:ascii="Segoe UI" w:hAnsi="Segoe UI" w:cs="Segoe UI"/>
          <w:sz w:val="28"/>
          <w:szCs w:val="28"/>
        </w:rPr>
        <w:t xml:space="preserve">После внесения данных о СНИЛС в ЕГРН в дальнейшем при запросе сведений, содержащихся в </w:t>
      </w:r>
      <w:r w:rsidR="00987C26">
        <w:rPr>
          <w:rFonts w:ascii="Segoe UI" w:hAnsi="Segoe UI" w:cs="Segoe UI"/>
          <w:sz w:val="28"/>
          <w:szCs w:val="28"/>
        </w:rPr>
        <w:t xml:space="preserve">реестре недвижимости, информация о не </w:t>
      </w:r>
      <w:r w:rsidR="00F5670F">
        <w:rPr>
          <w:rFonts w:ascii="Segoe UI" w:hAnsi="Segoe UI" w:cs="Segoe UI"/>
          <w:sz w:val="28"/>
          <w:szCs w:val="28"/>
        </w:rPr>
        <w:t xml:space="preserve">принадлежащих </w:t>
      </w:r>
      <w:r w:rsidR="00987C26">
        <w:rPr>
          <w:rFonts w:ascii="Segoe UI" w:hAnsi="Segoe UI" w:cs="Segoe UI"/>
          <w:sz w:val="28"/>
          <w:szCs w:val="28"/>
        </w:rPr>
        <w:t xml:space="preserve">гражданину </w:t>
      </w:r>
      <w:r w:rsidRPr="002B5BF2">
        <w:rPr>
          <w:rFonts w:ascii="Segoe UI" w:hAnsi="Segoe UI" w:cs="Segoe UI"/>
          <w:sz w:val="28"/>
          <w:szCs w:val="28"/>
        </w:rPr>
        <w:t>объектах недвижимости в выписках отображаться не будет.</w:t>
      </w:r>
    </w:p>
    <w:p w:rsidR="00192172" w:rsidRPr="00732AEA" w:rsidRDefault="00732AEA" w:rsidP="00EC10FA">
      <w:pPr>
        <w:spacing w:after="0" w:line="312" w:lineRule="auto"/>
        <w:ind w:firstLine="708"/>
        <w:jc w:val="both"/>
        <w:rPr>
          <w:rFonts w:ascii="Segoe UI" w:hAnsi="Segoe UI" w:cs="Segoe UI"/>
          <w:i/>
          <w:sz w:val="28"/>
          <w:szCs w:val="28"/>
        </w:rPr>
      </w:pPr>
      <w:r w:rsidRPr="00732AEA">
        <w:rPr>
          <w:rFonts w:ascii="Segoe UI" w:hAnsi="Segoe UI" w:cs="Segoe UI"/>
          <w:b/>
          <w:i/>
          <w:sz w:val="28"/>
          <w:szCs w:val="28"/>
        </w:rPr>
        <w:t>Важно.</w:t>
      </w:r>
      <w:r w:rsidRPr="00732AEA">
        <w:rPr>
          <w:rFonts w:ascii="Segoe UI" w:hAnsi="Segoe UI" w:cs="Segoe UI"/>
          <w:i/>
          <w:sz w:val="28"/>
          <w:szCs w:val="28"/>
        </w:rPr>
        <w:t xml:space="preserve"> Если возник вопрос о недвижимой собственности, зада</w:t>
      </w:r>
      <w:r w:rsidR="00391ACA">
        <w:rPr>
          <w:rFonts w:ascii="Segoe UI" w:hAnsi="Segoe UI" w:cs="Segoe UI"/>
          <w:i/>
          <w:sz w:val="28"/>
          <w:szCs w:val="28"/>
        </w:rPr>
        <w:t>ть</w:t>
      </w:r>
      <w:r w:rsidRPr="00732AEA">
        <w:rPr>
          <w:rFonts w:ascii="Segoe UI" w:hAnsi="Segoe UI" w:cs="Segoe UI"/>
          <w:i/>
          <w:sz w:val="28"/>
          <w:szCs w:val="28"/>
        </w:rPr>
        <w:t xml:space="preserve"> его </w:t>
      </w:r>
      <w:r w:rsidR="00391ACA">
        <w:rPr>
          <w:rFonts w:ascii="Segoe UI" w:hAnsi="Segoe UI" w:cs="Segoe UI"/>
          <w:i/>
          <w:sz w:val="28"/>
          <w:szCs w:val="28"/>
        </w:rPr>
        <w:t xml:space="preserve">можно </w:t>
      </w:r>
      <w:bookmarkStart w:id="0" w:name="_GoBack"/>
      <w:bookmarkEnd w:id="0"/>
      <w:r w:rsidRPr="00732AEA">
        <w:rPr>
          <w:rFonts w:ascii="Segoe UI" w:hAnsi="Segoe UI" w:cs="Segoe UI"/>
          <w:i/>
          <w:sz w:val="28"/>
          <w:szCs w:val="28"/>
        </w:rPr>
        <w:t xml:space="preserve">на странице </w:t>
      </w:r>
      <w:r w:rsidR="002B5BF2" w:rsidRPr="00732AEA">
        <w:rPr>
          <w:rFonts w:ascii="Segoe UI" w:hAnsi="Segoe UI" w:cs="Segoe UI"/>
          <w:i/>
          <w:sz w:val="28"/>
          <w:szCs w:val="28"/>
        </w:rPr>
        <w:t>официальной групп</w:t>
      </w:r>
      <w:r w:rsidRPr="00732AEA">
        <w:rPr>
          <w:rFonts w:ascii="Segoe UI" w:hAnsi="Segoe UI" w:cs="Segoe UI"/>
          <w:i/>
          <w:sz w:val="28"/>
          <w:szCs w:val="28"/>
        </w:rPr>
        <w:t>ы</w:t>
      </w:r>
      <w:r w:rsidR="002B5BF2" w:rsidRPr="00732AEA">
        <w:rPr>
          <w:rFonts w:ascii="Segoe UI" w:hAnsi="Segoe UI" w:cs="Segoe UI"/>
          <w:i/>
          <w:sz w:val="28"/>
          <w:szCs w:val="28"/>
        </w:rPr>
        <w:t xml:space="preserve"> Управления Росреестра по Пермскому краю во «</w:t>
      </w:r>
      <w:proofErr w:type="spellStart"/>
      <w:r w:rsidR="002B5BF2" w:rsidRPr="00732AEA">
        <w:rPr>
          <w:rFonts w:ascii="Segoe UI" w:hAnsi="Segoe UI" w:cs="Segoe UI"/>
          <w:i/>
          <w:sz w:val="28"/>
          <w:szCs w:val="28"/>
        </w:rPr>
        <w:t>В</w:t>
      </w:r>
      <w:r w:rsidRPr="00732AEA">
        <w:rPr>
          <w:rFonts w:ascii="Segoe UI" w:hAnsi="Segoe UI" w:cs="Segoe UI"/>
          <w:i/>
          <w:sz w:val="28"/>
          <w:szCs w:val="28"/>
        </w:rPr>
        <w:t>К</w:t>
      </w:r>
      <w:r w:rsidR="002B5BF2" w:rsidRPr="00732AEA">
        <w:rPr>
          <w:rFonts w:ascii="Segoe UI" w:hAnsi="Segoe UI" w:cs="Segoe UI"/>
          <w:i/>
          <w:sz w:val="28"/>
          <w:szCs w:val="28"/>
        </w:rPr>
        <w:t>онтакте</w:t>
      </w:r>
      <w:proofErr w:type="spellEnd"/>
      <w:r w:rsidR="002B5BF2" w:rsidRPr="00732AEA">
        <w:rPr>
          <w:rFonts w:ascii="Segoe UI" w:hAnsi="Segoe UI" w:cs="Segoe UI"/>
          <w:i/>
          <w:sz w:val="28"/>
          <w:szCs w:val="28"/>
        </w:rPr>
        <w:t xml:space="preserve">» </w:t>
      </w:r>
      <w:hyperlink r:id="rId7" w:history="1">
        <w:r w:rsidRPr="00732AEA">
          <w:rPr>
            <w:rStyle w:val="a6"/>
            <w:rFonts w:ascii="Segoe UI" w:hAnsi="Segoe UI" w:cs="Segoe UI"/>
            <w:i/>
            <w:sz w:val="28"/>
            <w:szCs w:val="28"/>
          </w:rPr>
          <w:t>https://vk.com/public49884202</w:t>
        </w:r>
      </w:hyperlink>
      <w:r w:rsidR="002B5BF2" w:rsidRPr="00732AEA">
        <w:rPr>
          <w:rFonts w:ascii="Segoe UI" w:hAnsi="Segoe UI" w:cs="Segoe UI"/>
          <w:i/>
          <w:sz w:val="28"/>
          <w:szCs w:val="28"/>
        </w:rPr>
        <w:t>.</w:t>
      </w:r>
      <w:r w:rsidRPr="00732AEA">
        <w:rPr>
          <w:rFonts w:ascii="Segoe UI" w:hAnsi="Segoe UI" w:cs="Segoe UI"/>
          <w:i/>
          <w:sz w:val="28"/>
          <w:szCs w:val="28"/>
        </w:rPr>
        <w:t xml:space="preserve"> </w:t>
      </w:r>
    </w:p>
    <w:p w:rsidR="00192172" w:rsidRDefault="00192172" w:rsidP="00EC10FA">
      <w:pPr>
        <w:spacing w:after="0" w:line="312" w:lineRule="auto"/>
        <w:ind w:firstLine="708"/>
        <w:jc w:val="both"/>
        <w:rPr>
          <w:rFonts w:ascii="Segoe UI" w:hAnsi="Segoe UI" w:cs="Segoe UI"/>
          <w:sz w:val="28"/>
          <w:szCs w:val="28"/>
        </w:rPr>
      </w:pPr>
    </w:p>
    <w:p w:rsidR="001E55A7" w:rsidRDefault="005C0216">
      <w:pPr>
        <w:spacing w:after="0" w:line="240" w:lineRule="auto"/>
        <w:jc w:val="both"/>
        <w:rPr>
          <w:rFonts w:ascii="Segoe UI" w:eastAsia="Segoe UI" w:hAnsi="Segoe UI" w:cs="Segoe UI"/>
          <w:sz w:val="26"/>
        </w:rPr>
      </w:pPr>
      <w:r>
        <w:object w:dxaOrig="9494" w:dyaOrig="44">
          <v:rect id="_x0000_i1025" style="width:474.75pt;height:2.25pt" o:ole="" o:preferrelative="t" stroked="f">
            <v:imagedata r:id="rId8" o:title=""/>
          </v:rect>
          <o:OLEObject Type="Embed" ProgID="StaticMetafile" ShapeID="_x0000_i1025" DrawAspect="Content" ObjectID="_1725194732" r:id="rId9"/>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 xml:space="preserve">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proofErr w:type="spellStart"/>
      <w:r>
        <w:rPr>
          <w:rFonts w:ascii="Segoe UI" w:eastAsia="Segoe UI" w:hAnsi="Segoe UI" w:cs="Segoe UI"/>
          <w:lang w:val="en-US"/>
        </w:rPr>
        <w:t>rosreestr</w:t>
      </w:r>
      <w:proofErr w:type="spellEnd"/>
      <w:r w:rsidRPr="008339E8">
        <w:rPr>
          <w:rFonts w:ascii="Segoe UI" w:eastAsia="Segoe UI" w:hAnsi="Segoe UI" w:cs="Segoe UI"/>
        </w:rPr>
        <w:t>.</w:t>
      </w:r>
      <w:proofErr w:type="spellStart"/>
      <w:r>
        <w:rPr>
          <w:rFonts w:ascii="Segoe UI" w:eastAsia="Segoe UI" w:hAnsi="Segoe UI" w:cs="Segoe UI"/>
          <w:lang w:val="en-US"/>
        </w:rPr>
        <w:t>ru</w:t>
      </w:r>
      <w:proofErr w:type="spellEnd"/>
    </w:p>
    <w:p w:rsidR="001E55A7" w:rsidRDefault="00391ACA">
      <w:pPr>
        <w:spacing w:after="0" w:line="240" w:lineRule="auto"/>
        <w:rPr>
          <w:rFonts w:ascii="Segoe UI" w:eastAsia="Segoe UI" w:hAnsi="Segoe UI" w:cs="Segoe UI"/>
          <w:b/>
          <w:color w:val="0070C0"/>
        </w:rPr>
      </w:pPr>
      <w:hyperlink r:id="rId10">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6424FF" w:rsidRDefault="006424FF">
      <w:pPr>
        <w:spacing w:after="0" w:line="240" w:lineRule="auto"/>
        <w:rPr>
          <w:rFonts w:ascii="Segoe UI" w:eastAsia="Segoe UI" w:hAnsi="Segoe UI" w:cs="Segoe UI"/>
          <w:b/>
          <w:color w:val="0070C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758"/>
      </w:tblGrid>
      <w:tr w:rsidR="006424FF" w:rsidTr="00544D82">
        <w:tc>
          <w:tcPr>
            <w:tcW w:w="4927" w:type="dxa"/>
          </w:tcPr>
          <w:p w:rsidR="006424FF" w:rsidRPr="006424FF" w:rsidRDefault="006424FF" w:rsidP="00544D82">
            <w:pPr>
              <w:spacing w:line="312" w:lineRule="auto"/>
              <w:jc w:val="both"/>
              <w:rPr>
                <w:rFonts w:ascii="Segoe UI" w:eastAsia="Segoe UI" w:hAnsi="Segoe UI" w:cs="Segoe UI"/>
                <w:sz w:val="24"/>
                <w:szCs w:val="24"/>
              </w:rPr>
            </w:pPr>
            <w:r w:rsidRPr="00FE009A">
              <w:rPr>
                <w:rFonts w:ascii="Segoe UI" w:eastAsia="Segoe UI" w:hAnsi="Segoe UI" w:cs="Segoe UI"/>
                <w:sz w:val="28"/>
              </w:rPr>
              <w:t xml:space="preserve">         </w:t>
            </w:r>
            <w:proofErr w:type="spellStart"/>
            <w:r w:rsidRPr="006424FF">
              <w:rPr>
                <w:rFonts w:ascii="Segoe UI" w:eastAsia="Segoe UI" w:hAnsi="Segoe UI" w:cs="Segoe UI"/>
                <w:b/>
                <w:sz w:val="24"/>
                <w:szCs w:val="24"/>
              </w:rPr>
              <w:t>ВКонтакте</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https://vk.com/public49884202</w:t>
            </w:r>
          </w:p>
        </w:tc>
        <w:tc>
          <w:tcPr>
            <w:tcW w:w="4927" w:type="dxa"/>
          </w:tcPr>
          <w:p w:rsidR="006424FF" w:rsidRPr="006424FF" w:rsidRDefault="006424FF" w:rsidP="00544D82">
            <w:pPr>
              <w:spacing w:line="312" w:lineRule="auto"/>
              <w:jc w:val="both"/>
              <w:rPr>
                <w:rFonts w:ascii="Segoe UI" w:eastAsia="Segoe UI" w:hAnsi="Segoe UI" w:cs="Segoe UI"/>
                <w:sz w:val="24"/>
                <w:szCs w:val="24"/>
              </w:rPr>
            </w:pPr>
            <w:r>
              <w:rPr>
                <w:rFonts w:ascii="Segoe UI" w:eastAsia="Segoe UI" w:hAnsi="Segoe UI" w:cs="Segoe UI"/>
                <w:sz w:val="28"/>
              </w:rPr>
              <w:t xml:space="preserve">          </w:t>
            </w:r>
            <w:proofErr w:type="spellStart"/>
            <w:r w:rsidRPr="006424FF">
              <w:rPr>
                <w:rFonts w:ascii="Segoe UI" w:eastAsia="Segoe UI" w:hAnsi="Segoe UI" w:cs="Segoe UI"/>
                <w:b/>
                <w:sz w:val="24"/>
                <w:szCs w:val="24"/>
              </w:rPr>
              <w:t>Телеграм</w:t>
            </w:r>
            <w:proofErr w:type="spellEnd"/>
            <w:r w:rsidRPr="006424FF">
              <w:rPr>
                <w:rFonts w:ascii="Segoe UI" w:eastAsia="Segoe UI" w:hAnsi="Segoe UI" w:cs="Segoe UI"/>
                <w:sz w:val="24"/>
                <w:szCs w:val="24"/>
              </w:rPr>
              <w:t xml:space="preserve">:  </w:t>
            </w:r>
          </w:p>
          <w:p w:rsidR="006424FF" w:rsidRDefault="006424FF" w:rsidP="00544D82">
            <w:pPr>
              <w:spacing w:line="312" w:lineRule="auto"/>
              <w:jc w:val="both"/>
              <w:rPr>
                <w:rFonts w:ascii="Segoe UI" w:eastAsia="Segoe UI" w:hAnsi="Segoe UI" w:cs="Segoe UI"/>
                <w:sz w:val="28"/>
              </w:rPr>
            </w:pPr>
            <w:r w:rsidRPr="006424FF">
              <w:rPr>
                <w:rFonts w:ascii="Segoe UI" w:eastAsia="Segoe UI" w:hAnsi="Segoe UI" w:cs="Segoe UI"/>
                <w:sz w:val="24"/>
                <w:szCs w:val="24"/>
              </w:rPr>
              <w:t xml:space="preserve">          </w:t>
            </w:r>
            <w:r w:rsidR="00543EDA">
              <w:rPr>
                <w:rFonts w:ascii="Segoe UI" w:eastAsia="Segoe UI" w:hAnsi="Segoe UI" w:cs="Segoe UI"/>
                <w:sz w:val="24"/>
                <w:szCs w:val="24"/>
                <w:lang w:val="en-US"/>
              </w:rPr>
              <w:t>h</w:t>
            </w:r>
            <w:r w:rsidRPr="006424FF">
              <w:rPr>
                <w:rFonts w:ascii="Segoe UI" w:eastAsia="Segoe UI" w:hAnsi="Segoe UI" w:cs="Segoe UI"/>
                <w:sz w:val="24"/>
                <w:szCs w:val="24"/>
              </w:rPr>
              <w:t>ttps://t.me/rosreestr</w:t>
            </w:r>
            <w:r w:rsidR="00A905B4">
              <w:rPr>
                <w:rFonts w:ascii="Segoe UI" w:eastAsia="Segoe UI" w:hAnsi="Segoe UI" w:cs="Segoe UI"/>
                <w:sz w:val="24"/>
                <w:szCs w:val="24"/>
              </w:rPr>
              <w:t>_</w:t>
            </w:r>
            <w:r w:rsidRPr="006424FF">
              <w:rPr>
                <w:rFonts w:ascii="Segoe UI" w:eastAsia="Segoe UI" w:hAnsi="Segoe UI" w:cs="Segoe UI"/>
                <w:sz w:val="24"/>
                <w:szCs w:val="24"/>
              </w:rPr>
              <w:t>59</w:t>
            </w:r>
          </w:p>
        </w:tc>
      </w:tr>
    </w:tbl>
    <w:p w:rsidR="006424FF" w:rsidRDefault="006424FF">
      <w:pPr>
        <w:spacing w:after="0" w:line="240" w:lineRule="auto"/>
        <w:rPr>
          <w:rFonts w:ascii="Segoe UI" w:eastAsia="Segoe UI" w:hAnsi="Segoe UI" w:cs="Segoe UI"/>
          <w:b/>
          <w:color w:val="0070C0"/>
        </w:rPr>
      </w:pPr>
    </w:p>
    <w:p w:rsidR="006424FF" w:rsidRDefault="00322D1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58752" behindDoc="0" locked="0" layoutInCell="1" allowOverlap="1">
            <wp:simplePos x="0" y="0"/>
            <wp:positionH relativeFrom="column">
              <wp:posOffset>3958590</wp:posOffset>
            </wp:positionH>
            <wp:positionV relativeFrom="paragraph">
              <wp:posOffset>5080</wp:posOffset>
            </wp:positionV>
            <wp:extent cx="1047750" cy="1310386"/>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103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2D15">
        <w:rPr>
          <w:rFonts w:ascii="Segoe UI" w:eastAsia="Segoe UI" w:hAnsi="Segoe UI" w:cs="Segoe UI"/>
          <w:b/>
          <w:noProof/>
          <w:color w:val="0070C0"/>
        </w:rPr>
        <w:drawing>
          <wp:anchor distT="0" distB="0" distL="114300" distR="114300" simplePos="0" relativeHeight="251656704" behindDoc="0" locked="0" layoutInCell="1" allowOverlap="1">
            <wp:simplePos x="0" y="0"/>
            <wp:positionH relativeFrom="column">
              <wp:posOffset>824865</wp:posOffset>
            </wp:positionH>
            <wp:positionV relativeFrom="paragraph">
              <wp:posOffset>5080</wp:posOffset>
            </wp:positionV>
            <wp:extent cx="1057275" cy="1322685"/>
            <wp:effectExtent l="0" t="0" r="0" b="0"/>
            <wp:wrapNone/>
            <wp:docPr id="1" name="Рисунок 1" descr="C:\Users\Делидова_НА\Desktop\cb12c928627ba48f00f8545994edd0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лидова_НА\Desktop\cb12c928627ba48f00f8545994edd07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322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E55A7" w:rsidRDefault="001E55A7" w:rsidP="00AA0E83">
      <w:pPr>
        <w:spacing w:after="0" w:line="312" w:lineRule="auto"/>
        <w:ind w:hanging="284"/>
        <w:jc w:val="both"/>
        <w:rPr>
          <w:rFonts w:ascii="Segoe UI" w:eastAsia="Segoe UI" w:hAnsi="Segoe UI" w:cs="Segoe UI"/>
          <w:sz w:val="24"/>
        </w:rPr>
      </w:pPr>
    </w:p>
    <w:sectPr w:rsidR="001E55A7" w:rsidSect="00ED04AC">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33FF4"/>
    <w:rsid w:val="00043AB6"/>
    <w:rsid w:val="00061FC8"/>
    <w:rsid w:val="00062292"/>
    <w:rsid w:val="000A0CA9"/>
    <w:rsid w:val="000A7127"/>
    <w:rsid w:val="000A7C02"/>
    <w:rsid w:val="000D58CC"/>
    <w:rsid w:val="000E4980"/>
    <w:rsid w:val="00125973"/>
    <w:rsid w:val="001270BF"/>
    <w:rsid w:val="00132268"/>
    <w:rsid w:val="00133C7D"/>
    <w:rsid w:val="00137249"/>
    <w:rsid w:val="00144FD9"/>
    <w:rsid w:val="001876B7"/>
    <w:rsid w:val="001908EA"/>
    <w:rsid w:val="00191A28"/>
    <w:rsid w:val="00192172"/>
    <w:rsid w:val="001B38DA"/>
    <w:rsid w:val="001B3EFD"/>
    <w:rsid w:val="001B52EA"/>
    <w:rsid w:val="001C4947"/>
    <w:rsid w:val="001D3349"/>
    <w:rsid w:val="001E2C12"/>
    <w:rsid w:val="001E55A7"/>
    <w:rsid w:val="002407FC"/>
    <w:rsid w:val="00245697"/>
    <w:rsid w:val="002646F2"/>
    <w:rsid w:val="0029239A"/>
    <w:rsid w:val="002A4257"/>
    <w:rsid w:val="002B5BF2"/>
    <w:rsid w:val="002D4113"/>
    <w:rsid w:val="002E76B0"/>
    <w:rsid w:val="00322D15"/>
    <w:rsid w:val="00322F10"/>
    <w:rsid w:val="00363D43"/>
    <w:rsid w:val="00391ACA"/>
    <w:rsid w:val="00392407"/>
    <w:rsid w:val="003E13E7"/>
    <w:rsid w:val="003E70A4"/>
    <w:rsid w:val="00425DDA"/>
    <w:rsid w:val="004461C3"/>
    <w:rsid w:val="00470752"/>
    <w:rsid w:val="004A06B1"/>
    <w:rsid w:val="004B099D"/>
    <w:rsid w:val="004B59D8"/>
    <w:rsid w:val="004C6841"/>
    <w:rsid w:val="004D0604"/>
    <w:rsid w:val="005118FE"/>
    <w:rsid w:val="0052434E"/>
    <w:rsid w:val="00534657"/>
    <w:rsid w:val="00535519"/>
    <w:rsid w:val="00543EDA"/>
    <w:rsid w:val="0054439E"/>
    <w:rsid w:val="005465FE"/>
    <w:rsid w:val="00570C81"/>
    <w:rsid w:val="00580550"/>
    <w:rsid w:val="005C0216"/>
    <w:rsid w:val="005D75B8"/>
    <w:rsid w:val="005F3E3D"/>
    <w:rsid w:val="00601B6F"/>
    <w:rsid w:val="00615C19"/>
    <w:rsid w:val="006169D7"/>
    <w:rsid w:val="0063453B"/>
    <w:rsid w:val="006424FF"/>
    <w:rsid w:val="006A09D8"/>
    <w:rsid w:val="006D2254"/>
    <w:rsid w:val="006D4B31"/>
    <w:rsid w:val="006E05BD"/>
    <w:rsid w:val="006E2377"/>
    <w:rsid w:val="006E2470"/>
    <w:rsid w:val="00710A47"/>
    <w:rsid w:val="0071693A"/>
    <w:rsid w:val="00717731"/>
    <w:rsid w:val="00726FEC"/>
    <w:rsid w:val="00732AEA"/>
    <w:rsid w:val="00734C9A"/>
    <w:rsid w:val="007403A9"/>
    <w:rsid w:val="00781AA6"/>
    <w:rsid w:val="007871AF"/>
    <w:rsid w:val="007A3F9F"/>
    <w:rsid w:val="007C7DE8"/>
    <w:rsid w:val="008036D3"/>
    <w:rsid w:val="008215EA"/>
    <w:rsid w:val="00832779"/>
    <w:rsid w:val="008339E8"/>
    <w:rsid w:val="00845982"/>
    <w:rsid w:val="008476AF"/>
    <w:rsid w:val="00854927"/>
    <w:rsid w:val="00863A58"/>
    <w:rsid w:val="00886E79"/>
    <w:rsid w:val="008A0A30"/>
    <w:rsid w:val="008A1123"/>
    <w:rsid w:val="008B26D2"/>
    <w:rsid w:val="008C005E"/>
    <w:rsid w:val="008C1840"/>
    <w:rsid w:val="008C459B"/>
    <w:rsid w:val="008D6AAB"/>
    <w:rsid w:val="008F3EB0"/>
    <w:rsid w:val="008F5146"/>
    <w:rsid w:val="00901616"/>
    <w:rsid w:val="00915EDD"/>
    <w:rsid w:val="0094104B"/>
    <w:rsid w:val="00951C16"/>
    <w:rsid w:val="00987C26"/>
    <w:rsid w:val="00997B9D"/>
    <w:rsid w:val="009A6248"/>
    <w:rsid w:val="009B0CEB"/>
    <w:rsid w:val="009B1750"/>
    <w:rsid w:val="009B2329"/>
    <w:rsid w:val="009B59DA"/>
    <w:rsid w:val="009C3C5E"/>
    <w:rsid w:val="00A03EAF"/>
    <w:rsid w:val="00A24E2F"/>
    <w:rsid w:val="00A30DB8"/>
    <w:rsid w:val="00A37597"/>
    <w:rsid w:val="00A671EB"/>
    <w:rsid w:val="00A8278B"/>
    <w:rsid w:val="00A87887"/>
    <w:rsid w:val="00A879DC"/>
    <w:rsid w:val="00A905B4"/>
    <w:rsid w:val="00AA0E83"/>
    <w:rsid w:val="00AA2CEE"/>
    <w:rsid w:val="00AD670E"/>
    <w:rsid w:val="00B03012"/>
    <w:rsid w:val="00B059E4"/>
    <w:rsid w:val="00B109B4"/>
    <w:rsid w:val="00B22FD0"/>
    <w:rsid w:val="00B23ACA"/>
    <w:rsid w:val="00B60907"/>
    <w:rsid w:val="00B67D79"/>
    <w:rsid w:val="00BA51CD"/>
    <w:rsid w:val="00BA61AD"/>
    <w:rsid w:val="00BB4CC5"/>
    <w:rsid w:val="00BC1240"/>
    <w:rsid w:val="00BF5872"/>
    <w:rsid w:val="00C5371E"/>
    <w:rsid w:val="00C872FE"/>
    <w:rsid w:val="00C87C99"/>
    <w:rsid w:val="00CB4031"/>
    <w:rsid w:val="00CD4C7E"/>
    <w:rsid w:val="00CD5B26"/>
    <w:rsid w:val="00CF2095"/>
    <w:rsid w:val="00CF7EB6"/>
    <w:rsid w:val="00D12010"/>
    <w:rsid w:val="00D20C06"/>
    <w:rsid w:val="00D34483"/>
    <w:rsid w:val="00D44B60"/>
    <w:rsid w:val="00D44D8C"/>
    <w:rsid w:val="00D95632"/>
    <w:rsid w:val="00DD16EA"/>
    <w:rsid w:val="00DD32A8"/>
    <w:rsid w:val="00E02EE9"/>
    <w:rsid w:val="00E206A7"/>
    <w:rsid w:val="00E30881"/>
    <w:rsid w:val="00E32F75"/>
    <w:rsid w:val="00E4253E"/>
    <w:rsid w:val="00E55A7B"/>
    <w:rsid w:val="00E65FCE"/>
    <w:rsid w:val="00E73DFE"/>
    <w:rsid w:val="00E81841"/>
    <w:rsid w:val="00E823D5"/>
    <w:rsid w:val="00EC10FA"/>
    <w:rsid w:val="00EC34D1"/>
    <w:rsid w:val="00ED04AC"/>
    <w:rsid w:val="00EF2E58"/>
    <w:rsid w:val="00EF6950"/>
    <w:rsid w:val="00F06E05"/>
    <w:rsid w:val="00F45833"/>
    <w:rsid w:val="00F5670F"/>
    <w:rsid w:val="00F81AB1"/>
    <w:rsid w:val="00F9594D"/>
    <w:rsid w:val="00FB23AA"/>
    <w:rsid w:val="00FE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72F307"/>
  <w15:docId w15:val="{E496E684-547F-4311-864D-F0DC10FF0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public49884202"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osreestr.gov.ru"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rosreestr.gov.r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Делидова Наталья Анатольевна</dc:creator>
  <cp:keywords/>
  <dc:description/>
  <cp:lastModifiedBy>Делидова Наталья Анатольевна</cp:lastModifiedBy>
  <cp:revision>8</cp:revision>
  <cp:lastPrinted>2022-05-26T10:23:00Z</cp:lastPrinted>
  <dcterms:created xsi:type="dcterms:W3CDTF">2022-06-24T05:41:00Z</dcterms:created>
  <dcterms:modified xsi:type="dcterms:W3CDTF">2022-09-20T10:59:00Z</dcterms:modified>
</cp:coreProperties>
</file>