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F0" w:rsidRDefault="00DE7C16" w:rsidP="00ED31F0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F0" w:rsidRDefault="00ED31F0" w:rsidP="00ED31F0">
      <w:pPr>
        <w:pStyle w:val="a4"/>
        <w:rPr>
          <w:rFonts w:ascii="Times New Roman" w:hAnsi="Times New Roman"/>
          <w:b w:val="0"/>
          <w:spacing w:val="40"/>
          <w:sz w:val="24"/>
          <w:szCs w:val="24"/>
        </w:rPr>
      </w:pPr>
    </w:p>
    <w:p w:rsidR="00ED31F0" w:rsidRDefault="00ED31F0" w:rsidP="00ED31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ED31F0" w:rsidRDefault="00ED31F0" w:rsidP="00ED31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ED31F0" w:rsidRDefault="00ED31F0" w:rsidP="00ED31F0">
      <w:pPr>
        <w:jc w:val="center"/>
        <w:rPr>
          <w:b/>
          <w:caps/>
          <w:sz w:val="24"/>
          <w:szCs w:val="24"/>
        </w:rPr>
      </w:pPr>
    </w:p>
    <w:p w:rsidR="00ED31F0" w:rsidRDefault="00ED31F0" w:rsidP="00ED31F0">
      <w:pPr>
        <w:pStyle w:val="a4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ED31F0" w:rsidRDefault="00ED31F0" w:rsidP="00ED31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61"/>
        <w:gridCol w:w="6480"/>
        <w:gridCol w:w="498"/>
        <w:gridCol w:w="770"/>
      </w:tblGrid>
      <w:tr w:rsidR="00ED31F0" w:rsidTr="00ED31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31F0" w:rsidRDefault="0010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06.05.2013г.</w:t>
            </w:r>
          </w:p>
        </w:tc>
        <w:tc>
          <w:tcPr>
            <w:tcW w:w="6480" w:type="dxa"/>
          </w:tcPr>
          <w:p w:rsidR="00ED31F0" w:rsidRDefault="00ED31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31F0" w:rsidRDefault="00ED31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31F0" w:rsidRDefault="0010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</w:tbl>
    <w:p w:rsidR="00D47370" w:rsidRDefault="00C86BBF" w:rsidP="00D47370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821B57" w:rsidRPr="00D47370" w:rsidRDefault="00D366C6" w:rsidP="00D47370">
      <w:pPr>
        <w:rPr>
          <w:sz w:val="28"/>
          <w:szCs w:val="28"/>
        </w:rPr>
      </w:pPr>
      <w:r w:rsidRPr="00821B57">
        <w:rPr>
          <w:b/>
          <w:sz w:val="28"/>
          <w:szCs w:val="28"/>
        </w:rPr>
        <w:t xml:space="preserve">О создании </w:t>
      </w:r>
      <w:proofErr w:type="gramStart"/>
      <w:r w:rsidRPr="00821B57">
        <w:rPr>
          <w:b/>
          <w:sz w:val="28"/>
          <w:szCs w:val="28"/>
        </w:rPr>
        <w:t>муниципального</w:t>
      </w:r>
      <w:proofErr w:type="gramEnd"/>
    </w:p>
    <w:p w:rsidR="00D366C6" w:rsidRPr="00821B57" w:rsidRDefault="00D366C6" w:rsidP="00821B57">
      <w:pPr>
        <w:rPr>
          <w:b/>
          <w:sz w:val="28"/>
          <w:szCs w:val="28"/>
        </w:rPr>
      </w:pPr>
      <w:r w:rsidRPr="00821B57">
        <w:rPr>
          <w:b/>
          <w:sz w:val="28"/>
          <w:szCs w:val="28"/>
        </w:rPr>
        <w:t xml:space="preserve"> унитарного предприятия </w:t>
      </w:r>
      <w:r w:rsidR="00C22159">
        <w:rPr>
          <w:b/>
          <w:sz w:val="28"/>
          <w:szCs w:val="28"/>
        </w:rPr>
        <w:t>«</w:t>
      </w:r>
      <w:proofErr w:type="spellStart"/>
      <w:r w:rsidR="00C22159">
        <w:rPr>
          <w:b/>
          <w:sz w:val="28"/>
          <w:szCs w:val="28"/>
        </w:rPr>
        <w:t>ГайныАвтоТранс</w:t>
      </w:r>
      <w:proofErr w:type="spellEnd"/>
      <w:r w:rsidR="00C22159">
        <w:rPr>
          <w:b/>
          <w:sz w:val="28"/>
          <w:szCs w:val="28"/>
        </w:rPr>
        <w:t>»</w:t>
      </w:r>
    </w:p>
    <w:p w:rsidR="00821B57" w:rsidRPr="0054242A" w:rsidRDefault="00821B57" w:rsidP="00D366C6">
      <w:pPr>
        <w:jc w:val="center"/>
        <w:rPr>
          <w:b/>
          <w:i/>
          <w:sz w:val="28"/>
          <w:szCs w:val="28"/>
        </w:rPr>
      </w:pPr>
    </w:p>
    <w:p w:rsidR="00D366C6" w:rsidRPr="0054242A" w:rsidRDefault="00D366C6" w:rsidP="00D366C6">
      <w:pPr>
        <w:ind w:firstLine="540"/>
        <w:jc w:val="both"/>
        <w:rPr>
          <w:sz w:val="28"/>
          <w:szCs w:val="28"/>
        </w:rPr>
      </w:pPr>
      <w:r w:rsidRPr="0054242A">
        <w:rPr>
          <w:sz w:val="28"/>
          <w:szCs w:val="28"/>
        </w:rPr>
        <w:tab/>
      </w:r>
      <w:r w:rsidR="00821B57">
        <w:rPr>
          <w:sz w:val="28"/>
          <w:szCs w:val="28"/>
        </w:rPr>
        <w:t xml:space="preserve"> </w:t>
      </w:r>
      <w:proofErr w:type="gramStart"/>
      <w:r w:rsidR="00821B57">
        <w:rPr>
          <w:sz w:val="28"/>
          <w:szCs w:val="28"/>
        </w:rPr>
        <w:t xml:space="preserve">В </w:t>
      </w:r>
      <w:r w:rsidR="00B85777">
        <w:rPr>
          <w:sz w:val="28"/>
          <w:szCs w:val="28"/>
        </w:rPr>
        <w:t>соответствии с Гражданским кодексом Российской Федерации, Федеральным законом</w:t>
      </w:r>
      <w:r w:rsidR="00821B57">
        <w:rPr>
          <w:sz w:val="28"/>
          <w:szCs w:val="28"/>
        </w:rPr>
        <w:t xml:space="preserve"> </w:t>
      </w:r>
      <w:r w:rsidR="00821B57" w:rsidRPr="0054242A">
        <w:rPr>
          <w:sz w:val="28"/>
          <w:szCs w:val="28"/>
        </w:rPr>
        <w:t>от 6 октября 2003 года № 131-ФЗ «Об общих принципах организации органов местного самоупр</w:t>
      </w:r>
      <w:r w:rsidR="00821B57">
        <w:rPr>
          <w:sz w:val="28"/>
          <w:szCs w:val="28"/>
        </w:rPr>
        <w:t>авления в Росси</w:t>
      </w:r>
      <w:r w:rsidR="00B85777">
        <w:rPr>
          <w:sz w:val="28"/>
          <w:szCs w:val="28"/>
        </w:rPr>
        <w:t xml:space="preserve">йской Федерации», </w:t>
      </w:r>
      <w:r w:rsidR="00821B57">
        <w:rPr>
          <w:sz w:val="28"/>
          <w:szCs w:val="28"/>
        </w:rPr>
        <w:t xml:space="preserve"> с ФЗ </w:t>
      </w:r>
      <w:r w:rsidRPr="0054242A">
        <w:rPr>
          <w:sz w:val="28"/>
          <w:szCs w:val="28"/>
        </w:rPr>
        <w:t>от 14 ноября 2002 года № 161-ФЗ «О государственных и муниципальных унитарных предприятиях»</w:t>
      </w:r>
      <w:r w:rsidR="00821B57">
        <w:rPr>
          <w:sz w:val="28"/>
          <w:szCs w:val="28"/>
        </w:rPr>
        <w:t xml:space="preserve">, решением Земского собрания </w:t>
      </w:r>
      <w:proofErr w:type="spellStart"/>
      <w:r w:rsidR="00821B57">
        <w:rPr>
          <w:sz w:val="28"/>
          <w:szCs w:val="28"/>
        </w:rPr>
        <w:t>Гайнского</w:t>
      </w:r>
      <w:proofErr w:type="spellEnd"/>
      <w:r w:rsidR="00821B57">
        <w:rPr>
          <w:sz w:val="28"/>
          <w:szCs w:val="28"/>
        </w:rPr>
        <w:t xml:space="preserve"> муниципального района от 26.12.2008 года № 280 «Об утверждении</w:t>
      </w:r>
      <w:r w:rsidRPr="0054242A">
        <w:rPr>
          <w:sz w:val="28"/>
          <w:szCs w:val="28"/>
        </w:rPr>
        <w:t xml:space="preserve"> </w:t>
      </w:r>
      <w:r w:rsidR="00821B57">
        <w:rPr>
          <w:sz w:val="28"/>
          <w:szCs w:val="28"/>
        </w:rPr>
        <w:t>Положения «О порядке принятия решений о создании, реорганизации и</w:t>
      </w:r>
      <w:proofErr w:type="gramEnd"/>
      <w:r w:rsidR="00821B57">
        <w:rPr>
          <w:sz w:val="28"/>
          <w:szCs w:val="28"/>
        </w:rPr>
        <w:t xml:space="preserve"> ликвидации муниципальных унитарных предприятий в </w:t>
      </w:r>
      <w:proofErr w:type="spellStart"/>
      <w:r w:rsidR="00821B57">
        <w:rPr>
          <w:sz w:val="28"/>
          <w:szCs w:val="28"/>
        </w:rPr>
        <w:t>Гайнском</w:t>
      </w:r>
      <w:proofErr w:type="spellEnd"/>
      <w:r w:rsidR="00821B57">
        <w:rPr>
          <w:sz w:val="28"/>
          <w:szCs w:val="28"/>
        </w:rPr>
        <w:t xml:space="preserve"> муниципальном районе, </w:t>
      </w:r>
      <w:r w:rsidR="00B85777">
        <w:rPr>
          <w:sz w:val="28"/>
          <w:szCs w:val="28"/>
        </w:rPr>
        <w:t>в целях решения основных задач</w:t>
      </w:r>
      <w:r w:rsidR="00D82B6D">
        <w:rPr>
          <w:sz w:val="28"/>
          <w:szCs w:val="28"/>
        </w:rPr>
        <w:t xml:space="preserve"> </w:t>
      </w:r>
      <w:r w:rsidR="00821B57">
        <w:rPr>
          <w:sz w:val="28"/>
          <w:szCs w:val="28"/>
        </w:rPr>
        <w:t xml:space="preserve">администрация </w:t>
      </w:r>
      <w:proofErr w:type="spellStart"/>
      <w:r w:rsidR="00821B57">
        <w:rPr>
          <w:sz w:val="28"/>
          <w:szCs w:val="28"/>
        </w:rPr>
        <w:t>Гайнского</w:t>
      </w:r>
      <w:proofErr w:type="spellEnd"/>
      <w:r w:rsidR="00821B57">
        <w:rPr>
          <w:sz w:val="28"/>
          <w:szCs w:val="28"/>
        </w:rPr>
        <w:t xml:space="preserve"> муниципального района</w:t>
      </w:r>
    </w:p>
    <w:p w:rsidR="00D366C6" w:rsidRPr="00821B57" w:rsidRDefault="00821B57" w:rsidP="00821B57">
      <w:pPr>
        <w:ind w:firstLine="540"/>
        <w:jc w:val="both"/>
        <w:rPr>
          <w:sz w:val="28"/>
          <w:szCs w:val="28"/>
        </w:rPr>
      </w:pPr>
      <w:r w:rsidRPr="00821B57">
        <w:rPr>
          <w:sz w:val="28"/>
          <w:szCs w:val="28"/>
        </w:rPr>
        <w:t>ПОСТАНОВЛЯЕТ</w:t>
      </w:r>
      <w:r w:rsidR="00D366C6" w:rsidRPr="00821B57">
        <w:rPr>
          <w:sz w:val="28"/>
          <w:szCs w:val="28"/>
        </w:rPr>
        <w:t>:</w:t>
      </w:r>
    </w:p>
    <w:p w:rsidR="00D366C6" w:rsidRDefault="0011769F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6E51">
        <w:rPr>
          <w:sz w:val="28"/>
          <w:szCs w:val="28"/>
        </w:rPr>
        <w:t xml:space="preserve"> </w:t>
      </w:r>
      <w:r w:rsidR="00D366C6" w:rsidRPr="0054242A">
        <w:rPr>
          <w:sz w:val="28"/>
          <w:szCs w:val="28"/>
        </w:rPr>
        <w:t>Созд</w:t>
      </w:r>
      <w:r w:rsidR="00D703AA">
        <w:rPr>
          <w:sz w:val="28"/>
          <w:szCs w:val="28"/>
        </w:rPr>
        <w:t>ать муниципальное унитарное предприятие</w:t>
      </w:r>
      <w:r w:rsidR="00DE7C16">
        <w:rPr>
          <w:sz w:val="28"/>
          <w:szCs w:val="28"/>
        </w:rPr>
        <w:t xml:space="preserve"> «</w:t>
      </w:r>
      <w:proofErr w:type="spellStart"/>
      <w:r w:rsidR="00DE7C16">
        <w:rPr>
          <w:sz w:val="28"/>
          <w:szCs w:val="28"/>
        </w:rPr>
        <w:t>ГайныА</w:t>
      </w:r>
      <w:r w:rsidR="00474F35">
        <w:rPr>
          <w:sz w:val="28"/>
          <w:szCs w:val="28"/>
        </w:rPr>
        <w:t>вто</w:t>
      </w:r>
      <w:r w:rsidR="00DE7C16">
        <w:rPr>
          <w:sz w:val="28"/>
          <w:szCs w:val="28"/>
        </w:rPr>
        <w:t>Т</w:t>
      </w:r>
      <w:r w:rsidR="00D47370">
        <w:rPr>
          <w:sz w:val="28"/>
          <w:szCs w:val="28"/>
        </w:rPr>
        <w:t>ранс</w:t>
      </w:r>
      <w:proofErr w:type="spellEnd"/>
      <w:r w:rsidR="00D47370">
        <w:rPr>
          <w:sz w:val="28"/>
          <w:szCs w:val="28"/>
        </w:rPr>
        <w:t>» в срок до 15.05.2013г.</w:t>
      </w:r>
    </w:p>
    <w:p w:rsidR="00821B57" w:rsidRPr="0054242A" w:rsidRDefault="0011769F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6E51">
        <w:rPr>
          <w:sz w:val="28"/>
          <w:szCs w:val="28"/>
        </w:rPr>
        <w:t xml:space="preserve"> </w:t>
      </w:r>
      <w:r w:rsidR="00821B57">
        <w:rPr>
          <w:sz w:val="28"/>
          <w:szCs w:val="28"/>
        </w:rPr>
        <w:t>Определить местонахождение муниципа</w:t>
      </w:r>
      <w:r>
        <w:rPr>
          <w:sz w:val="28"/>
          <w:szCs w:val="28"/>
        </w:rPr>
        <w:t>льного унитарного предприятия: Пермский край, п. Гайны, ул. Кашина, д.41.</w:t>
      </w:r>
    </w:p>
    <w:p w:rsidR="00D366C6" w:rsidRDefault="0011769F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6E51">
        <w:rPr>
          <w:sz w:val="28"/>
          <w:szCs w:val="28"/>
        </w:rPr>
        <w:t xml:space="preserve"> </w:t>
      </w:r>
      <w:r w:rsidR="00D366C6" w:rsidRPr="0054242A">
        <w:rPr>
          <w:sz w:val="28"/>
          <w:szCs w:val="28"/>
        </w:rPr>
        <w:t xml:space="preserve">Определить </w:t>
      </w:r>
      <w:r w:rsidR="00B85777">
        <w:rPr>
          <w:sz w:val="28"/>
          <w:szCs w:val="28"/>
        </w:rPr>
        <w:t>основные виды деятельности</w:t>
      </w:r>
      <w:r w:rsidR="00B7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унитарного предпр</w:t>
      </w:r>
      <w:r w:rsidR="00B77F62">
        <w:rPr>
          <w:sz w:val="28"/>
          <w:szCs w:val="28"/>
        </w:rPr>
        <w:t>иятия организацию:</w:t>
      </w:r>
    </w:p>
    <w:p w:rsidR="00B77F62" w:rsidRDefault="00474F35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межмуниципальных</w:t>
      </w:r>
      <w:r w:rsidR="00273E74">
        <w:rPr>
          <w:sz w:val="28"/>
          <w:szCs w:val="28"/>
        </w:rPr>
        <w:t>, муниципальных</w:t>
      </w:r>
      <w:r>
        <w:rPr>
          <w:sz w:val="28"/>
          <w:szCs w:val="28"/>
        </w:rPr>
        <w:t xml:space="preserve"> и </w:t>
      </w:r>
      <w:proofErr w:type="spellStart"/>
      <w:r w:rsidR="00756AA8">
        <w:rPr>
          <w:sz w:val="28"/>
          <w:szCs w:val="28"/>
        </w:rPr>
        <w:t>меж</w:t>
      </w:r>
      <w:r w:rsidR="00CA3CE1">
        <w:rPr>
          <w:sz w:val="28"/>
          <w:szCs w:val="28"/>
        </w:rPr>
        <w:t>поселенческих</w:t>
      </w:r>
      <w:proofErr w:type="spellEnd"/>
      <w:r w:rsidR="00CA3CE1">
        <w:rPr>
          <w:sz w:val="28"/>
          <w:szCs w:val="28"/>
        </w:rPr>
        <w:t xml:space="preserve"> </w:t>
      </w:r>
      <w:proofErr w:type="spellStart"/>
      <w:r w:rsidR="00CA3CE1">
        <w:rPr>
          <w:sz w:val="28"/>
          <w:szCs w:val="28"/>
        </w:rPr>
        <w:t>пасс</w:t>
      </w:r>
      <w:r w:rsidR="00273E74">
        <w:rPr>
          <w:sz w:val="28"/>
          <w:szCs w:val="28"/>
        </w:rPr>
        <w:t>ажироперевозок</w:t>
      </w:r>
      <w:proofErr w:type="spellEnd"/>
      <w:r w:rsidR="00273E74">
        <w:rPr>
          <w:sz w:val="28"/>
          <w:szCs w:val="28"/>
        </w:rPr>
        <w:t>;</w:t>
      </w:r>
    </w:p>
    <w:p w:rsidR="00474F35" w:rsidRDefault="00B77F62" w:rsidP="00474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="00474F35">
        <w:rPr>
          <w:sz w:val="28"/>
          <w:szCs w:val="28"/>
        </w:rPr>
        <w:t xml:space="preserve"> иных транспортных </w:t>
      </w:r>
      <w:r>
        <w:rPr>
          <w:sz w:val="28"/>
          <w:szCs w:val="28"/>
        </w:rPr>
        <w:t xml:space="preserve"> услуг организациям и населению </w:t>
      </w:r>
      <w:r w:rsidR="00273E74">
        <w:rPr>
          <w:sz w:val="28"/>
          <w:szCs w:val="28"/>
        </w:rPr>
        <w:t>по</w:t>
      </w:r>
      <w:r>
        <w:rPr>
          <w:sz w:val="28"/>
          <w:szCs w:val="28"/>
        </w:rPr>
        <w:t xml:space="preserve"> территории РФ;</w:t>
      </w:r>
    </w:p>
    <w:p w:rsidR="00B77F62" w:rsidRDefault="00474F35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иных услуг и работ, согласно  законодательству.</w:t>
      </w:r>
    </w:p>
    <w:p w:rsidR="0011769F" w:rsidRPr="0054242A" w:rsidRDefault="0011769F" w:rsidP="00117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6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и полномочия </w:t>
      </w:r>
      <w:r w:rsidR="00B85777">
        <w:rPr>
          <w:sz w:val="28"/>
          <w:szCs w:val="28"/>
        </w:rPr>
        <w:t>учредите</w:t>
      </w:r>
      <w:r w:rsidR="00B77F62">
        <w:rPr>
          <w:sz w:val="28"/>
          <w:szCs w:val="28"/>
        </w:rPr>
        <w:t xml:space="preserve">ля предприятия осуществляются </w:t>
      </w:r>
      <w:r w:rsidR="00B8577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района.</w:t>
      </w:r>
    </w:p>
    <w:p w:rsidR="00D366C6" w:rsidRPr="0054242A" w:rsidRDefault="0011769F" w:rsidP="0011769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66C6" w:rsidRPr="0054242A">
        <w:rPr>
          <w:sz w:val="28"/>
          <w:szCs w:val="28"/>
        </w:rPr>
        <w:t>Сформировать уставн</w:t>
      </w:r>
      <w:r w:rsidR="00B85777">
        <w:rPr>
          <w:sz w:val="28"/>
          <w:szCs w:val="28"/>
        </w:rPr>
        <w:t>ый фонд предприятия за сче</w:t>
      </w:r>
      <w:r w:rsidR="00474F35">
        <w:rPr>
          <w:sz w:val="28"/>
          <w:szCs w:val="28"/>
        </w:rPr>
        <w:t>т д</w:t>
      </w:r>
      <w:r w:rsidR="00273E74">
        <w:rPr>
          <w:sz w:val="28"/>
          <w:szCs w:val="28"/>
        </w:rPr>
        <w:t>енежных сре</w:t>
      </w:r>
      <w:proofErr w:type="gramStart"/>
      <w:r w:rsidR="00273E74">
        <w:rPr>
          <w:sz w:val="28"/>
          <w:szCs w:val="28"/>
        </w:rPr>
        <w:t>дств в с</w:t>
      </w:r>
      <w:proofErr w:type="gramEnd"/>
      <w:r w:rsidR="001C6C19">
        <w:rPr>
          <w:sz w:val="28"/>
          <w:szCs w:val="28"/>
        </w:rPr>
        <w:t>умме 100000</w:t>
      </w:r>
      <w:r w:rsidR="00B85777">
        <w:rPr>
          <w:sz w:val="28"/>
          <w:szCs w:val="28"/>
        </w:rPr>
        <w:t xml:space="preserve"> рублей.</w:t>
      </w:r>
    </w:p>
    <w:p w:rsidR="00D366C6" w:rsidRDefault="00B06103" w:rsidP="00D366C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366C6" w:rsidRPr="0054242A">
        <w:rPr>
          <w:sz w:val="28"/>
          <w:szCs w:val="28"/>
        </w:rPr>
        <w:t>. Утвердить прилагаемый</w:t>
      </w:r>
      <w:r>
        <w:rPr>
          <w:sz w:val="28"/>
          <w:szCs w:val="28"/>
        </w:rPr>
        <w:t xml:space="preserve"> к постановлению</w:t>
      </w:r>
      <w:r w:rsidR="00D366C6" w:rsidRPr="0054242A">
        <w:rPr>
          <w:sz w:val="28"/>
          <w:szCs w:val="28"/>
        </w:rPr>
        <w:t xml:space="preserve"> Устав муниципального унитарно</w:t>
      </w:r>
      <w:r w:rsidR="0011769F">
        <w:rPr>
          <w:sz w:val="28"/>
          <w:szCs w:val="28"/>
        </w:rPr>
        <w:t>го предприятия.</w:t>
      </w:r>
    </w:p>
    <w:p w:rsidR="00D366C6" w:rsidRPr="0054242A" w:rsidRDefault="001C6C19" w:rsidP="008F1FE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Назначить </w:t>
      </w:r>
      <w:r w:rsidR="00B06103">
        <w:rPr>
          <w:sz w:val="28"/>
          <w:szCs w:val="28"/>
        </w:rPr>
        <w:t xml:space="preserve"> </w:t>
      </w:r>
      <w:proofErr w:type="gramStart"/>
      <w:r w:rsidR="00CF6E51">
        <w:rPr>
          <w:sz w:val="28"/>
          <w:szCs w:val="28"/>
        </w:rPr>
        <w:t>исполняющим</w:t>
      </w:r>
      <w:proofErr w:type="gramEnd"/>
      <w:r w:rsidR="00CF6E51">
        <w:rPr>
          <w:sz w:val="28"/>
          <w:szCs w:val="28"/>
        </w:rPr>
        <w:t xml:space="preserve"> обязанности </w:t>
      </w:r>
      <w:r w:rsidR="00B06103">
        <w:rPr>
          <w:sz w:val="28"/>
          <w:szCs w:val="28"/>
        </w:rPr>
        <w:t>директора муниципа</w:t>
      </w:r>
      <w:r>
        <w:rPr>
          <w:sz w:val="28"/>
          <w:szCs w:val="28"/>
        </w:rPr>
        <w:t xml:space="preserve">льного унитарного предприятия – </w:t>
      </w:r>
      <w:proofErr w:type="spellStart"/>
      <w:r>
        <w:rPr>
          <w:sz w:val="28"/>
          <w:szCs w:val="28"/>
        </w:rPr>
        <w:t>Васлуян</w:t>
      </w:r>
      <w:proofErr w:type="spellEnd"/>
      <w:r>
        <w:rPr>
          <w:sz w:val="28"/>
          <w:szCs w:val="28"/>
        </w:rPr>
        <w:t xml:space="preserve"> О.С.</w:t>
      </w:r>
    </w:p>
    <w:p w:rsidR="00555D43" w:rsidRDefault="008F1FE3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C15DF">
        <w:rPr>
          <w:sz w:val="28"/>
          <w:szCs w:val="28"/>
        </w:rPr>
        <w:t>. Отделу экономического развития администрации района</w:t>
      </w:r>
      <w:r w:rsidR="00555D43">
        <w:rPr>
          <w:sz w:val="28"/>
          <w:szCs w:val="28"/>
        </w:rPr>
        <w:t>:</w:t>
      </w:r>
    </w:p>
    <w:p w:rsidR="00D366C6" w:rsidRDefault="00555D43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366C6" w:rsidRPr="0054242A">
        <w:rPr>
          <w:sz w:val="28"/>
          <w:szCs w:val="28"/>
        </w:rPr>
        <w:t xml:space="preserve"> подготовить пакет документов и обеспечить государственную</w:t>
      </w:r>
      <w:r w:rsidR="001C2BAF">
        <w:rPr>
          <w:sz w:val="28"/>
          <w:szCs w:val="28"/>
        </w:rPr>
        <w:t xml:space="preserve"> </w:t>
      </w:r>
      <w:r w:rsidR="001C2BAF">
        <w:rPr>
          <w:sz w:val="28"/>
          <w:szCs w:val="28"/>
        </w:rPr>
        <w:lastRenderedPageBreak/>
        <w:t>регистрацию предприятия в Межрайонной ИФНС</w:t>
      </w:r>
      <w:r w:rsidR="00D366C6" w:rsidRPr="0054242A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ии № 1 по Пермскому краю;</w:t>
      </w:r>
    </w:p>
    <w:p w:rsidR="00B85777" w:rsidRDefault="00555D43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E51">
        <w:rPr>
          <w:sz w:val="28"/>
          <w:szCs w:val="28"/>
        </w:rPr>
        <w:t>в течение 1 месяца со дня государственной</w:t>
      </w:r>
      <w:r w:rsidR="00B85777">
        <w:rPr>
          <w:sz w:val="28"/>
          <w:szCs w:val="28"/>
        </w:rPr>
        <w:t xml:space="preserve"> регистрации предприятия определить перечень муниципального имущества, подлежащего передаче предприятию на праве хоз</w:t>
      </w:r>
      <w:r w:rsidR="00CF6E51">
        <w:rPr>
          <w:sz w:val="28"/>
          <w:szCs w:val="28"/>
        </w:rPr>
        <w:t xml:space="preserve">яйственного ведения и передать его в хозяйственное </w:t>
      </w:r>
      <w:r w:rsidR="00B85777">
        <w:rPr>
          <w:sz w:val="28"/>
          <w:szCs w:val="28"/>
        </w:rPr>
        <w:t>ведение предприятию.</w:t>
      </w:r>
    </w:p>
    <w:p w:rsidR="00555D43" w:rsidRDefault="00555D43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42A">
        <w:rPr>
          <w:sz w:val="28"/>
          <w:szCs w:val="28"/>
        </w:rPr>
        <w:t>включить пре</w:t>
      </w:r>
      <w:r>
        <w:rPr>
          <w:sz w:val="28"/>
          <w:szCs w:val="28"/>
        </w:rPr>
        <w:t xml:space="preserve">дприятие в реестр муниципальной собственности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района, после государс</w:t>
      </w:r>
      <w:r w:rsidR="001C2BAF">
        <w:rPr>
          <w:sz w:val="28"/>
          <w:szCs w:val="28"/>
        </w:rPr>
        <w:t>твенной регистрации.</w:t>
      </w:r>
    </w:p>
    <w:p w:rsidR="00B85777" w:rsidRDefault="00A8396D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Ф</w:t>
      </w:r>
      <w:r w:rsidR="00B85777">
        <w:rPr>
          <w:sz w:val="28"/>
          <w:szCs w:val="28"/>
        </w:rPr>
        <w:t xml:space="preserve">инансовому управлению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C6C19">
        <w:rPr>
          <w:sz w:val="28"/>
          <w:szCs w:val="28"/>
        </w:rPr>
        <w:t xml:space="preserve">определить источник финансирования и внести изменения в решение о бюджете </w:t>
      </w:r>
      <w:proofErr w:type="spellStart"/>
      <w:r w:rsidR="001C6C19">
        <w:rPr>
          <w:sz w:val="28"/>
          <w:szCs w:val="28"/>
        </w:rPr>
        <w:t>Гайнского</w:t>
      </w:r>
      <w:proofErr w:type="spellEnd"/>
      <w:r w:rsidR="001C6C19">
        <w:rPr>
          <w:sz w:val="28"/>
          <w:szCs w:val="28"/>
        </w:rPr>
        <w:t xml:space="preserve"> МР</w:t>
      </w:r>
      <w:r>
        <w:rPr>
          <w:sz w:val="28"/>
          <w:szCs w:val="28"/>
        </w:rPr>
        <w:t>.</w:t>
      </w:r>
    </w:p>
    <w:p w:rsidR="00C16C11" w:rsidRPr="0054242A" w:rsidRDefault="00CF6E51" w:rsidP="00555D4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Заведующей </w:t>
      </w:r>
      <w:r w:rsidR="00C16C11">
        <w:rPr>
          <w:sz w:val="28"/>
          <w:szCs w:val="28"/>
        </w:rPr>
        <w:t>организационно-правовым отделом заключить трудовой договор с назначенным руководителем МУП «</w:t>
      </w:r>
      <w:proofErr w:type="spellStart"/>
      <w:r w:rsidR="00C16C11">
        <w:rPr>
          <w:sz w:val="28"/>
          <w:szCs w:val="28"/>
        </w:rPr>
        <w:t>ГайныАвтоТранс</w:t>
      </w:r>
      <w:proofErr w:type="spellEnd"/>
      <w:r w:rsidR="00C16C11">
        <w:rPr>
          <w:sz w:val="28"/>
          <w:szCs w:val="28"/>
        </w:rPr>
        <w:t>».</w:t>
      </w:r>
    </w:p>
    <w:p w:rsidR="00D366C6" w:rsidRDefault="00C16C11" w:rsidP="008F1FE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BC15DF">
        <w:rPr>
          <w:sz w:val="28"/>
          <w:szCs w:val="28"/>
        </w:rPr>
        <w:t xml:space="preserve">. </w:t>
      </w:r>
      <w:proofErr w:type="gramStart"/>
      <w:r w:rsidR="00BC15DF">
        <w:rPr>
          <w:sz w:val="28"/>
          <w:szCs w:val="28"/>
        </w:rPr>
        <w:t>Контроль за</w:t>
      </w:r>
      <w:proofErr w:type="gramEnd"/>
      <w:r w:rsidR="00BC15DF">
        <w:rPr>
          <w:sz w:val="28"/>
          <w:szCs w:val="28"/>
        </w:rPr>
        <w:t xml:space="preserve"> исполнением</w:t>
      </w:r>
      <w:r w:rsidR="00D366C6" w:rsidRPr="0054242A">
        <w:rPr>
          <w:sz w:val="28"/>
          <w:szCs w:val="28"/>
        </w:rPr>
        <w:t xml:space="preserve"> настоящего постановления возложить на заместителя главы</w:t>
      </w:r>
      <w:r w:rsidR="00BC15DF">
        <w:rPr>
          <w:sz w:val="28"/>
          <w:szCs w:val="28"/>
        </w:rPr>
        <w:t xml:space="preserve"> района по экономической и промышленной политике Н.В. Созонову</w:t>
      </w:r>
      <w:r w:rsidR="00D366C6" w:rsidRPr="0054242A">
        <w:rPr>
          <w:sz w:val="28"/>
          <w:szCs w:val="28"/>
        </w:rPr>
        <w:t>.</w:t>
      </w:r>
    </w:p>
    <w:p w:rsidR="00A8396D" w:rsidRDefault="00C16C11" w:rsidP="008F1FE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A8396D">
        <w:rPr>
          <w:sz w:val="28"/>
          <w:szCs w:val="28"/>
        </w:rPr>
        <w:t>. Постановление вступает в силу с момента подписания.</w:t>
      </w:r>
    </w:p>
    <w:p w:rsidR="00BC15DF" w:rsidRDefault="00BC15DF" w:rsidP="00D366C6">
      <w:pPr>
        <w:ind w:firstLine="708"/>
        <w:jc w:val="both"/>
        <w:outlineLvl w:val="0"/>
        <w:rPr>
          <w:sz w:val="28"/>
          <w:szCs w:val="28"/>
        </w:rPr>
      </w:pPr>
    </w:p>
    <w:p w:rsidR="00BC15DF" w:rsidRPr="0054242A" w:rsidRDefault="00BC15DF" w:rsidP="00D366C6">
      <w:pPr>
        <w:ind w:firstLine="708"/>
        <w:jc w:val="both"/>
        <w:outlineLvl w:val="0"/>
        <w:rPr>
          <w:sz w:val="28"/>
          <w:szCs w:val="28"/>
        </w:rPr>
      </w:pPr>
    </w:p>
    <w:p w:rsidR="00D366C6" w:rsidRPr="0054242A" w:rsidRDefault="00D366C6" w:rsidP="00D366C6">
      <w:pPr>
        <w:jc w:val="both"/>
        <w:outlineLvl w:val="0"/>
        <w:rPr>
          <w:sz w:val="28"/>
          <w:szCs w:val="28"/>
        </w:rPr>
      </w:pPr>
    </w:p>
    <w:p w:rsidR="00D366C6" w:rsidRPr="0054242A" w:rsidRDefault="00BC15DF" w:rsidP="00BC15D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В.В. Исаев</w:t>
      </w:r>
    </w:p>
    <w:p w:rsidR="00D366C6" w:rsidRPr="0054242A" w:rsidRDefault="00D366C6" w:rsidP="00D366C6">
      <w:pPr>
        <w:jc w:val="both"/>
        <w:outlineLvl w:val="0"/>
        <w:rPr>
          <w:sz w:val="28"/>
          <w:szCs w:val="28"/>
        </w:rPr>
      </w:pPr>
    </w:p>
    <w:p w:rsidR="00255B2F" w:rsidRPr="0054242A" w:rsidRDefault="00255B2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255B2F" w:rsidRDefault="00255B2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BC15DF" w:rsidRDefault="00BC15D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BC15DF" w:rsidRDefault="00BC15D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BC15DF" w:rsidRDefault="00BC15D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BC15DF" w:rsidRDefault="00BC15DF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365553">
      <w:pPr>
        <w:spacing w:before="100" w:beforeAutospacing="1" w:after="100" w:afterAutospacing="1"/>
        <w:rPr>
          <w:color w:val="333333"/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УТВЕРЖДЁН: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Постановлением                                                  </w:t>
      </w:r>
    </w:p>
    <w:p w:rsidR="001D78D0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F6E51">
        <w:rPr>
          <w:sz w:val="28"/>
          <w:szCs w:val="28"/>
        </w:rPr>
        <w:t xml:space="preserve">             </w:t>
      </w:r>
      <w:r w:rsidR="00273E74">
        <w:rPr>
          <w:sz w:val="28"/>
          <w:szCs w:val="28"/>
        </w:rPr>
        <w:t xml:space="preserve"> администрации </w:t>
      </w:r>
      <w:proofErr w:type="spellStart"/>
      <w:r w:rsidR="00273E74">
        <w:rPr>
          <w:sz w:val="28"/>
          <w:szCs w:val="28"/>
        </w:rPr>
        <w:t>Гайнского</w:t>
      </w:r>
      <w:proofErr w:type="spellEnd"/>
      <w:r w:rsidR="00273E74">
        <w:rPr>
          <w:sz w:val="28"/>
          <w:szCs w:val="28"/>
        </w:rPr>
        <w:t xml:space="preserve"> </w:t>
      </w:r>
    </w:p>
    <w:p w:rsidR="00D1572B" w:rsidRDefault="001D78D0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</w:t>
      </w:r>
    </w:p>
    <w:p w:rsidR="00D1572B" w:rsidRDefault="00D1572B" w:rsidP="002E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E0FC5">
        <w:rPr>
          <w:sz w:val="28"/>
          <w:szCs w:val="28"/>
        </w:rPr>
        <w:t>о</w:t>
      </w:r>
      <w:r w:rsidR="00273E74">
        <w:rPr>
          <w:sz w:val="28"/>
          <w:szCs w:val="28"/>
        </w:rPr>
        <w:t>т</w:t>
      </w:r>
      <w:r w:rsidR="002E0FC5">
        <w:rPr>
          <w:sz w:val="28"/>
          <w:szCs w:val="28"/>
        </w:rPr>
        <w:t xml:space="preserve"> 06.05.</w:t>
      </w:r>
      <w:r w:rsidR="00273E74">
        <w:rPr>
          <w:sz w:val="28"/>
          <w:szCs w:val="28"/>
        </w:rPr>
        <w:t>201</w:t>
      </w:r>
      <w:r w:rsidR="009E7A1A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2E0FC5">
        <w:rPr>
          <w:sz w:val="28"/>
          <w:szCs w:val="28"/>
        </w:rPr>
        <w:t>.  N 198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1572B" w:rsidRDefault="002E0FC5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40"/>
          <w:szCs w:val="40"/>
        </w:rPr>
        <w:t>УСТАВ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УНИТАРНОГО ПРЕДПРИЯТИЯ   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73E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="00273E74">
        <w:rPr>
          <w:sz w:val="28"/>
          <w:szCs w:val="28"/>
        </w:rPr>
        <w:t>ГАЙНЫАВТОТРАНС</w:t>
      </w:r>
      <w:r>
        <w:rPr>
          <w:sz w:val="28"/>
          <w:szCs w:val="28"/>
        </w:rPr>
        <w:t xml:space="preserve">»                                     </w:t>
      </w:r>
    </w:p>
    <w:p w:rsidR="00D1572B" w:rsidRDefault="00273E74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ГАЙНСКОГО </w:t>
      </w:r>
      <w:r w:rsidR="00D157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РАЙОНА</w:t>
      </w:r>
      <w:r w:rsidR="00D1572B">
        <w:rPr>
          <w:sz w:val="28"/>
          <w:szCs w:val="28"/>
        </w:rPr>
        <w:t xml:space="preserve">   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73E74" w:rsidRDefault="00273E74" w:rsidP="00D1572B">
      <w:pPr>
        <w:rPr>
          <w:sz w:val="28"/>
          <w:szCs w:val="28"/>
        </w:rPr>
      </w:pPr>
    </w:p>
    <w:p w:rsidR="002E0FC5" w:rsidRDefault="002E0FC5" w:rsidP="00D1572B">
      <w:pPr>
        <w:rPr>
          <w:sz w:val="28"/>
          <w:szCs w:val="28"/>
        </w:rPr>
      </w:pPr>
    </w:p>
    <w:p w:rsidR="00CF6E51" w:rsidRDefault="00CF6E51" w:rsidP="00D1572B">
      <w:pPr>
        <w:rPr>
          <w:sz w:val="28"/>
          <w:szCs w:val="28"/>
        </w:rPr>
      </w:pPr>
    </w:p>
    <w:p w:rsidR="00CF6E51" w:rsidRDefault="00CF6E51" w:rsidP="00D1572B">
      <w:pPr>
        <w:rPr>
          <w:sz w:val="28"/>
          <w:szCs w:val="28"/>
        </w:rPr>
      </w:pPr>
    </w:p>
    <w:p w:rsidR="00CF6E51" w:rsidRDefault="00CF6E51" w:rsidP="00D1572B">
      <w:pPr>
        <w:rPr>
          <w:sz w:val="28"/>
          <w:szCs w:val="28"/>
        </w:rPr>
      </w:pPr>
    </w:p>
    <w:p w:rsidR="00CF6E51" w:rsidRDefault="00CF6E51" w:rsidP="00D1572B">
      <w:pPr>
        <w:rPr>
          <w:sz w:val="28"/>
          <w:szCs w:val="28"/>
        </w:rPr>
      </w:pPr>
      <w:bookmarkStart w:id="0" w:name="_GoBack"/>
      <w:bookmarkEnd w:id="0"/>
    </w:p>
    <w:p w:rsidR="002E0FC5" w:rsidRDefault="002E0FC5" w:rsidP="00D1572B">
      <w:pPr>
        <w:rPr>
          <w:sz w:val="28"/>
          <w:szCs w:val="28"/>
        </w:rPr>
      </w:pPr>
    </w:p>
    <w:p w:rsidR="002E0FC5" w:rsidRDefault="002E0FC5" w:rsidP="00D1572B">
      <w:pPr>
        <w:rPr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73E74">
        <w:rPr>
          <w:sz w:val="28"/>
          <w:szCs w:val="28"/>
        </w:rPr>
        <w:t xml:space="preserve">                          </w:t>
      </w:r>
      <w:proofErr w:type="spellStart"/>
      <w:r w:rsidR="00273E74">
        <w:rPr>
          <w:sz w:val="28"/>
          <w:szCs w:val="28"/>
        </w:rPr>
        <w:t>п</w:t>
      </w:r>
      <w:proofErr w:type="gramStart"/>
      <w:r w:rsidR="00273E74">
        <w:rPr>
          <w:sz w:val="28"/>
          <w:szCs w:val="28"/>
        </w:rPr>
        <w:t>.Г</w:t>
      </w:r>
      <w:proofErr w:type="gramEnd"/>
      <w:r w:rsidR="00273E74">
        <w:rPr>
          <w:sz w:val="28"/>
          <w:szCs w:val="28"/>
        </w:rPr>
        <w:t>айны</w:t>
      </w:r>
      <w:proofErr w:type="spellEnd"/>
    </w:p>
    <w:p w:rsidR="00D1572B" w:rsidRDefault="00D1572B" w:rsidP="00D1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73E74">
        <w:rPr>
          <w:sz w:val="28"/>
          <w:szCs w:val="28"/>
        </w:rPr>
        <w:t xml:space="preserve">                            2013</w:t>
      </w:r>
      <w:r>
        <w:rPr>
          <w:sz w:val="28"/>
          <w:szCs w:val="28"/>
        </w:rPr>
        <w:t>г.</w:t>
      </w:r>
    </w:p>
    <w:p w:rsidR="00D1572B" w:rsidRDefault="00D1572B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b/>
          <w:sz w:val="28"/>
          <w:szCs w:val="28"/>
        </w:rPr>
      </w:pPr>
    </w:p>
    <w:p w:rsidR="002E0FC5" w:rsidRDefault="002E0FC5" w:rsidP="00D1572B">
      <w:pPr>
        <w:rPr>
          <w:b/>
          <w:sz w:val="28"/>
          <w:szCs w:val="28"/>
        </w:rPr>
      </w:pPr>
    </w:p>
    <w:p w:rsidR="002E0FC5" w:rsidRDefault="00D1572B" w:rsidP="00D1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0FC5" w:rsidRDefault="002E0FC5" w:rsidP="00D1572B">
      <w:pPr>
        <w:rPr>
          <w:b/>
          <w:sz w:val="28"/>
          <w:szCs w:val="28"/>
        </w:rPr>
      </w:pPr>
    </w:p>
    <w:p w:rsidR="002E0FC5" w:rsidRDefault="002E0FC5" w:rsidP="00D1572B">
      <w:pPr>
        <w:rPr>
          <w:b/>
          <w:sz w:val="28"/>
          <w:szCs w:val="28"/>
        </w:rPr>
      </w:pPr>
    </w:p>
    <w:p w:rsidR="00D1572B" w:rsidRDefault="00D1572B" w:rsidP="00D157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1. Общие положения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proofErr w:type="gramStart"/>
      <w:r>
        <w:rPr>
          <w:sz w:val="28"/>
          <w:szCs w:val="28"/>
        </w:rPr>
        <w:t>Муниципальное унитарное предприятие «</w:t>
      </w:r>
      <w:proofErr w:type="spellStart"/>
      <w:r w:rsidR="00273E74">
        <w:rPr>
          <w:sz w:val="28"/>
          <w:szCs w:val="28"/>
        </w:rPr>
        <w:t>Гайны</w:t>
      </w:r>
      <w:r w:rsidR="009E7A1A">
        <w:rPr>
          <w:sz w:val="28"/>
          <w:szCs w:val="28"/>
        </w:rPr>
        <w:t>АвтоТ</w:t>
      </w:r>
      <w:r w:rsidR="00273E74">
        <w:rPr>
          <w:sz w:val="28"/>
          <w:szCs w:val="28"/>
        </w:rPr>
        <w:t>ранс</w:t>
      </w:r>
      <w:proofErr w:type="spellEnd"/>
      <w:r w:rsidR="00273E74">
        <w:rPr>
          <w:sz w:val="28"/>
          <w:szCs w:val="28"/>
        </w:rPr>
        <w:t xml:space="preserve">» </w:t>
      </w:r>
      <w:proofErr w:type="spellStart"/>
      <w:r w:rsidR="00273E74">
        <w:rPr>
          <w:sz w:val="28"/>
          <w:szCs w:val="28"/>
        </w:rPr>
        <w:t>Гайнского</w:t>
      </w:r>
      <w:proofErr w:type="spellEnd"/>
      <w:r w:rsidR="00273E7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создано в соответствии с Постановлением администрации </w:t>
      </w:r>
      <w:proofErr w:type="spellStart"/>
      <w:r w:rsidR="003D6ECF">
        <w:rPr>
          <w:sz w:val="28"/>
          <w:szCs w:val="28"/>
        </w:rPr>
        <w:t>Гайнск</w:t>
      </w:r>
      <w:r w:rsidR="002E0FC5">
        <w:rPr>
          <w:sz w:val="28"/>
          <w:szCs w:val="28"/>
        </w:rPr>
        <w:t>ого</w:t>
      </w:r>
      <w:proofErr w:type="spellEnd"/>
      <w:r w:rsidR="002E0FC5">
        <w:rPr>
          <w:sz w:val="28"/>
          <w:szCs w:val="28"/>
        </w:rPr>
        <w:t xml:space="preserve"> района № 198</w:t>
      </w:r>
      <w:r w:rsidR="003D6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E0FC5">
        <w:rPr>
          <w:sz w:val="28"/>
          <w:szCs w:val="28"/>
        </w:rPr>
        <w:t>06.05.2013</w:t>
      </w:r>
      <w:r>
        <w:rPr>
          <w:sz w:val="28"/>
          <w:szCs w:val="28"/>
        </w:rPr>
        <w:t>г.</w:t>
      </w:r>
      <w:r w:rsidR="002E0FC5">
        <w:rPr>
          <w:sz w:val="28"/>
          <w:szCs w:val="28"/>
        </w:rPr>
        <w:t>,</w:t>
      </w:r>
      <w:r>
        <w:rPr>
          <w:sz w:val="28"/>
          <w:szCs w:val="28"/>
        </w:rPr>
        <w:t xml:space="preserve">  Гражданским кодексом РФ, Федеральным законом от 14 ноября 2002 года № 161-ФЗ «О государственных и муниципальных унитарных предприятиях»,</w:t>
      </w:r>
      <w:r w:rsidR="003D6ECF">
        <w:rPr>
          <w:sz w:val="28"/>
          <w:szCs w:val="28"/>
        </w:rPr>
        <w:t xml:space="preserve"> решением Земского собрания </w:t>
      </w:r>
      <w:proofErr w:type="spellStart"/>
      <w:r w:rsidR="003D6ECF">
        <w:rPr>
          <w:sz w:val="28"/>
          <w:szCs w:val="28"/>
        </w:rPr>
        <w:t>Гайнского</w:t>
      </w:r>
      <w:proofErr w:type="spellEnd"/>
      <w:r w:rsidR="003D6ECF">
        <w:rPr>
          <w:sz w:val="28"/>
          <w:szCs w:val="28"/>
        </w:rPr>
        <w:t xml:space="preserve"> муниципального района от 26.12.2008 года № 280 «Об утверждении</w:t>
      </w:r>
      <w:r w:rsidR="003D6ECF" w:rsidRPr="0054242A">
        <w:rPr>
          <w:sz w:val="28"/>
          <w:szCs w:val="28"/>
        </w:rPr>
        <w:t xml:space="preserve"> </w:t>
      </w:r>
      <w:r w:rsidR="003D6ECF">
        <w:rPr>
          <w:sz w:val="28"/>
          <w:szCs w:val="28"/>
        </w:rPr>
        <w:t>Положения «О порядке принятия решений о создании, реорганизации и ликвидации муниципальных унитарных</w:t>
      </w:r>
      <w:proofErr w:type="gramEnd"/>
      <w:r w:rsidR="003D6ECF">
        <w:rPr>
          <w:sz w:val="28"/>
          <w:szCs w:val="28"/>
        </w:rPr>
        <w:t xml:space="preserve"> предприятий в </w:t>
      </w:r>
      <w:proofErr w:type="spellStart"/>
      <w:r w:rsidR="003D6ECF">
        <w:rPr>
          <w:sz w:val="28"/>
          <w:szCs w:val="28"/>
        </w:rPr>
        <w:t>Гайнском</w:t>
      </w:r>
      <w:proofErr w:type="spellEnd"/>
      <w:r w:rsidR="003D6ECF">
        <w:rPr>
          <w:sz w:val="28"/>
          <w:szCs w:val="28"/>
        </w:rPr>
        <w:t xml:space="preserve"> муниципальном районе»       </w:t>
      </w:r>
      <w:r>
        <w:rPr>
          <w:sz w:val="28"/>
          <w:szCs w:val="28"/>
        </w:rPr>
        <w:t xml:space="preserve"> в дальнейшем именуемое «Предприятие».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Официальное полное наименование предприятия - Муниципальное унитарное предприятие «</w:t>
      </w:r>
      <w:r w:rsidR="003D6ECF">
        <w:rPr>
          <w:sz w:val="28"/>
          <w:szCs w:val="28"/>
        </w:rPr>
        <w:t>Гай</w:t>
      </w:r>
      <w:r w:rsidR="003D6ECF">
        <w:rPr>
          <w:sz w:val="28"/>
          <w:szCs w:val="28"/>
        </w:rPr>
        <w:tab/>
      </w:r>
      <w:proofErr w:type="spellStart"/>
      <w:r w:rsidR="003D6ECF">
        <w:rPr>
          <w:sz w:val="28"/>
          <w:szCs w:val="28"/>
        </w:rPr>
        <w:t>ныАвтоТранс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3D6ECF">
        <w:rPr>
          <w:sz w:val="28"/>
          <w:szCs w:val="28"/>
        </w:rPr>
        <w:t>Гайнского</w:t>
      </w:r>
      <w:proofErr w:type="spellEnd"/>
      <w:r w:rsidR="003D6ECF">
        <w:rPr>
          <w:sz w:val="28"/>
          <w:szCs w:val="28"/>
        </w:rPr>
        <w:t xml:space="preserve"> муниципального района.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Юридичес</w:t>
      </w:r>
      <w:r w:rsidR="003D6ECF">
        <w:rPr>
          <w:sz w:val="28"/>
          <w:szCs w:val="28"/>
        </w:rPr>
        <w:t xml:space="preserve">кий адрес предприятия: 619650, Пермский </w:t>
      </w:r>
      <w:proofErr w:type="spellStart"/>
      <w:r w:rsidR="003D6ECF">
        <w:rPr>
          <w:sz w:val="28"/>
          <w:szCs w:val="28"/>
        </w:rPr>
        <w:t>край,Гайнский</w:t>
      </w:r>
      <w:proofErr w:type="spellEnd"/>
      <w:r w:rsidR="003D6ECF">
        <w:rPr>
          <w:sz w:val="28"/>
          <w:szCs w:val="28"/>
        </w:rPr>
        <w:t xml:space="preserve"> район, </w:t>
      </w:r>
      <w:proofErr w:type="spellStart"/>
      <w:r w:rsidR="003D6ECF">
        <w:rPr>
          <w:sz w:val="28"/>
          <w:szCs w:val="28"/>
        </w:rPr>
        <w:t>п</w:t>
      </w:r>
      <w:proofErr w:type="gramStart"/>
      <w:r w:rsidR="003D6ECF">
        <w:rPr>
          <w:sz w:val="28"/>
          <w:szCs w:val="28"/>
        </w:rPr>
        <w:t>.Г</w:t>
      </w:r>
      <w:proofErr w:type="gramEnd"/>
      <w:r w:rsidR="003D6ECF">
        <w:rPr>
          <w:sz w:val="28"/>
          <w:szCs w:val="28"/>
        </w:rPr>
        <w:t>айны</w:t>
      </w:r>
      <w:proofErr w:type="spellEnd"/>
      <w:r w:rsidR="003D6ECF">
        <w:rPr>
          <w:sz w:val="28"/>
          <w:szCs w:val="28"/>
        </w:rPr>
        <w:t>, ул.Кашина,</w:t>
      </w:r>
      <w:r>
        <w:rPr>
          <w:sz w:val="28"/>
          <w:szCs w:val="28"/>
        </w:rPr>
        <w:t>.</w:t>
      </w:r>
      <w:r w:rsidR="003D6ECF">
        <w:rPr>
          <w:sz w:val="28"/>
          <w:szCs w:val="28"/>
        </w:rPr>
        <w:t>41.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Сокращенное наименование предприятия — МУП “</w:t>
      </w:r>
      <w:proofErr w:type="spellStart"/>
      <w:r w:rsidR="003D6ECF">
        <w:rPr>
          <w:sz w:val="28"/>
          <w:szCs w:val="28"/>
        </w:rPr>
        <w:t>ГайныАвтоТранс</w:t>
      </w:r>
      <w:proofErr w:type="spellEnd"/>
      <w:r>
        <w:rPr>
          <w:sz w:val="28"/>
          <w:szCs w:val="28"/>
        </w:rPr>
        <w:t>”.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Учредителем предприятия является </w:t>
      </w:r>
      <w:r w:rsidR="003D6ECF">
        <w:rPr>
          <w:sz w:val="28"/>
          <w:szCs w:val="28"/>
        </w:rPr>
        <w:t xml:space="preserve">Администрация </w:t>
      </w:r>
      <w:proofErr w:type="spellStart"/>
      <w:r w:rsidR="003D6ECF">
        <w:rPr>
          <w:sz w:val="28"/>
          <w:szCs w:val="28"/>
        </w:rPr>
        <w:t>Гайнского</w:t>
      </w:r>
      <w:proofErr w:type="spellEnd"/>
      <w:r w:rsidR="003D6ECF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</w:t>
      </w:r>
      <w:r w:rsidR="003D6ECF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. </w:t>
      </w:r>
    </w:p>
    <w:p w:rsidR="00D1572B" w:rsidRDefault="00D1572B" w:rsidP="003D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Место нахождения Предприятия: </w:t>
      </w:r>
      <w:r w:rsidR="003D6ECF">
        <w:rPr>
          <w:sz w:val="28"/>
          <w:szCs w:val="28"/>
        </w:rPr>
        <w:t xml:space="preserve">619650, Пермский </w:t>
      </w:r>
      <w:proofErr w:type="spellStart"/>
      <w:r w:rsidR="003D6ECF">
        <w:rPr>
          <w:sz w:val="28"/>
          <w:szCs w:val="28"/>
        </w:rPr>
        <w:t>край,Гайнский</w:t>
      </w:r>
      <w:proofErr w:type="spellEnd"/>
      <w:r w:rsidR="003D6ECF">
        <w:rPr>
          <w:sz w:val="28"/>
          <w:szCs w:val="28"/>
        </w:rPr>
        <w:t xml:space="preserve"> район, </w:t>
      </w:r>
      <w:proofErr w:type="spellStart"/>
      <w:r w:rsidR="003D6ECF">
        <w:rPr>
          <w:sz w:val="28"/>
          <w:szCs w:val="28"/>
        </w:rPr>
        <w:t>п</w:t>
      </w:r>
      <w:proofErr w:type="gramStart"/>
      <w:r w:rsidR="003D6ECF">
        <w:rPr>
          <w:sz w:val="28"/>
          <w:szCs w:val="28"/>
        </w:rPr>
        <w:t>.Г</w:t>
      </w:r>
      <w:proofErr w:type="gramEnd"/>
      <w:r w:rsidR="003D6ECF">
        <w:rPr>
          <w:sz w:val="28"/>
          <w:szCs w:val="28"/>
        </w:rPr>
        <w:t>айны</w:t>
      </w:r>
      <w:proofErr w:type="spellEnd"/>
      <w:r w:rsidR="003D6ECF">
        <w:rPr>
          <w:sz w:val="28"/>
          <w:szCs w:val="28"/>
        </w:rPr>
        <w:t>, ул.Кашина,.41.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</w:t>
      </w:r>
      <w:r>
        <w:t xml:space="preserve">  </w:t>
      </w:r>
      <w:r>
        <w:rPr>
          <w:sz w:val="28"/>
          <w:szCs w:val="28"/>
        </w:rPr>
        <w:t xml:space="preserve">Предприятие в своей деятельности руководствуется Конституцией Российской Федерации, законами Российской Федерации: </w:t>
      </w:r>
      <w:proofErr w:type="gramStart"/>
      <w:r>
        <w:rPr>
          <w:sz w:val="28"/>
          <w:szCs w:val="28"/>
        </w:rPr>
        <w:t xml:space="preserve">«О государственных и муниципальных предприятиях», «О санитарно-эпидемиологическом благополучии населения РФ», Указами и распоряжениями Президента Российской Федерации, постановлениями и распоряжениями Правительства Российской Федерации, другими законодательными и нормативными правовыми актами Российской Федерации, распоряжениями </w:t>
      </w:r>
      <w:r w:rsidR="003D6ECF">
        <w:rPr>
          <w:sz w:val="28"/>
          <w:szCs w:val="28"/>
        </w:rPr>
        <w:t>Губернатора Пермского края</w:t>
      </w:r>
      <w:r>
        <w:rPr>
          <w:sz w:val="28"/>
          <w:szCs w:val="28"/>
        </w:rPr>
        <w:t>, постановлениями и распоряжениями Пр</w:t>
      </w:r>
      <w:r w:rsidR="003D6ECF">
        <w:rPr>
          <w:sz w:val="28"/>
          <w:szCs w:val="28"/>
        </w:rPr>
        <w:t>авительства Пермского края</w:t>
      </w:r>
      <w:r>
        <w:rPr>
          <w:sz w:val="28"/>
          <w:szCs w:val="28"/>
        </w:rPr>
        <w:t xml:space="preserve">, решениями </w:t>
      </w:r>
      <w:proofErr w:type="spellStart"/>
      <w:r>
        <w:rPr>
          <w:sz w:val="28"/>
          <w:szCs w:val="28"/>
        </w:rPr>
        <w:t>Гай</w:t>
      </w:r>
      <w:r w:rsidR="003D6ECF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3D6ECF">
        <w:rPr>
          <w:sz w:val="28"/>
          <w:szCs w:val="28"/>
        </w:rPr>
        <w:t>Земского собрания</w:t>
      </w:r>
      <w:r>
        <w:rPr>
          <w:sz w:val="28"/>
          <w:szCs w:val="28"/>
        </w:rPr>
        <w:t>, постановлениями и ра</w:t>
      </w:r>
      <w:r w:rsidR="003D6ECF">
        <w:rPr>
          <w:sz w:val="28"/>
          <w:szCs w:val="28"/>
        </w:rPr>
        <w:t xml:space="preserve">споряжениями администрации </w:t>
      </w:r>
      <w:proofErr w:type="spellStart"/>
      <w:r w:rsidR="003D6ECF">
        <w:rPr>
          <w:sz w:val="28"/>
          <w:szCs w:val="28"/>
        </w:rPr>
        <w:t>Гайнского</w:t>
      </w:r>
      <w:proofErr w:type="spellEnd"/>
      <w:r w:rsidR="003D6EC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настоящим Уставом.</w:t>
      </w:r>
      <w:proofErr w:type="gramEnd"/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В вопросах, не отрегулированных настоящим Уставом, </w:t>
      </w:r>
      <w:proofErr w:type="spellStart"/>
      <w:r w:rsidR="00A02AA4">
        <w:rPr>
          <w:sz w:val="28"/>
          <w:szCs w:val="28"/>
        </w:rPr>
        <w:t>Пердприятие</w:t>
      </w:r>
      <w:proofErr w:type="spellEnd"/>
      <w:r>
        <w:rPr>
          <w:sz w:val="28"/>
          <w:szCs w:val="28"/>
        </w:rPr>
        <w:t xml:space="preserve"> руководствуется действующим законодательством Российской Федерации.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Юридический статус Предприятия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Предприятие является юридическим лицом, имеет самостоятельный баланс, банковские счета, печать со своим наименованием, штамп, бланки и другие средства индивидуализации.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Предприятие осуществляет свою деятельность в соответствии с законами и иными нормативными актами Ро</w:t>
      </w:r>
      <w:r w:rsidR="00A02AA4">
        <w:rPr>
          <w:sz w:val="28"/>
          <w:szCs w:val="28"/>
        </w:rPr>
        <w:t xml:space="preserve">ссийской Федерации и администрации </w:t>
      </w:r>
      <w:proofErr w:type="spellStart"/>
      <w:r w:rsidR="00A02AA4">
        <w:rPr>
          <w:sz w:val="28"/>
          <w:szCs w:val="28"/>
        </w:rPr>
        <w:t>Гайнского</w:t>
      </w:r>
      <w:proofErr w:type="spellEnd"/>
      <w:r w:rsidR="00A02AA4">
        <w:rPr>
          <w:sz w:val="28"/>
          <w:szCs w:val="28"/>
        </w:rPr>
        <w:t xml:space="preserve"> муниципального </w:t>
      </w:r>
      <w:proofErr w:type="gramStart"/>
      <w:r w:rsidR="00A02AA4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а также настоящим Уставом.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Предприятие является коммерческой организацией и несёт ответственность, установленную законодательством Российской Федерации, за результаты своей </w:t>
      </w:r>
      <w:r>
        <w:rPr>
          <w:sz w:val="28"/>
          <w:szCs w:val="28"/>
        </w:rPr>
        <w:lastRenderedPageBreak/>
        <w:t>производственно-хозяйственной и финансовой деятельности и выполнение обязательств перед учредителем предприятия, функции которого выполня</w:t>
      </w:r>
      <w:r w:rsidR="00A02AA4">
        <w:rPr>
          <w:sz w:val="28"/>
          <w:szCs w:val="28"/>
        </w:rPr>
        <w:t xml:space="preserve">ет Администрация </w:t>
      </w:r>
      <w:proofErr w:type="spellStart"/>
      <w:r w:rsidR="00A02AA4">
        <w:rPr>
          <w:sz w:val="28"/>
          <w:szCs w:val="28"/>
        </w:rPr>
        <w:t>Гайнского</w:t>
      </w:r>
      <w:proofErr w:type="spellEnd"/>
      <w:r w:rsidR="00A02AA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по тексту - Собственник), поставщиками, потребителями, бюджетом, банками и другими юридическими и физическими лицами.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Предприятие от своего имени приобретает имущественные и личные неимущественные права и </w:t>
      </w:r>
      <w:proofErr w:type="gramStart"/>
      <w:r>
        <w:rPr>
          <w:sz w:val="28"/>
          <w:szCs w:val="28"/>
        </w:rPr>
        <w:t>несёт обязанности</w:t>
      </w:r>
      <w:proofErr w:type="gramEnd"/>
      <w:r>
        <w:rPr>
          <w:sz w:val="28"/>
          <w:szCs w:val="28"/>
        </w:rPr>
        <w:t>, выступает истцом и ответчиком в суде в соответствии с действующим законодательством Российской Федерации.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Предприятие не отвечает по обязательствам Собственника. Собственник Предприятия не отвечает по обязательствам Предприятия, за исключением установленных законодательством случаев. Предприятие отвечает по обязательствам всем принадлежащим ему имуществом.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b/>
          <w:sz w:val="28"/>
          <w:szCs w:val="28"/>
        </w:rPr>
        <w:t>. Цели и виды деятельности Предприятия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Предприятие создано в целях выполн</w:t>
      </w:r>
      <w:r w:rsidR="00A02AA4">
        <w:rPr>
          <w:sz w:val="28"/>
          <w:szCs w:val="28"/>
        </w:rPr>
        <w:t xml:space="preserve">ения для нужд </w:t>
      </w:r>
      <w:proofErr w:type="spellStart"/>
      <w:r w:rsidR="00A02AA4">
        <w:rPr>
          <w:sz w:val="28"/>
          <w:szCs w:val="28"/>
        </w:rPr>
        <w:t>Гайнского</w:t>
      </w:r>
      <w:proofErr w:type="spellEnd"/>
      <w:r w:rsidR="00A02AA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работ, производства продукции и оказания услуг в области </w:t>
      </w:r>
      <w:proofErr w:type="spellStart"/>
      <w:r w:rsidR="00A02AA4">
        <w:rPr>
          <w:sz w:val="28"/>
          <w:szCs w:val="28"/>
        </w:rPr>
        <w:t>пассажир</w:t>
      </w:r>
      <w:proofErr w:type="gramStart"/>
      <w:r w:rsidR="00A02AA4">
        <w:rPr>
          <w:sz w:val="28"/>
          <w:szCs w:val="28"/>
        </w:rPr>
        <w:t>о</w:t>
      </w:r>
      <w:proofErr w:type="spellEnd"/>
      <w:r w:rsidR="00A02AA4">
        <w:rPr>
          <w:sz w:val="28"/>
          <w:szCs w:val="28"/>
        </w:rPr>
        <w:t>-</w:t>
      </w:r>
      <w:proofErr w:type="gramEnd"/>
      <w:r w:rsidR="00A02AA4">
        <w:rPr>
          <w:sz w:val="28"/>
          <w:szCs w:val="28"/>
        </w:rPr>
        <w:t xml:space="preserve"> и грузоперевозок по территории района, края и Российской Федерации</w:t>
      </w:r>
      <w:r>
        <w:rPr>
          <w:sz w:val="28"/>
          <w:szCs w:val="28"/>
        </w:rPr>
        <w:t>, содержания дорог в надлежащем эксплуатационном состоянии, удовлетворение общественных потребностей</w:t>
      </w:r>
      <w:r w:rsidR="00DE7C16" w:rsidRPr="00DE7C16">
        <w:rPr>
          <w:sz w:val="28"/>
          <w:szCs w:val="28"/>
        </w:rPr>
        <w:t xml:space="preserve">, создание новых рабочих мест и новых видов работ и услуг в </w:t>
      </w:r>
      <w:proofErr w:type="spellStart"/>
      <w:r w:rsidR="00DE7C16" w:rsidRPr="00DE7C16">
        <w:rPr>
          <w:sz w:val="28"/>
          <w:szCs w:val="28"/>
        </w:rPr>
        <w:t>Гайнском</w:t>
      </w:r>
      <w:proofErr w:type="spellEnd"/>
      <w:r w:rsidR="00DE7C16" w:rsidRPr="00DE7C16">
        <w:rPr>
          <w:sz w:val="28"/>
          <w:szCs w:val="28"/>
        </w:rPr>
        <w:t xml:space="preserve"> муниципальном районе,</w:t>
      </w:r>
      <w:r>
        <w:rPr>
          <w:sz w:val="28"/>
          <w:szCs w:val="28"/>
        </w:rPr>
        <w:t xml:space="preserve"> и получение прибыли.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Предприятие обладает специальной правоспособностью.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Для достижения указанных целей Предприятие осуществляет </w:t>
      </w:r>
      <w:proofErr w:type="gramStart"/>
      <w:r>
        <w:rPr>
          <w:sz w:val="28"/>
          <w:szCs w:val="28"/>
        </w:rPr>
        <w:t>в</w:t>
      </w:r>
      <w:proofErr w:type="gramEnd"/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установленном законодательством РФ порядке следующие виды деятельности:</w:t>
      </w:r>
    </w:p>
    <w:p w:rsidR="00A02AA4" w:rsidRDefault="00A02AA4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межмуниципальные, м</w:t>
      </w:r>
      <w:r w:rsidR="00DF6FB5">
        <w:rPr>
          <w:sz w:val="28"/>
          <w:szCs w:val="28"/>
        </w:rPr>
        <w:t xml:space="preserve">униципальные и </w:t>
      </w:r>
      <w:proofErr w:type="spellStart"/>
      <w:r w:rsidR="002E0FC5">
        <w:rPr>
          <w:sz w:val="28"/>
          <w:szCs w:val="28"/>
        </w:rPr>
        <w:t>меж</w:t>
      </w:r>
      <w:r w:rsidR="00DF6FB5">
        <w:rPr>
          <w:sz w:val="28"/>
          <w:szCs w:val="28"/>
        </w:rPr>
        <w:t>поселенческие</w:t>
      </w:r>
      <w:proofErr w:type="spellEnd"/>
      <w:r w:rsidR="00DF6FB5">
        <w:rPr>
          <w:sz w:val="28"/>
          <w:szCs w:val="28"/>
        </w:rPr>
        <w:t xml:space="preserve"> </w:t>
      </w:r>
      <w:proofErr w:type="spellStart"/>
      <w:r w:rsidR="00DF6FB5">
        <w:rPr>
          <w:sz w:val="28"/>
          <w:szCs w:val="28"/>
        </w:rPr>
        <w:t>пас</w:t>
      </w:r>
      <w:r>
        <w:rPr>
          <w:sz w:val="28"/>
          <w:szCs w:val="28"/>
        </w:rPr>
        <w:t>сажироперевозки</w:t>
      </w:r>
      <w:proofErr w:type="spellEnd"/>
      <w:r>
        <w:rPr>
          <w:sz w:val="28"/>
          <w:szCs w:val="28"/>
        </w:rPr>
        <w:t>;</w:t>
      </w:r>
    </w:p>
    <w:p w:rsidR="00A02AA4" w:rsidRDefault="00A02AA4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-грузоперевозки по территории района, края и Российской Федерации;</w:t>
      </w:r>
    </w:p>
    <w:p w:rsidR="00D1572B" w:rsidRDefault="00A02AA4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72B">
        <w:rPr>
          <w:sz w:val="28"/>
          <w:szCs w:val="28"/>
        </w:rPr>
        <w:t xml:space="preserve">техническое обслуживание и ремонт </w:t>
      </w:r>
      <w:r w:rsidR="00DF6FB5">
        <w:rPr>
          <w:sz w:val="28"/>
          <w:szCs w:val="28"/>
        </w:rPr>
        <w:t xml:space="preserve">дорог, </w:t>
      </w:r>
      <w:r w:rsidR="00D1572B">
        <w:rPr>
          <w:sz w:val="28"/>
          <w:szCs w:val="28"/>
        </w:rPr>
        <w:t>улиц, проездов, тротуаров, мостов и гидротехнических сооружени</w:t>
      </w:r>
      <w:r>
        <w:rPr>
          <w:sz w:val="28"/>
          <w:szCs w:val="28"/>
        </w:rPr>
        <w:t>й</w:t>
      </w:r>
      <w:r w:rsidR="00D1572B">
        <w:rPr>
          <w:sz w:val="28"/>
          <w:szCs w:val="28"/>
        </w:rPr>
        <w:t>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капитальный ремонт тротуаров, проездов и дорог;</w:t>
      </w:r>
    </w:p>
    <w:p w:rsidR="009E7A1A" w:rsidRDefault="009E7A1A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2E0FC5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услуг населению и организациям района с использованием спецтранспорта;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A02AA4">
        <w:rPr>
          <w:sz w:val="28"/>
          <w:szCs w:val="28"/>
        </w:rPr>
        <w:t xml:space="preserve">иных </w:t>
      </w:r>
      <w:r>
        <w:rPr>
          <w:sz w:val="28"/>
          <w:szCs w:val="28"/>
        </w:rPr>
        <w:t>транспортных</w:t>
      </w:r>
      <w:r w:rsidR="00DF6FB5">
        <w:rPr>
          <w:sz w:val="28"/>
          <w:szCs w:val="28"/>
        </w:rPr>
        <w:t xml:space="preserve"> и прочих</w:t>
      </w:r>
      <w:r>
        <w:rPr>
          <w:sz w:val="28"/>
          <w:szCs w:val="28"/>
        </w:rPr>
        <w:t xml:space="preserve"> услуг</w:t>
      </w:r>
      <w:r w:rsidR="00DF6FB5">
        <w:rPr>
          <w:sz w:val="28"/>
          <w:szCs w:val="28"/>
        </w:rPr>
        <w:t>, не запрещенных законодательством</w:t>
      </w:r>
      <w:r>
        <w:rPr>
          <w:sz w:val="28"/>
          <w:szCs w:val="28"/>
        </w:rPr>
        <w:t>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розничной и оптовой торговли.</w:t>
      </w:r>
    </w:p>
    <w:p w:rsidR="00D1572B" w:rsidRDefault="00DF6FB5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D1572B">
        <w:rPr>
          <w:sz w:val="28"/>
          <w:szCs w:val="28"/>
        </w:rPr>
        <w:t xml:space="preserve"> вправе осуществлять деятельность, не предусмотренную настоящим Уставом</w:t>
      </w:r>
      <w:r>
        <w:rPr>
          <w:sz w:val="28"/>
          <w:szCs w:val="28"/>
        </w:rPr>
        <w:t>, но не запрещенную законодательством РФ</w:t>
      </w:r>
      <w:r w:rsidR="00D1572B">
        <w:rPr>
          <w:sz w:val="28"/>
          <w:szCs w:val="28"/>
        </w:rPr>
        <w:t>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Право Предприятия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у Предприятия с момента ее получения или в указанный в ней срок и прекращается по истечении ее действия, если иное не установлено Федеральными законами Российской Федерации.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4. Имущество Предприятия. Уставный фонд и порядок его формирования.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1015B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4.1. </w:t>
      </w:r>
      <w:proofErr w:type="gramStart"/>
      <w:r>
        <w:rPr>
          <w:sz w:val="28"/>
          <w:szCs w:val="28"/>
        </w:rPr>
        <w:t xml:space="preserve">Имущество Предприятия </w:t>
      </w:r>
      <w:r w:rsidR="001015BE">
        <w:rPr>
          <w:spacing w:val="2"/>
          <w:sz w:val="28"/>
          <w:szCs w:val="28"/>
        </w:rPr>
        <w:t>формируется за счет имущества</w:t>
      </w:r>
      <w:r w:rsidR="002E0FC5">
        <w:rPr>
          <w:spacing w:val="2"/>
          <w:sz w:val="28"/>
          <w:szCs w:val="28"/>
        </w:rPr>
        <w:t xml:space="preserve">,  </w:t>
      </w:r>
      <w:r w:rsidR="001015BE">
        <w:rPr>
          <w:spacing w:val="2"/>
          <w:sz w:val="28"/>
          <w:szCs w:val="28"/>
        </w:rPr>
        <w:t xml:space="preserve">   </w:t>
      </w:r>
      <w:r w:rsidR="002E0FC5">
        <w:rPr>
          <w:spacing w:val="2"/>
          <w:sz w:val="28"/>
          <w:szCs w:val="28"/>
        </w:rPr>
        <w:t>закрепляемого</w:t>
      </w:r>
      <w:r w:rsidR="001015B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 Предприятием собственником - Учредителем, </w:t>
      </w:r>
      <w:r w:rsidR="001015BE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прибыли предприятия</w:t>
      </w:r>
      <w:r w:rsidR="001015B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полученной от его хозяйственной деятельности, </w:t>
      </w:r>
      <w:r>
        <w:rPr>
          <w:sz w:val="28"/>
          <w:szCs w:val="28"/>
        </w:rPr>
        <w:t>заемных средств, в том числе кредиты банков и других кредитных организаций, капитальных вложений и</w:t>
      </w:r>
      <w:r w:rsidR="001015B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из бюджета, целевого бюджетного финансирования, дивидендо</w:t>
      </w:r>
      <w:r w:rsidR="001015BE">
        <w:rPr>
          <w:sz w:val="28"/>
          <w:szCs w:val="28"/>
        </w:rPr>
        <w:t>в</w:t>
      </w:r>
      <w:r>
        <w:rPr>
          <w:sz w:val="28"/>
          <w:szCs w:val="28"/>
        </w:rPr>
        <w:t xml:space="preserve"> (доходов), поступающих от хозяйственных обществ и товариществ, в уставных  (складочных) капиталах которых участвует Предприятие,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добровольны</w:t>
      </w:r>
      <w:r w:rsidR="001015BE">
        <w:rPr>
          <w:sz w:val="28"/>
          <w:szCs w:val="28"/>
        </w:rPr>
        <w:t xml:space="preserve">х </w:t>
      </w:r>
      <w:r>
        <w:rPr>
          <w:sz w:val="28"/>
          <w:szCs w:val="28"/>
        </w:rPr>
        <w:t>взносов (пожертвований) организаций и граждан</w:t>
      </w:r>
      <w:r>
        <w:rPr>
          <w:spacing w:val="2"/>
          <w:sz w:val="28"/>
          <w:szCs w:val="28"/>
        </w:rPr>
        <w:t xml:space="preserve">  иных</w:t>
      </w:r>
      <w:proofErr w:type="gramEnd"/>
      <w:r>
        <w:rPr>
          <w:spacing w:val="2"/>
          <w:sz w:val="28"/>
          <w:szCs w:val="28"/>
        </w:rPr>
        <w:t xml:space="preserve"> не противоречащих законодательству источников.</w:t>
      </w:r>
    </w:p>
    <w:p w:rsidR="001015BE" w:rsidRPr="001D78D0" w:rsidRDefault="00D1572B" w:rsidP="001D78D0">
      <w:pPr>
        <w:jc w:val="both"/>
        <w:rPr>
          <w:color w:val="332E2D"/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    </w:t>
      </w:r>
      <w:r>
        <w:rPr>
          <w:color w:val="332E2D"/>
          <w:spacing w:val="2"/>
          <w:sz w:val="28"/>
          <w:szCs w:val="28"/>
        </w:rPr>
        <w:t xml:space="preserve"> Всё имущество Предприятия принадлежит на праве собственности   </w:t>
      </w:r>
      <w:r w:rsidR="001D78D0">
        <w:rPr>
          <w:color w:val="332E2D"/>
          <w:spacing w:val="2"/>
          <w:sz w:val="28"/>
          <w:szCs w:val="28"/>
        </w:rPr>
        <w:t xml:space="preserve">  У</w:t>
      </w:r>
      <w:r>
        <w:rPr>
          <w:color w:val="332E2D"/>
          <w:spacing w:val="2"/>
          <w:sz w:val="28"/>
          <w:szCs w:val="28"/>
        </w:rPr>
        <w:t>чредителю</w:t>
      </w:r>
      <w:r>
        <w:rPr>
          <w:sz w:val="28"/>
          <w:szCs w:val="28"/>
        </w:rPr>
        <w:t>,   является неделимым и не может быть распределено по вкладам (долям и паям), в том числе между работниками Предприятия. Все имущество  отражается на самостоятельном балансе Предприятия.</w:t>
      </w:r>
    </w:p>
    <w:p w:rsidR="00D1572B" w:rsidRDefault="00D1572B" w:rsidP="001D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имущество может быть передано </w:t>
      </w:r>
      <w:proofErr w:type="gramStart"/>
      <w:r>
        <w:rPr>
          <w:sz w:val="28"/>
          <w:szCs w:val="28"/>
        </w:rPr>
        <w:t>Предприятию</w:t>
      </w:r>
      <w:proofErr w:type="gramEnd"/>
      <w:r>
        <w:rPr>
          <w:sz w:val="28"/>
          <w:szCs w:val="28"/>
        </w:rPr>
        <w:t xml:space="preserve"> как на праве хозяйственного  ведения, так и на праве аренды.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color w:val="FF0000"/>
          <w:spacing w:val="2"/>
        </w:rPr>
        <w:t xml:space="preserve">      </w:t>
      </w:r>
      <w:r>
        <w:rPr>
          <w:spacing w:val="2"/>
          <w:sz w:val="28"/>
          <w:szCs w:val="28"/>
        </w:rPr>
        <w:t xml:space="preserve">Состав имущества, закрепляемого за Предприятием, определяется в зависимости от целей, предмета и вида деятельности Предприятия. 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В состав имущества, закрепляемого за Предприятием, не включается имущество, использование которого не соответствует целям, предмету и видам деятельности Предприятия.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Закрепление имущества за Предприятием осуществляется Учредителем</w:t>
      </w:r>
      <w:r w:rsidR="00DF6FB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Передача закрепляемого имущества Предприятию  осуществляется  по акту приема-передачи (акту-авизо). 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Плоды, продукция и доходы от использования имущества, закрепленного за Предприятием, а также имущество, приобретенное им в результате хозяйственной деятельности, являются собственностью Учредителя и закрепляются за Предприятием.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В случае предоставления Предприятию недвижимого имущества на праве хозяйственного ведения (в </w:t>
      </w:r>
      <w:proofErr w:type="spellStart"/>
      <w:r>
        <w:rPr>
          <w:spacing w:val="2"/>
          <w:sz w:val="28"/>
          <w:szCs w:val="28"/>
        </w:rPr>
        <w:t>т.ч</w:t>
      </w:r>
      <w:proofErr w:type="spellEnd"/>
      <w:r>
        <w:rPr>
          <w:spacing w:val="2"/>
          <w:sz w:val="28"/>
          <w:szCs w:val="28"/>
        </w:rPr>
        <w:t>. переданное ему собственником, созданное или приобретенное в результате хозяйственной деятельности Предприятия) право хозяйственного ведения на это имущество возникает у Предприятия с момента его государственной регистрации.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   Предприятие распоряжается закрепленным за ним имуществом только в пределах, не лишающих его возможности осуществлять деятельность, цели, предмет и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Движимым имуществом Предприятие распоряжается самостоятельно за исключением случаев, установленных действующим законодательством и </w:t>
      </w:r>
      <w:r>
        <w:rPr>
          <w:spacing w:val="2"/>
          <w:sz w:val="28"/>
          <w:szCs w:val="28"/>
        </w:rPr>
        <w:lastRenderedPageBreak/>
        <w:t>нормативными правовыми актами.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</w:rPr>
        <w:t xml:space="preserve">      </w:t>
      </w:r>
      <w:r>
        <w:rPr>
          <w:spacing w:val="2"/>
          <w:sz w:val="28"/>
          <w:szCs w:val="28"/>
        </w:rPr>
        <w:t>4.2.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</w:rPr>
        <w:t xml:space="preserve">      </w:t>
      </w:r>
      <w:r>
        <w:rPr>
          <w:spacing w:val="2"/>
          <w:sz w:val="28"/>
          <w:szCs w:val="28"/>
        </w:rPr>
        <w:t xml:space="preserve">4.3. Предприятие не вправе без согласия собственника совершать крупные сделки, связанные с приобретением, отчуждением или возможностью отчуждения Предприятием прямо или косвенно имущества, стоимость которого составляет более 10% уставного фонда Предприятия или более чем в 50 тысяч раз превышает установленный федеральным законом минимальный </w:t>
      </w:r>
      <w:proofErr w:type="gramStart"/>
      <w:r>
        <w:rPr>
          <w:spacing w:val="2"/>
          <w:sz w:val="28"/>
          <w:szCs w:val="28"/>
        </w:rPr>
        <w:t>размер оплаты труда</w:t>
      </w:r>
      <w:proofErr w:type="gramEnd"/>
      <w:r>
        <w:rPr>
          <w:spacing w:val="2"/>
          <w:sz w:val="28"/>
          <w:szCs w:val="28"/>
        </w:rPr>
        <w:t>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При этом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D1572B" w:rsidRDefault="00D1572B" w:rsidP="00D1572B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о совершении крупной сделки принимается с согласия собственника имущества Предприятия.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</w:rPr>
        <w:t xml:space="preserve">      </w:t>
      </w:r>
      <w:r>
        <w:rPr>
          <w:spacing w:val="2"/>
          <w:sz w:val="28"/>
          <w:szCs w:val="28"/>
        </w:rPr>
        <w:t>4.4.      Предприятие не вправе без согласия собственника совершать сделки, в совершении которых имеется заинтересованность руководителя предприятия. В случае если такая сделка совершена с нарушением действующего законодательства, она может быть признана недействительной по иску Предприятия или собственника имущества Предприятия.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4.5. Предприятие вправе осуществлять заимствования только в Порядке, установленном органами местного самоуправления и по согласованию с собственником имущества Предприятия объема и направлений использования привлекаемых средств.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4.6. Предприятие свободно в выборе предмета хозяйственных договоров и определении его условий, за исключением ограничений установленных настоящим Уставом.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  Предприятие при осуществлении хозяйственной деятельности вправе по собственной инициативе принимать любые решения, не противоречащие действующему законодательству и настоящему Уставу.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 Взаимоотношения предприятия с юридическими и физическими лицами по вопросам, не оговоренным в настоящем Уставе, регулируются действующим законодательством.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4.7. Предприятие планирует свою деятельность в соответствии с законодательством Российской Федерации и в порядке, устанавливаемом, органами местного самоуправления, и в соответствии с настоящим Уставом. 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4.8. Предприятие реализует свою продукцию, работы, услуги, отходы производства по ценам и тарифам, устанавливаемым самостоятельно, за исключением тех видов продукции, работ и услуг, цены и тарифы на которые 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регулируются органами местного самоуправления в пределах их компетенции.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4.9. За надлежащее использование муниципального имущества Предприятие подотчетно Учредителю</w:t>
      </w:r>
      <w:r w:rsidR="00DF6FB5">
        <w:rPr>
          <w:sz w:val="28"/>
          <w:szCs w:val="28"/>
        </w:rPr>
        <w:t>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Собственник имущества Предприятия вправе истребовать имущество Предприятия из чужого незаконного владения.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Права Предприятия на объекты интеллектуальной собственности регулируются законодательством Российской Федерации.</w:t>
      </w:r>
    </w:p>
    <w:p w:rsidR="00D1572B" w:rsidRDefault="00D1572B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4.10. </w:t>
      </w:r>
      <w:r>
        <w:rPr>
          <w:spacing w:val="2"/>
          <w:sz w:val="28"/>
          <w:szCs w:val="28"/>
        </w:rPr>
        <w:t>Размер уставного фонда Предприятия</w:t>
      </w:r>
      <w:proofErr w:type="gramStart"/>
      <w:r>
        <w:rPr>
          <w:spacing w:val="2"/>
          <w:sz w:val="28"/>
          <w:szCs w:val="28"/>
        </w:rPr>
        <w:t xml:space="preserve"> </w:t>
      </w:r>
      <w:r w:rsidR="001015BE">
        <w:rPr>
          <w:spacing w:val="2"/>
          <w:sz w:val="28"/>
          <w:szCs w:val="28"/>
        </w:rPr>
        <w:t>С</w:t>
      </w:r>
      <w:proofErr w:type="gramEnd"/>
      <w:r w:rsidR="001015BE">
        <w:rPr>
          <w:spacing w:val="2"/>
          <w:sz w:val="28"/>
          <w:szCs w:val="28"/>
        </w:rPr>
        <w:t>то</w:t>
      </w:r>
      <w:r>
        <w:rPr>
          <w:spacing w:val="2"/>
          <w:sz w:val="28"/>
          <w:szCs w:val="28"/>
        </w:rPr>
        <w:t xml:space="preserve"> тысяч рублей. </w:t>
      </w:r>
    </w:p>
    <w:p w:rsidR="00D1572B" w:rsidRDefault="001015BE" w:rsidP="00D1572B">
      <w:pPr>
        <w:spacing w:before="20" w:after="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Уставный фонд Предприятия </w:t>
      </w:r>
      <w:r w:rsidR="00D1572B">
        <w:rPr>
          <w:spacing w:val="2"/>
          <w:sz w:val="28"/>
          <w:szCs w:val="28"/>
        </w:rPr>
        <w:t>формируется путем перечисления Учредителем денежных средств.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4.11. Решение об изменении состава и размера уставного фонда Предприятия может быть принято только собственником имущества на основании годовой бухгалтерской отчетности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4.12. </w:t>
      </w:r>
      <w:proofErr w:type="gramStart"/>
      <w:r>
        <w:rPr>
          <w:sz w:val="28"/>
          <w:szCs w:val="28"/>
        </w:rPr>
        <w:t>Предприятие самостоятельно распоряжается результатами производственной деятельности (кроме случаев, установленных законодательными актами РФ), полученной прибылью, остающейся в распоряжении Предприятия после уплаты установленных законодательством РФ налогов и других обязательных п</w:t>
      </w:r>
      <w:r w:rsidR="001015BE">
        <w:rPr>
          <w:sz w:val="28"/>
          <w:szCs w:val="28"/>
        </w:rPr>
        <w:t>латежей и перечисления в районный</w:t>
      </w:r>
      <w:r>
        <w:rPr>
          <w:sz w:val="28"/>
          <w:szCs w:val="28"/>
        </w:rPr>
        <w:t xml:space="preserve"> бюджет части прибыли от использования имущества Предприятия, в порядке, в размерах и в сроки, которые определяются органами местного самоуправления в соответствующем документе.</w:t>
      </w:r>
      <w:proofErr w:type="gramEnd"/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4.13. Остающаяся в распоряжении Предприятия прибыль используется Предприятием в установленном порядке,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внедрение, освоение новой техники и технологий, мероприятий по охране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труда и окружающей среды;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создание фондов Предприятия, в том числе предназначенных для покрытия</w:t>
      </w:r>
      <w:r w:rsidR="009E7A1A">
        <w:rPr>
          <w:sz w:val="28"/>
          <w:szCs w:val="28"/>
        </w:rPr>
        <w:t xml:space="preserve"> </w:t>
      </w:r>
      <w:r>
        <w:rPr>
          <w:sz w:val="28"/>
          <w:szCs w:val="28"/>
        </w:rPr>
        <w:t>убытков;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и расширение финансово-хозяйственной деятельности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пополнение оборотных средств;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покупку материальных ценностей;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рекламу продукции и услуг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материальное стимулирование, обучение и повышение квалификации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Часть прибыли, остающаяся в распоряжении Предприятия, может быть направлена на увеличение уставного фонда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4.14. Предприятие создает резервный фонд.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Размер резервного фонда составляет не ниже 10% уставного фонда Предприятия, если иное не установлено законодательством РФ.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Резервный фонд Предприятия формируется путем ежегодных отчислений в размере 10%, если иное не установлено законодательством РФ,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Резервный фонд Предприятия предназначен для покрытия его убытков, в случае отсутствия иных средств, и не может быть использован для других целей.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4.15. Предприятие имеет право создавать другие фонды в размерах, допускаемых действующим законодательством РФ, из прибыли, остающейся в распоряжении Предприятия, в том числе: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социальный фонд, средства которого используются на решение вопросов </w:t>
      </w:r>
      <w:r>
        <w:rPr>
          <w:sz w:val="28"/>
          <w:szCs w:val="28"/>
        </w:rPr>
        <w:lastRenderedPageBreak/>
        <w:t xml:space="preserve">укрепления здоровья работников Предприятия,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профилактику профессиональных заболеваний, в соответствии с</w:t>
      </w:r>
      <w:r>
        <w:rPr>
          <w:color w:val="0000FF"/>
        </w:rPr>
        <w:t xml:space="preserve"> </w:t>
      </w:r>
      <w:r>
        <w:rPr>
          <w:sz w:val="28"/>
          <w:szCs w:val="28"/>
        </w:rPr>
        <w:t>Положением о социальном развитии, разработанном на Предприятии;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фонд материального поощрения работников Предприятия, средства которого используются на материальное поощрение работников Предприятия, в соответствии с Положением о материальном поощрении, разработанном на Предприятии;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фонд производственного развития, средства которого могут быть использованы на приобретение, строительство, ремонт и реконструкцию основных фондов, используемых исключительно для деятельности, связанной со специальной правоспособностью Предприятия.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color w:val="0000FF"/>
        </w:rPr>
        <w:t xml:space="preserve">        </w:t>
      </w:r>
      <w:r>
        <w:rPr>
          <w:sz w:val="28"/>
          <w:szCs w:val="28"/>
        </w:rPr>
        <w:t xml:space="preserve">Размеры отчислений в создаваемые фонды устанавливаются директором Предприятия. </w:t>
      </w:r>
    </w:p>
    <w:p w:rsidR="00D1572B" w:rsidRDefault="00D1572B" w:rsidP="00D1572B">
      <w:pPr>
        <w:spacing w:line="200" w:lineRule="atLeast"/>
        <w:rPr>
          <w:color w:val="0000FF"/>
          <w:sz w:val="24"/>
          <w:szCs w:val="24"/>
        </w:rPr>
      </w:pPr>
      <w:r>
        <w:rPr>
          <w:color w:val="0000FF"/>
        </w:rPr>
        <w:t xml:space="preserve"> 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5. Организация деятельности Предприятия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Предприятие строит свои отношения с органами местного самоуправления, другими предприятиями, организациями и гражданами во всех сфера хозяйственной деятельности на основе хозяйственных договоров, соглашений, контрактов.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которые не противоречат действующему законодательству, настоящему Уставу.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Предприятие устанавливает перечень производимых работ (услуг), выпускаемой и реализуемой продукции по соглас</w:t>
      </w:r>
      <w:r w:rsidR="009E7A1A">
        <w:rPr>
          <w:sz w:val="28"/>
          <w:szCs w:val="28"/>
        </w:rPr>
        <w:t xml:space="preserve">ованию с отделами инфраструктуры и экономического развития администрации </w:t>
      </w:r>
      <w:proofErr w:type="spellStart"/>
      <w:r w:rsidR="009E7A1A">
        <w:rPr>
          <w:sz w:val="28"/>
          <w:szCs w:val="28"/>
        </w:rPr>
        <w:t>Гайнского</w:t>
      </w:r>
      <w:proofErr w:type="spellEnd"/>
      <w:r w:rsidR="009E7A1A">
        <w:rPr>
          <w:sz w:val="28"/>
          <w:szCs w:val="28"/>
        </w:rPr>
        <w:t xml:space="preserve"> муниципального района.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Цены и тарифы на все виды производимых работ (услуг), выпускаемую и реализуемую продукцию для населения и юридических лиц, финансируемых из федерального, регионального и местного бюджетов, устанавливают в соответствии с законами и иными нормативными актами Россий</w:t>
      </w:r>
      <w:r w:rsidR="009E7A1A">
        <w:rPr>
          <w:sz w:val="28"/>
          <w:szCs w:val="28"/>
        </w:rPr>
        <w:t xml:space="preserve">ской Федерации, Пермского края и </w:t>
      </w:r>
      <w:proofErr w:type="spellStart"/>
      <w:r w:rsidR="009E7A1A">
        <w:rPr>
          <w:sz w:val="28"/>
          <w:szCs w:val="28"/>
        </w:rPr>
        <w:t>Гайнского</w:t>
      </w:r>
      <w:proofErr w:type="spellEnd"/>
      <w:r w:rsidR="009E7A1A">
        <w:rPr>
          <w:sz w:val="28"/>
          <w:szCs w:val="28"/>
        </w:rPr>
        <w:t xml:space="preserve"> муниципального района.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создавать филиалы и представительства, утверждать положения о них, принимать решения об их реорганизации и ликвидации, при наличии согласия собственника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передавать в залог, сдавать в аренду, вносить в виде вклада имущество осуществлять иные сделки, с разрешения собственника имущества;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материально-техническое обеспечение производства и </w:t>
      </w:r>
      <w:r>
        <w:rPr>
          <w:sz w:val="28"/>
          <w:szCs w:val="28"/>
        </w:rPr>
        <w:lastRenderedPageBreak/>
        <w:t>развитие объектов социальной сферы;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все виды коммерческих сделок путем заключения прямых договоров с юридическими и физическими лицами с соблюдением п. 4.3. настоящего Устава;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планировать свою деятельность и определять перспективы развития исходя из основных экономических показателей, наличия спроса потребителей на выполняемые работы, оказываемые услуги, производимую продукцию;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представлять бухгалтерскую документацию и материалы по производственно-хозяйственной деятельности предприятия для проверки по требованию организации, уполномо</w:t>
      </w:r>
      <w:r w:rsidR="009E7A1A">
        <w:rPr>
          <w:sz w:val="28"/>
          <w:szCs w:val="28"/>
        </w:rPr>
        <w:t xml:space="preserve">ченной администрацией </w:t>
      </w:r>
      <w:proofErr w:type="spellStart"/>
      <w:r w:rsidR="009E7A1A">
        <w:rPr>
          <w:sz w:val="28"/>
          <w:szCs w:val="28"/>
        </w:rPr>
        <w:t>Гайнского</w:t>
      </w:r>
      <w:proofErr w:type="spellEnd"/>
      <w:r w:rsidR="009E7A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предоставлять отчетность о деятельности Предприятия </w:t>
      </w:r>
      <w:r w:rsidR="009E7A1A">
        <w:rPr>
          <w:sz w:val="28"/>
          <w:szCs w:val="28"/>
        </w:rPr>
        <w:t xml:space="preserve">отделу экономического развития администрации </w:t>
      </w:r>
      <w:proofErr w:type="spellStart"/>
      <w:r w:rsidR="009E7A1A">
        <w:rPr>
          <w:sz w:val="28"/>
          <w:szCs w:val="28"/>
        </w:rPr>
        <w:t>Гайнского</w:t>
      </w:r>
      <w:proofErr w:type="spellEnd"/>
      <w:r w:rsidR="009E7A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формам и в сроки, установленные соответствующими правовыми актами.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</w:t>
      </w:r>
      <w:r>
        <w:t xml:space="preserve">  </w:t>
      </w:r>
      <w:r>
        <w:rPr>
          <w:sz w:val="28"/>
          <w:szCs w:val="28"/>
        </w:rPr>
        <w:t>Предприятие обязано: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использовать по назначению и обеспечивать сохранность имущества, принадлежащего Предприятию;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своевременно и в полном объеме перечислять в местный  бюджет часть прибыли в соответствии с установленным размером  за истекший финансовый год; 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планировать свою хозяйственную деятельность на основе утвержденных планов раз</w:t>
      </w:r>
      <w:r w:rsidR="007A0156">
        <w:rPr>
          <w:sz w:val="28"/>
          <w:szCs w:val="28"/>
        </w:rPr>
        <w:t>вития муниципального района</w:t>
      </w:r>
      <w:r>
        <w:rPr>
          <w:sz w:val="28"/>
          <w:szCs w:val="28"/>
        </w:rPr>
        <w:t xml:space="preserve"> и местных целевых программ (программ социально-экономического развития) в порядке, установленном органами местного самоуправления;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выполнять утвержденный план финансово-хозяйственной деятельности на текущий финансовый год;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обеспечивать своевременно и в полном объеме выплату работникам заработной платы и иных выплат;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е) обеспечивать работникам Предприятия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осуществлять страхование принадлежащего Предприятию имущества, а также личное страхование работников в порядке и случаях, предусмотренных законодательством Российской Федерации и нормативными актами органов местного самоуправления;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з) </w:t>
      </w:r>
      <w:proofErr w:type="gramStart"/>
      <w:r>
        <w:rPr>
          <w:sz w:val="28"/>
          <w:szCs w:val="28"/>
        </w:rPr>
        <w:t>отчитываться о результатах</w:t>
      </w:r>
      <w:proofErr w:type="gramEnd"/>
      <w:r>
        <w:rPr>
          <w:sz w:val="28"/>
          <w:szCs w:val="28"/>
        </w:rPr>
        <w:t xml:space="preserve"> хозяйственной деятельности и использования имущества в порядке и сроки, установленные федеральным законодательством и органами местного самоуправления;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в установленном порядке вести бухгалтерский учет и отчетность, а также статистическую отчетность;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л) осуществлять мероприятия по гражданской обороне и мобилизационной подготовке в соответствии с действующим законодательством Российской Федерации.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м) разрабатывать и представлять на утверждение собственнику имущества бизнес-планы (программы) деятельности и развития Предприятия;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о) обеспечивать условия для проведения проверок уполномоченными федеральным законом или органами местного самоуправления органами или организациями хозяйственной деятельности Предприятия, а также за использованием по назначению и сохранностью переданного Предприятию 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имущ</w:t>
      </w:r>
      <w:r w:rsidR="007A0156">
        <w:rPr>
          <w:sz w:val="28"/>
          <w:szCs w:val="28"/>
        </w:rPr>
        <w:t>ества муниципального района</w:t>
      </w:r>
      <w:r>
        <w:rPr>
          <w:sz w:val="28"/>
          <w:szCs w:val="28"/>
        </w:rPr>
        <w:t>;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п) </w:t>
      </w:r>
      <w:proofErr w:type="gramStart"/>
      <w:r>
        <w:rPr>
          <w:sz w:val="28"/>
          <w:szCs w:val="28"/>
        </w:rPr>
        <w:t>осуществлять иные обязанности</w:t>
      </w:r>
      <w:proofErr w:type="gramEnd"/>
      <w:r>
        <w:rPr>
          <w:sz w:val="28"/>
          <w:szCs w:val="28"/>
        </w:rPr>
        <w:t>, предус</w:t>
      </w:r>
      <w:r w:rsidR="007A0156">
        <w:rPr>
          <w:sz w:val="28"/>
          <w:szCs w:val="28"/>
        </w:rPr>
        <w:t>мотренные федеральными законами и нормативными актами органов местного самоуправления.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6. Управление Предприятием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Собственник имущества унитарного предприятия в отношении указанного предприятия: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принимает решение о создании унитарного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4)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</w:p>
    <w:p w:rsidR="00D1572B" w:rsidRDefault="007A0156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6) формирует уставный фонд</w:t>
      </w:r>
      <w:r w:rsidR="00D1572B">
        <w:rPr>
          <w:sz w:val="28"/>
          <w:szCs w:val="28"/>
        </w:rPr>
        <w:t xml:space="preserve"> муниципального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7) назначает на должность руководителя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8)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9) утверждает бухгалтерскую отчетность и отчеты унитарного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показатели экономической эффективности деятельности унитарного предприятия и контролирует их выполнение;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13) дает согласие на создание филиалов и открытие представительств унитарного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14) дает согласие на участие унитарного предприятия в иных юридических лицах;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15)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принимает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17) в случае, предусмотренном законодательством Российской Федерации о концессионных соглашениях, прини</w:t>
      </w:r>
      <w:r w:rsidR="007A0156">
        <w:rPr>
          <w:sz w:val="28"/>
          <w:szCs w:val="28"/>
        </w:rPr>
        <w:t xml:space="preserve">мает решение об осуществлении </w:t>
      </w:r>
      <w:r>
        <w:rPr>
          <w:sz w:val="28"/>
          <w:szCs w:val="28"/>
        </w:rPr>
        <w:t xml:space="preserve">муниципальным унитарным предприятием отдельных полномочий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>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имеет другие права и </w:t>
      </w:r>
      <w:proofErr w:type="gramStart"/>
      <w:r>
        <w:rPr>
          <w:sz w:val="28"/>
          <w:szCs w:val="28"/>
        </w:rPr>
        <w:t>несет другие обязанности</w:t>
      </w:r>
      <w:proofErr w:type="gramEnd"/>
      <w:r>
        <w:rPr>
          <w:sz w:val="28"/>
          <w:szCs w:val="28"/>
        </w:rPr>
        <w:t>, определенные законодательством Российской Федерации.</w:t>
      </w:r>
    </w:p>
    <w:p w:rsidR="00D1572B" w:rsidRDefault="00D1572B" w:rsidP="00D1572B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6.2. Предприятие возглавляет Директор, назначаемый на эту должность         </w:t>
      </w:r>
    </w:p>
    <w:p w:rsidR="00D1572B" w:rsidRDefault="00D1572B" w:rsidP="00D1572B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156">
        <w:rPr>
          <w:sz w:val="28"/>
          <w:szCs w:val="28"/>
        </w:rPr>
        <w:t>Главой адми</w:t>
      </w:r>
      <w:r>
        <w:rPr>
          <w:sz w:val="28"/>
          <w:szCs w:val="28"/>
        </w:rPr>
        <w:t xml:space="preserve">нистрации </w:t>
      </w:r>
      <w:proofErr w:type="spellStart"/>
      <w:r w:rsidR="007A0156">
        <w:rPr>
          <w:sz w:val="28"/>
          <w:szCs w:val="28"/>
        </w:rPr>
        <w:t>Гайнского</w:t>
      </w:r>
      <w:proofErr w:type="spellEnd"/>
      <w:r w:rsidR="007A01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1572B" w:rsidRDefault="00D1572B" w:rsidP="00D1572B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Права и обязанности Директора, а также основания для изменения и    </w:t>
      </w:r>
    </w:p>
    <w:p w:rsidR="00D1572B" w:rsidRDefault="00D1572B" w:rsidP="00D1572B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прекращения (расторжения) трудовых отношений с ним регламентируются </w:t>
      </w:r>
    </w:p>
    <w:p w:rsidR="001015BE" w:rsidRDefault="00D1572B" w:rsidP="001015BE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трудовым законодательством, а также </w:t>
      </w:r>
      <w:r w:rsidR="001015BE">
        <w:rPr>
          <w:sz w:val="28"/>
          <w:szCs w:val="28"/>
        </w:rPr>
        <w:t xml:space="preserve">срочным </w:t>
      </w:r>
      <w:r>
        <w:rPr>
          <w:sz w:val="28"/>
          <w:szCs w:val="28"/>
        </w:rPr>
        <w:t>трудо</w:t>
      </w:r>
      <w:r w:rsidR="001015BE">
        <w:rPr>
          <w:sz w:val="28"/>
          <w:szCs w:val="28"/>
        </w:rPr>
        <w:t xml:space="preserve">вым </w:t>
      </w:r>
    </w:p>
    <w:p w:rsidR="00D1572B" w:rsidRDefault="001015BE" w:rsidP="001015BE">
      <w:pPr>
        <w:tabs>
          <w:tab w:val="left" w:pos="297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договором,  заключаемым с У</w:t>
      </w:r>
      <w:r w:rsidR="00D1572B">
        <w:rPr>
          <w:sz w:val="28"/>
          <w:szCs w:val="28"/>
        </w:rPr>
        <w:t xml:space="preserve">чредителем. 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 Директор является единоличным исполнительным органом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Директор действует на основании законов и иных нормативных актов Россий</w:t>
      </w:r>
      <w:r w:rsidR="007A0156">
        <w:rPr>
          <w:sz w:val="28"/>
          <w:szCs w:val="28"/>
        </w:rPr>
        <w:t xml:space="preserve">ской Федерации, Пермского края и органов местного самоуправления </w:t>
      </w:r>
      <w:proofErr w:type="spellStart"/>
      <w:r w:rsidR="007A0156">
        <w:rPr>
          <w:sz w:val="28"/>
          <w:szCs w:val="28"/>
        </w:rPr>
        <w:t>Гайнского</w:t>
      </w:r>
      <w:proofErr w:type="spellEnd"/>
      <w:r w:rsidR="007A01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настоящего Устава и заключаемого с ним трудовым договором.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6.4. Директор</w:t>
      </w:r>
      <w:r>
        <w:t xml:space="preserve"> </w:t>
      </w:r>
      <w:r>
        <w:rPr>
          <w:sz w:val="28"/>
          <w:szCs w:val="28"/>
        </w:rPr>
        <w:t>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 во всех иностранных и отечественных организациях.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Решения органов местного самоуправления, принятые в рамках их компетенции, являются обязательными для руководителя, который организует их выполнение и несет за их выполнение персональную ответственность.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</w:t>
      </w:r>
      <w:r>
        <w:t xml:space="preserve"> </w:t>
      </w: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осуществляя контроль за производственной деятельностью работников Предприятия, представляет его интересы в государственных органах, на предприятиях, в организациях, учреждениях;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Предприятия; в установленном порядке распоряжается его имуществом в пределах своей компетенции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Контрактом или договором, в соответствии с действующими законами и нормативными актами; выдает доверенности; открывает в банках расчетные и другие счета; </w:t>
      </w:r>
      <w:proofErr w:type="gramStart"/>
      <w:r>
        <w:rPr>
          <w:sz w:val="28"/>
          <w:szCs w:val="28"/>
        </w:rPr>
        <w:t>пользуется правом распоряжения денежными средствами; совершает в установленном порядке сделки от имени Предприятия; по согласованию с собственником (уполномоченным им органом) осуществляет прием на работу главного бухгалтера, заключение, изменение и прекращение трудового договора с ним;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заключает договоры, в том числе трудовые; определяет и утверждает численность работников, структуру и штатное расписание; устанавливает положение о премировании по согласованию с собственником имущества Предприятия;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самостоятельно использует средства образованных фондов Предприятия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утвержденными Положениями, согласованными с собственником имущества Предприятия; в пределах своей компетенции издает приказы и другие акты; принимает и увольняет работников Предприятия, применяет к ним меры дисциплинарного взыскания и поощрения;  устанавливает для своих работников дополнительные отпуска, сокращенный рабочий день и иные социальные льготы в соответствии с </w:t>
      </w:r>
      <w:r>
        <w:rPr>
          <w:sz w:val="28"/>
          <w:szCs w:val="28"/>
        </w:rPr>
        <w:lastRenderedPageBreak/>
        <w:t>законодательством Российской Федерации;</w:t>
      </w:r>
      <w:proofErr w:type="gramEnd"/>
      <w:r>
        <w:rPr>
          <w:sz w:val="28"/>
          <w:szCs w:val="28"/>
        </w:rPr>
        <w:t xml:space="preserve">  осуществляет материально-техническое обеспечение Предприятия и развитие объектов социальной сферы; несет персональную ответственность в соответствии с действующим законодательством и контрактом (договором) за деятельность Предприятия по вопросам, отнесенным к его компетенции; а так же осуществляет иные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предусмотренные действующим законодате</w:t>
      </w:r>
      <w:r w:rsidR="007A0156">
        <w:rPr>
          <w:sz w:val="28"/>
          <w:szCs w:val="28"/>
        </w:rPr>
        <w:t>льством РФ, Пермского края</w:t>
      </w:r>
      <w:r>
        <w:rPr>
          <w:sz w:val="28"/>
          <w:szCs w:val="28"/>
        </w:rPr>
        <w:t xml:space="preserve"> и нормативными актами органов местного самоуправления</w:t>
      </w:r>
      <w:r w:rsidR="007A0156">
        <w:rPr>
          <w:sz w:val="28"/>
          <w:szCs w:val="28"/>
        </w:rPr>
        <w:t xml:space="preserve"> </w:t>
      </w:r>
      <w:proofErr w:type="spellStart"/>
      <w:r w:rsidR="007A0156">
        <w:rPr>
          <w:sz w:val="28"/>
          <w:szCs w:val="28"/>
        </w:rPr>
        <w:t>Гайнского</w:t>
      </w:r>
      <w:proofErr w:type="spellEnd"/>
      <w:r w:rsidR="007A01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6.6. Директор Предприятия обеспечивает осуществление мероприятий и соблюдение мер противопожарной безопасности объектов муниципальной собственности, руководствуется Федеральным законом Российской Федерации 69-ФЗ от 21.12.1994г. «О пожарной безопасности».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6.7.  Директор определяет по согласованию с собственником имущества Предприятия состав и объем сведений, составляющих служебную и коммерческую тайну, а также порядок их защиты в соответствии с нормативными правовыми актами.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6.8. </w:t>
      </w:r>
      <w:proofErr w:type="gramStart"/>
      <w:r>
        <w:rPr>
          <w:sz w:val="28"/>
          <w:szCs w:val="28"/>
        </w:rPr>
        <w:t>Директор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Директора</w:t>
      </w:r>
      <w:proofErr w:type="gramEnd"/>
      <w:r>
        <w:rPr>
          <w:sz w:val="28"/>
          <w:szCs w:val="28"/>
        </w:rPr>
        <w:t>, а также не вправе принимать участие в забастовках.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6.9. Директор не вправе без согласия собственника имущества Предприятия совершать от имени Предприятия сделки, в которых имеется его заинтересованность. </w:t>
      </w:r>
      <w:proofErr w:type="gramStart"/>
      <w:r>
        <w:rPr>
          <w:sz w:val="28"/>
          <w:szCs w:val="28"/>
        </w:rPr>
        <w:t>При этом он должен доводить до сведения собственника имущества Предприятия информацию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управления, а также информацию о совершаемых или предполагаемых сделках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он может быть заинтересован.</w:t>
      </w:r>
    </w:p>
    <w:p w:rsidR="00D1572B" w:rsidRDefault="00D1572B" w:rsidP="00D1572B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6.10. Директор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Предприятия в порядке и сроки, определяемые собственником его имущества. Директор несет персональную ответственность за своевременность предоставления, полноту и достоверность отчетности Предприятия, предусмотренной федеральным законодательством РФ и  нормативными актами органов местного самоуправления.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6.11. Взаимоотношения работников и директора, возникающие на основе трудового договора, регулируются законодательством о труде и коллективным договором.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6.12. Коллективные трудовые споры (конфликты) рассматриваются в соответствии с законодательством Российской Федерации о порядке разрешения </w:t>
      </w:r>
      <w:r>
        <w:rPr>
          <w:sz w:val="28"/>
          <w:szCs w:val="28"/>
        </w:rPr>
        <w:lastRenderedPageBreak/>
        <w:t>коллективных трудовых споров (конфликтов).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6.13. Контроль над сохранностью и целевым использованием Предприятием муниципального им</w:t>
      </w:r>
      <w:r w:rsidR="007A0156">
        <w:rPr>
          <w:sz w:val="28"/>
          <w:szCs w:val="28"/>
        </w:rPr>
        <w:t xml:space="preserve">ущества осуществляет отдел экономического развития администрации </w:t>
      </w:r>
      <w:proofErr w:type="spellStart"/>
      <w:r w:rsidR="007A0156">
        <w:rPr>
          <w:sz w:val="28"/>
          <w:szCs w:val="28"/>
        </w:rPr>
        <w:t>Гайнского</w:t>
      </w:r>
      <w:proofErr w:type="spellEnd"/>
      <w:r w:rsidR="007A01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1572B" w:rsidRDefault="007A0156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района</w:t>
      </w:r>
      <w:r w:rsidR="00D1572B">
        <w:rPr>
          <w:sz w:val="28"/>
          <w:szCs w:val="28"/>
        </w:rPr>
        <w:t xml:space="preserve"> проводит ревизии Предприятия и вправе требовать проведение за счет Предприятия, аудиторской проверки финансово-хозяйственной деятельности Предприятия, организацией, уполномоч</w:t>
      </w:r>
      <w:r>
        <w:rPr>
          <w:sz w:val="28"/>
          <w:szCs w:val="28"/>
        </w:rPr>
        <w:t>енной администрацией района.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spacing w:line="200" w:lineRule="atLeast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7. Оплата труда. Социальное развитие и обеспечение. 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7.1.      Предприятие обеспечивает работникам безопасные условия труда в соответствии с действующим законодательством.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7.2. Оплата труда работников Предприятия осуществляется в соответствии с действующим законодательством, коллективным договором и индивидуальными трудовыми договорами.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7.3. Деятельность Предприятия в вопросах поощрения работников и социального развития строится из имеющихся средств, выделяемых Предприятием  из фонда социального развития и фонда материального поощрения.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7.4. Работники Предприятия, включая Руководителя, подлежат обязательному государственному социальному страхованию, медицинскому страхованию и социальному обеспечению в установленном законом порядке.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7.5. При заключении коллективного договора до его подписания Директор  Предприятия обязан информировать собственника его имущества о предстоящем заключении названного договора и о его содержании.</w:t>
      </w:r>
    </w:p>
    <w:p w:rsidR="00D1572B" w:rsidRDefault="00D1572B" w:rsidP="00D1572B">
      <w:pPr>
        <w:spacing w:line="200" w:lineRule="atLeast"/>
        <w:rPr>
          <w:sz w:val="24"/>
          <w:szCs w:val="24"/>
        </w:rPr>
      </w:pPr>
    </w:p>
    <w:p w:rsidR="00D1572B" w:rsidRDefault="00D1572B" w:rsidP="00D1572B">
      <w:pPr>
        <w:spacing w:line="2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8. Отчетность и контроль. 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8.1. Предприятие осуществляет оперативный и бухгалтерский учет результатов своей работы, ведет статистическую отчетность в соответствии с требованиями действующего законодательства и актов органов местного самоуправления и формами статистической отчетности.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Бухгалтерский баланс и отчет о выполнении плана финансово-хозяйственной деятельности ежеквартально (в зависимости от системы налогообложения) представляются собственнику имущества Предприятия на утверждение.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Сведения, не предусмотренные государственной статистической отчетностью, представляются Предприятием по требованию органов, которым законодательством и актами органов местного самоуправления предоставлено право осуществления контроля по отдельным вопросам деятельности Предприятия.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8.2. Предприятие заключает договор на аудиторское обслуживание с аудиторской организацией (аудитором) в соответствии с распоряжение</w:t>
      </w:r>
      <w:r w:rsidR="007A0156">
        <w:rPr>
          <w:sz w:val="28"/>
          <w:szCs w:val="28"/>
        </w:rPr>
        <w:t>м главы администрации района</w:t>
      </w:r>
      <w:r>
        <w:rPr>
          <w:sz w:val="28"/>
          <w:szCs w:val="28"/>
        </w:rPr>
        <w:t>.</w:t>
      </w:r>
    </w:p>
    <w:p w:rsidR="00D1572B" w:rsidRDefault="00D1572B" w:rsidP="00D1572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8.3. Собственник имущества Предприятия в пределах своей компетенции </w:t>
      </w:r>
      <w:r>
        <w:rPr>
          <w:sz w:val="28"/>
          <w:szCs w:val="28"/>
        </w:rPr>
        <w:lastRenderedPageBreak/>
        <w:t>вправе проверить деятельность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9. Хранение документов Предприятия</w:t>
      </w:r>
    </w:p>
    <w:p w:rsidR="00D1572B" w:rsidRDefault="00D1572B" w:rsidP="00D1572B">
      <w:pPr>
        <w:ind w:left="-540"/>
        <w:jc w:val="both"/>
        <w:rPr>
          <w:sz w:val="24"/>
          <w:szCs w:val="24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 Предприятие обязано хранить следующие документы: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государственного или 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предприятия, а также иные решения, связанные с созданием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государственную регистрацию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права Предприятия на имущество, находящееся на его балансе;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внутренние документы 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филиалах и представительствах 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собственника имущества Предприятия, касающиеся деятельности 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списки аффилированных лиц Предприятия;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Предприятие хранит документы, предусмотренные пунктом 7.1. настоящего Устава, по месту нахождения его руководителя или в ином определенном уставом Предприятия месте.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9.3. При ликвидации Предприятия документы, предусмотренные пунктом 7.1. настоящего Устава, передаются на хранение в соответствующие архивы в порядке, установленном законодательством Российской Федерации.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 Ликвидация и реорганизация Предприятия</w:t>
      </w:r>
    </w:p>
    <w:p w:rsidR="00D1572B" w:rsidRDefault="00D1572B" w:rsidP="00D1572B">
      <w:pPr>
        <w:jc w:val="both"/>
        <w:rPr>
          <w:sz w:val="28"/>
          <w:szCs w:val="28"/>
        </w:rPr>
      </w:pP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10.1. Прекращение деятельности Предприятия может осуществляться в виде его ликвидации либо реорганизации (слияние, присоединение, выделение, разделение, преобразование) на условиях и в порядке, предусмотренном законодательством Российской Федерации: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основании постан</w:t>
      </w:r>
      <w:r w:rsidR="007A0156">
        <w:rPr>
          <w:sz w:val="28"/>
          <w:szCs w:val="28"/>
        </w:rPr>
        <w:t>овления администрации района</w:t>
      </w:r>
      <w:r>
        <w:rPr>
          <w:sz w:val="28"/>
          <w:szCs w:val="28"/>
        </w:rPr>
        <w:t>;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решению суда.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10.2. С момента назначения ликвидационной комиссии к ней переходят </w:t>
      </w:r>
      <w:r>
        <w:rPr>
          <w:sz w:val="28"/>
          <w:szCs w:val="28"/>
        </w:rPr>
        <w:lastRenderedPageBreak/>
        <w:t>полномочия по управлению Предприятием. Ликвидационная комиссия составляет ликвидационный баланс и представляет его собственнику.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10.3. </w:t>
      </w:r>
      <w:proofErr w:type="gramStart"/>
      <w:r>
        <w:rPr>
          <w:sz w:val="28"/>
          <w:szCs w:val="28"/>
        </w:rPr>
        <w:t>Ликвидация Предприятия считается завершенной, а Предприятие - прекращающим свою деятельность с момента его исключения из Единого государственного реестра юридических лиц.</w:t>
      </w:r>
      <w:proofErr w:type="gramEnd"/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ликвидации Предприятия устанавливается законами и иными нормативными актами Российской</w:t>
      </w:r>
      <w:r w:rsidR="007A0156">
        <w:rPr>
          <w:sz w:val="28"/>
          <w:szCs w:val="28"/>
        </w:rPr>
        <w:t xml:space="preserve"> Федерации, Пермского края</w:t>
      </w:r>
      <w:r>
        <w:rPr>
          <w:sz w:val="28"/>
          <w:szCs w:val="28"/>
        </w:rPr>
        <w:t xml:space="preserve"> и </w:t>
      </w:r>
      <w:r w:rsidR="007A0156">
        <w:rPr>
          <w:sz w:val="28"/>
          <w:szCs w:val="28"/>
        </w:rPr>
        <w:t xml:space="preserve">органов местного самоуправления </w:t>
      </w:r>
      <w:proofErr w:type="spellStart"/>
      <w:r w:rsidR="007A0156">
        <w:rPr>
          <w:sz w:val="28"/>
          <w:szCs w:val="28"/>
        </w:rPr>
        <w:t>Гайнского</w:t>
      </w:r>
      <w:proofErr w:type="spellEnd"/>
      <w:r w:rsidR="007A0156">
        <w:rPr>
          <w:sz w:val="28"/>
          <w:szCs w:val="28"/>
        </w:rPr>
        <w:t xml:space="preserve"> муниципального района</w:t>
      </w:r>
      <w:proofErr w:type="gramStart"/>
      <w:r w:rsidR="007A0156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10.4. При ликвидации и реорганизации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10.5. При реорганизации Предприятия вносятся необходимые изменения в устав и реестр юридических лиц. Реорганизация влечет за собой переход прав и обязанностей, возлагаемых на Предприятие, к его правопреемнику (правопреемникам) в соответствии с действующим законодательством.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10.6. При прекращении действия Предприятия все документы (управленческие, финансово-хозяйственные по личному составу и другие) передаются в установленном порядке правопреемнику.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5BE">
        <w:rPr>
          <w:sz w:val="28"/>
          <w:szCs w:val="28"/>
        </w:rPr>
        <w:t xml:space="preserve">  При отсутствии правопреемников документы постоянного хранения передаются в районный архив.</w:t>
      </w:r>
    </w:p>
    <w:p w:rsidR="00D1572B" w:rsidRDefault="00D1572B" w:rsidP="00D1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Передача и упорядочение документов осуществляются силами и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едприятия, в соответствии с требованиями архивных органов.</w:t>
      </w:r>
    </w:p>
    <w:p w:rsidR="00D1572B" w:rsidRDefault="00D1572B" w:rsidP="00D1572B">
      <w:pPr>
        <w:ind w:left="-540"/>
        <w:rPr>
          <w:sz w:val="24"/>
          <w:szCs w:val="24"/>
        </w:rPr>
      </w:pPr>
    </w:p>
    <w:p w:rsidR="00383C9D" w:rsidRDefault="00383C9D" w:rsidP="00D1572B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</w:p>
    <w:p w:rsidR="00383C9D" w:rsidRPr="00383C9D" w:rsidRDefault="00383C9D" w:rsidP="00383C9D">
      <w:pPr>
        <w:rPr>
          <w:sz w:val="28"/>
          <w:szCs w:val="28"/>
        </w:rPr>
      </w:pPr>
    </w:p>
    <w:p w:rsidR="00383C9D" w:rsidRPr="00383C9D" w:rsidRDefault="00383C9D" w:rsidP="00383C9D">
      <w:pPr>
        <w:rPr>
          <w:sz w:val="28"/>
          <w:szCs w:val="28"/>
        </w:rPr>
      </w:pPr>
    </w:p>
    <w:p w:rsidR="00383C9D" w:rsidRPr="00383C9D" w:rsidRDefault="00383C9D" w:rsidP="00383C9D">
      <w:pPr>
        <w:rPr>
          <w:sz w:val="28"/>
          <w:szCs w:val="28"/>
        </w:rPr>
      </w:pPr>
    </w:p>
    <w:p w:rsidR="00383C9D" w:rsidRDefault="00383C9D" w:rsidP="00383C9D">
      <w:pPr>
        <w:rPr>
          <w:sz w:val="28"/>
          <w:szCs w:val="28"/>
        </w:rPr>
      </w:pPr>
    </w:p>
    <w:p w:rsidR="00365553" w:rsidRDefault="00383C9D" w:rsidP="00383C9D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C9D" w:rsidRDefault="00383C9D" w:rsidP="00383C9D">
      <w:pPr>
        <w:tabs>
          <w:tab w:val="left" w:pos="2360"/>
        </w:tabs>
        <w:rPr>
          <w:sz w:val="28"/>
          <w:szCs w:val="28"/>
        </w:rPr>
      </w:pPr>
    </w:p>
    <w:p w:rsidR="00383C9D" w:rsidRDefault="00383C9D" w:rsidP="00383C9D">
      <w:pPr>
        <w:tabs>
          <w:tab w:val="left" w:pos="2360"/>
        </w:tabs>
        <w:rPr>
          <w:sz w:val="28"/>
          <w:szCs w:val="28"/>
        </w:rPr>
      </w:pPr>
    </w:p>
    <w:p w:rsidR="00383C9D" w:rsidRDefault="00383C9D" w:rsidP="00383C9D">
      <w:pPr>
        <w:tabs>
          <w:tab w:val="left" w:pos="2360"/>
        </w:tabs>
        <w:rPr>
          <w:sz w:val="28"/>
          <w:szCs w:val="28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p w:rsidR="00B0437D" w:rsidRDefault="00B0437D" w:rsidP="00383C9D">
      <w:pPr>
        <w:widowControl/>
        <w:autoSpaceDE/>
        <w:autoSpaceDN/>
        <w:adjustRightInd/>
        <w:rPr>
          <w:sz w:val="24"/>
          <w:szCs w:val="24"/>
        </w:rPr>
      </w:pPr>
    </w:p>
    <w:sectPr w:rsidR="00B0437D" w:rsidSect="00CF6E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7" w:rsidRDefault="009044C7" w:rsidP="00C069ED">
      <w:r>
        <w:separator/>
      </w:r>
    </w:p>
  </w:endnote>
  <w:endnote w:type="continuationSeparator" w:id="0">
    <w:p w:rsidR="009044C7" w:rsidRDefault="009044C7" w:rsidP="00C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7" w:rsidRDefault="009044C7" w:rsidP="00C069ED">
      <w:r>
        <w:separator/>
      </w:r>
    </w:p>
  </w:footnote>
  <w:footnote w:type="continuationSeparator" w:id="0">
    <w:p w:rsidR="009044C7" w:rsidRDefault="009044C7" w:rsidP="00C0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725"/>
    <w:multiLevelType w:val="hybridMultilevel"/>
    <w:tmpl w:val="AAAE5B7E"/>
    <w:lvl w:ilvl="0" w:tplc="7CE8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69814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DFDC9638">
      <w:numFmt w:val="none"/>
      <w:lvlText w:val=""/>
      <w:lvlJc w:val="left"/>
      <w:pPr>
        <w:tabs>
          <w:tab w:val="num" w:pos="360"/>
        </w:tabs>
      </w:pPr>
    </w:lvl>
    <w:lvl w:ilvl="3" w:tplc="6EC029C8">
      <w:numFmt w:val="none"/>
      <w:lvlText w:val=""/>
      <w:lvlJc w:val="left"/>
      <w:pPr>
        <w:tabs>
          <w:tab w:val="num" w:pos="360"/>
        </w:tabs>
      </w:pPr>
    </w:lvl>
    <w:lvl w:ilvl="4" w:tplc="29946372">
      <w:numFmt w:val="none"/>
      <w:lvlText w:val=""/>
      <w:lvlJc w:val="left"/>
      <w:pPr>
        <w:tabs>
          <w:tab w:val="num" w:pos="360"/>
        </w:tabs>
      </w:pPr>
    </w:lvl>
    <w:lvl w:ilvl="5" w:tplc="93D4C792">
      <w:numFmt w:val="none"/>
      <w:lvlText w:val=""/>
      <w:lvlJc w:val="left"/>
      <w:pPr>
        <w:tabs>
          <w:tab w:val="num" w:pos="360"/>
        </w:tabs>
      </w:pPr>
    </w:lvl>
    <w:lvl w:ilvl="6" w:tplc="E25A1F88">
      <w:numFmt w:val="none"/>
      <w:lvlText w:val=""/>
      <w:lvlJc w:val="left"/>
      <w:pPr>
        <w:tabs>
          <w:tab w:val="num" w:pos="360"/>
        </w:tabs>
      </w:pPr>
    </w:lvl>
    <w:lvl w:ilvl="7" w:tplc="0FA23CD8">
      <w:numFmt w:val="none"/>
      <w:lvlText w:val=""/>
      <w:lvlJc w:val="left"/>
      <w:pPr>
        <w:tabs>
          <w:tab w:val="num" w:pos="360"/>
        </w:tabs>
      </w:pPr>
    </w:lvl>
    <w:lvl w:ilvl="8" w:tplc="B61A8B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27280A"/>
    <w:multiLevelType w:val="hybridMultilevel"/>
    <w:tmpl w:val="B8EE0B04"/>
    <w:lvl w:ilvl="0" w:tplc="A0DCAB4A">
      <w:start w:val="1"/>
      <w:numFmt w:val="decimal"/>
      <w:lvlText w:val="%1."/>
      <w:lvlJc w:val="left"/>
      <w:pPr>
        <w:ind w:left="780" w:hanging="4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4931"/>
    <w:multiLevelType w:val="hybridMultilevel"/>
    <w:tmpl w:val="64F23280"/>
    <w:lvl w:ilvl="0" w:tplc="D5DCD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18137C"/>
    <w:multiLevelType w:val="hybridMultilevel"/>
    <w:tmpl w:val="8A1E1912"/>
    <w:lvl w:ilvl="0" w:tplc="D9AE7F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1669E"/>
    <w:multiLevelType w:val="singleLevel"/>
    <w:tmpl w:val="16947B02"/>
    <w:lvl w:ilvl="0">
      <w:start w:val="4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F349B"/>
    <w:multiLevelType w:val="singleLevel"/>
    <w:tmpl w:val="A5566D9E"/>
    <w:lvl w:ilvl="0">
      <w:start w:val="6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F2C0F68"/>
    <w:multiLevelType w:val="singleLevel"/>
    <w:tmpl w:val="FEB87934"/>
    <w:lvl w:ilvl="0">
      <w:start w:val="4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8"/>
    <w:lvlOverride w:ilvl="0">
      <w:startOverride w:val="4"/>
    </w:lvlOverride>
  </w:num>
  <w:num w:numId="8">
    <w:abstractNumId w:val="7"/>
    <w:lvlOverride w:ilvl="0">
      <w:startOverride w:val="6"/>
    </w:lvlOverride>
  </w:num>
  <w:num w:numId="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039C"/>
    <w:rsid w:val="00007A3F"/>
    <w:rsid w:val="00011FA5"/>
    <w:rsid w:val="0001551F"/>
    <w:rsid w:val="000205CB"/>
    <w:rsid w:val="00025C78"/>
    <w:rsid w:val="000269EE"/>
    <w:rsid w:val="000425FD"/>
    <w:rsid w:val="00092309"/>
    <w:rsid w:val="000B2BEE"/>
    <w:rsid w:val="001015BE"/>
    <w:rsid w:val="001018E3"/>
    <w:rsid w:val="0011769F"/>
    <w:rsid w:val="00117893"/>
    <w:rsid w:val="001223CE"/>
    <w:rsid w:val="001302F1"/>
    <w:rsid w:val="0015018D"/>
    <w:rsid w:val="001523FF"/>
    <w:rsid w:val="001568A6"/>
    <w:rsid w:val="00161F87"/>
    <w:rsid w:val="0017690D"/>
    <w:rsid w:val="001927C5"/>
    <w:rsid w:val="001A2AB5"/>
    <w:rsid w:val="001B4276"/>
    <w:rsid w:val="001C1763"/>
    <w:rsid w:val="001C2BAF"/>
    <w:rsid w:val="001C6C19"/>
    <w:rsid w:val="001D78D0"/>
    <w:rsid w:val="001E1C57"/>
    <w:rsid w:val="001F4625"/>
    <w:rsid w:val="001F5666"/>
    <w:rsid w:val="002068AF"/>
    <w:rsid w:val="00206D00"/>
    <w:rsid w:val="002139C0"/>
    <w:rsid w:val="002279E9"/>
    <w:rsid w:val="0023570F"/>
    <w:rsid w:val="0025275F"/>
    <w:rsid w:val="00255B2F"/>
    <w:rsid w:val="00255C74"/>
    <w:rsid w:val="00266339"/>
    <w:rsid w:val="00272504"/>
    <w:rsid w:val="00273E74"/>
    <w:rsid w:val="00274A3E"/>
    <w:rsid w:val="00275FFE"/>
    <w:rsid w:val="002854E9"/>
    <w:rsid w:val="002860AE"/>
    <w:rsid w:val="002953A5"/>
    <w:rsid w:val="00295FDE"/>
    <w:rsid w:val="002A1F71"/>
    <w:rsid w:val="002B1974"/>
    <w:rsid w:val="002D26A3"/>
    <w:rsid w:val="002D6DBA"/>
    <w:rsid w:val="002E0FC5"/>
    <w:rsid w:val="002E56CF"/>
    <w:rsid w:val="002F2B5B"/>
    <w:rsid w:val="002F3329"/>
    <w:rsid w:val="00312602"/>
    <w:rsid w:val="00320DAD"/>
    <w:rsid w:val="003321CE"/>
    <w:rsid w:val="003475B3"/>
    <w:rsid w:val="00347AC4"/>
    <w:rsid w:val="00352D85"/>
    <w:rsid w:val="00365553"/>
    <w:rsid w:val="00383C9D"/>
    <w:rsid w:val="003848ED"/>
    <w:rsid w:val="003951FC"/>
    <w:rsid w:val="00397E0B"/>
    <w:rsid w:val="003B13FE"/>
    <w:rsid w:val="003C68D3"/>
    <w:rsid w:val="003D5549"/>
    <w:rsid w:val="003D6ECF"/>
    <w:rsid w:val="003E7D9B"/>
    <w:rsid w:val="003F0147"/>
    <w:rsid w:val="003F3304"/>
    <w:rsid w:val="003F358B"/>
    <w:rsid w:val="004052A5"/>
    <w:rsid w:val="00414253"/>
    <w:rsid w:val="004402DE"/>
    <w:rsid w:val="00464E53"/>
    <w:rsid w:val="00474F35"/>
    <w:rsid w:val="004850A4"/>
    <w:rsid w:val="00491E3F"/>
    <w:rsid w:val="004D1F3D"/>
    <w:rsid w:val="004E2EE4"/>
    <w:rsid w:val="004E6D18"/>
    <w:rsid w:val="005041DA"/>
    <w:rsid w:val="0051504F"/>
    <w:rsid w:val="0054242A"/>
    <w:rsid w:val="00542D47"/>
    <w:rsid w:val="00545436"/>
    <w:rsid w:val="00555150"/>
    <w:rsid w:val="00555D43"/>
    <w:rsid w:val="0056724B"/>
    <w:rsid w:val="0056757D"/>
    <w:rsid w:val="00571B12"/>
    <w:rsid w:val="00580422"/>
    <w:rsid w:val="005B0341"/>
    <w:rsid w:val="005B29B2"/>
    <w:rsid w:val="005C36FF"/>
    <w:rsid w:val="005D224C"/>
    <w:rsid w:val="005E55E5"/>
    <w:rsid w:val="005E7231"/>
    <w:rsid w:val="005F0208"/>
    <w:rsid w:val="005F4E12"/>
    <w:rsid w:val="00604AA2"/>
    <w:rsid w:val="00614857"/>
    <w:rsid w:val="00616ECC"/>
    <w:rsid w:val="0062035E"/>
    <w:rsid w:val="0062690E"/>
    <w:rsid w:val="00626B20"/>
    <w:rsid w:val="00656B95"/>
    <w:rsid w:val="00660907"/>
    <w:rsid w:val="006615EF"/>
    <w:rsid w:val="0066543A"/>
    <w:rsid w:val="00683120"/>
    <w:rsid w:val="00694C21"/>
    <w:rsid w:val="006A086D"/>
    <w:rsid w:val="006A2C54"/>
    <w:rsid w:val="006A50F6"/>
    <w:rsid w:val="006A5179"/>
    <w:rsid w:val="006B067D"/>
    <w:rsid w:val="006D1B02"/>
    <w:rsid w:val="006E5DBA"/>
    <w:rsid w:val="006E6D23"/>
    <w:rsid w:val="0073396D"/>
    <w:rsid w:val="00740EEF"/>
    <w:rsid w:val="00756AA8"/>
    <w:rsid w:val="0077780A"/>
    <w:rsid w:val="00777E26"/>
    <w:rsid w:val="0078576E"/>
    <w:rsid w:val="00786D6A"/>
    <w:rsid w:val="007A0156"/>
    <w:rsid w:val="007A087C"/>
    <w:rsid w:val="007A6AA8"/>
    <w:rsid w:val="007B48D7"/>
    <w:rsid w:val="007D48AF"/>
    <w:rsid w:val="007F1006"/>
    <w:rsid w:val="007F5CDF"/>
    <w:rsid w:val="00801B9F"/>
    <w:rsid w:val="00807D9C"/>
    <w:rsid w:val="008210AE"/>
    <w:rsid w:val="00821B57"/>
    <w:rsid w:val="00834938"/>
    <w:rsid w:val="0085454D"/>
    <w:rsid w:val="008609C0"/>
    <w:rsid w:val="00865DF8"/>
    <w:rsid w:val="0087632B"/>
    <w:rsid w:val="00880533"/>
    <w:rsid w:val="00895097"/>
    <w:rsid w:val="008C7F87"/>
    <w:rsid w:val="008E5066"/>
    <w:rsid w:val="008F1FE3"/>
    <w:rsid w:val="008F4564"/>
    <w:rsid w:val="00901B25"/>
    <w:rsid w:val="009044C7"/>
    <w:rsid w:val="009068C6"/>
    <w:rsid w:val="00907390"/>
    <w:rsid w:val="0092774D"/>
    <w:rsid w:val="00935CF2"/>
    <w:rsid w:val="00941FBC"/>
    <w:rsid w:val="0094515E"/>
    <w:rsid w:val="00961C5C"/>
    <w:rsid w:val="009703ED"/>
    <w:rsid w:val="009719F9"/>
    <w:rsid w:val="00973210"/>
    <w:rsid w:val="00994F4B"/>
    <w:rsid w:val="00997B9D"/>
    <w:rsid w:val="009A2818"/>
    <w:rsid w:val="009A5919"/>
    <w:rsid w:val="009C0F8C"/>
    <w:rsid w:val="009C765F"/>
    <w:rsid w:val="009E7A1A"/>
    <w:rsid w:val="00A02AA4"/>
    <w:rsid w:val="00A0523D"/>
    <w:rsid w:val="00A06D96"/>
    <w:rsid w:val="00A116DD"/>
    <w:rsid w:val="00A357A7"/>
    <w:rsid w:val="00A71B0F"/>
    <w:rsid w:val="00A8396D"/>
    <w:rsid w:val="00A860F4"/>
    <w:rsid w:val="00A91A5E"/>
    <w:rsid w:val="00A9351B"/>
    <w:rsid w:val="00A9663D"/>
    <w:rsid w:val="00A97265"/>
    <w:rsid w:val="00AA53EE"/>
    <w:rsid w:val="00AB261F"/>
    <w:rsid w:val="00AB4125"/>
    <w:rsid w:val="00AC0B47"/>
    <w:rsid w:val="00AD1C59"/>
    <w:rsid w:val="00AF15A7"/>
    <w:rsid w:val="00AF3B94"/>
    <w:rsid w:val="00B028E4"/>
    <w:rsid w:val="00B0437D"/>
    <w:rsid w:val="00B06103"/>
    <w:rsid w:val="00B06623"/>
    <w:rsid w:val="00B118D1"/>
    <w:rsid w:val="00B24F24"/>
    <w:rsid w:val="00B33A6A"/>
    <w:rsid w:val="00B413A3"/>
    <w:rsid w:val="00B52A55"/>
    <w:rsid w:val="00B77F62"/>
    <w:rsid w:val="00B85777"/>
    <w:rsid w:val="00B97D71"/>
    <w:rsid w:val="00BB740B"/>
    <w:rsid w:val="00BC15DF"/>
    <w:rsid w:val="00BC5726"/>
    <w:rsid w:val="00BC5B6A"/>
    <w:rsid w:val="00BC6D4E"/>
    <w:rsid w:val="00BE15F7"/>
    <w:rsid w:val="00BE7F01"/>
    <w:rsid w:val="00C00BFE"/>
    <w:rsid w:val="00C02584"/>
    <w:rsid w:val="00C06818"/>
    <w:rsid w:val="00C069ED"/>
    <w:rsid w:val="00C15455"/>
    <w:rsid w:val="00C16C11"/>
    <w:rsid w:val="00C22159"/>
    <w:rsid w:val="00C2676B"/>
    <w:rsid w:val="00C2703C"/>
    <w:rsid w:val="00C55155"/>
    <w:rsid w:val="00C76948"/>
    <w:rsid w:val="00C82434"/>
    <w:rsid w:val="00C8644A"/>
    <w:rsid w:val="00C86BBF"/>
    <w:rsid w:val="00C87141"/>
    <w:rsid w:val="00CA312A"/>
    <w:rsid w:val="00CA3CE1"/>
    <w:rsid w:val="00CB21F3"/>
    <w:rsid w:val="00CC20F8"/>
    <w:rsid w:val="00CD3171"/>
    <w:rsid w:val="00CE0D65"/>
    <w:rsid w:val="00CE7818"/>
    <w:rsid w:val="00CF6E51"/>
    <w:rsid w:val="00D00A3E"/>
    <w:rsid w:val="00D02CA4"/>
    <w:rsid w:val="00D151CE"/>
    <w:rsid w:val="00D1572B"/>
    <w:rsid w:val="00D159AA"/>
    <w:rsid w:val="00D366C6"/>
    <w:rsid w:val="00D4041B"/>
    <w:rsid w:val="00D4059E"/>
    <w:rsid w:val="00D426AA"/>
    <w:rsid w:val="00D47370"/>
    <w:rsid w:val="00D53484"/>
    <w:rsid w:val="00D6699C"/>
    <w:rsid w:val="00D703AA"/>
    <w:rsid w:val="00D82B6D"/>
    <w:rsid w:val="00D82D22"/>
    <w:rsid w:val="00D93138"/>
    <w:rsid w:val="00D93C4C"/>
    <w:rsid w:val="00DB1CD7"/>
    <w:rsid w:val="00DD3994"/>
    <w:rsid w:val="00DD61AC"/>
    <w:rsid w:val="00DE441D"/>
    <w:rsid w:val="00DE7C16"/>
    <w:rsid w:val="00DF026F"/>
    <w:rsid w:val="00DF4432"/>
    <w:rsid w:val="00DF4ED7"/>
    <w:rsid w:val="00DF6FB5"/>
    <w:rsid w:val="00E01C5C"/>
    <w:rsid w:val="00E02945"/>
    <w:rsid w:val="00E03808"/>
    <w:rsid w:val="00E05BF1"/>
    <w:rsid w:val="00E13AA0"/>
    <w:rsid w:val="00E67E2D"/>
    <w:rsid w:val="00E71D5E"/>
    <w:rsid w:val="00E7315F"/>
    <w:rsid w:val="00E77228"/>
    <w:rsid w:val="00E92A76"/>
    <w:rsid w:val="00EA75FD"/>
    <w:rsid w:val="00EB44D9"/>
    <w:rsid w:val="00ED10CD"/>
    <w:rsid w:val="00ED31F0"/>
    <w:rsid w:val="00EE31DB"/>
    <w:rsid w:val="00EE3F3E"/>
    <w:rsid w:val="00EE5363"/>
    <w:rsid w:val="00EF25B1"/>
    <w:rsid w:val="00EF58E5"/>
    <w:rsid w:val="00F01CE8"/>
    <w:rsid w:val="00F03FBC"/>
    <w:rsid w:val="00F673C2"/>
    <w:rsid w:val="00F70E4D"/>
    <w:rsid w:val="00F7111E"/>
    <w:rsid w:val="00F73F01"/>
    <w:rsid w:val="00F76F8C"/>
    <w:rsid w:val="00F85E08"/>
    <w:rsid w:val="00F9647B"/>
    <w:rsid w:val="00F97479"/>
    <w:rsid w:val="00FA51B0"/>
    <w:rsid w:val="00FB1712"/>
    <w:rsid w:val="00FC0ED1"/>
    <w:rsid w:val="00FC4FF0"/>
    <w:rsid w:val="00FE3D24"/>
    <w:rsid w:val="00FF000A"/>
    <w:rsid w:val="00FF59D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b">
    <w:name w:val="Body Text Indent"/>
    <w:basedOn w:val="a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"/>
    <w:rsid w:val="003E7D9B"/>
    <w:pPr>
      <w:widowControl/>
      <w:autoSpaceDE/>
      <w:autoSpaceDN/>
      <w:adjustRightInd/>
    </w:pPr>
    <w:rPr>
      <w:sz w:val="28"/>
    </w:rPr>
  </w:style>
  <w:style w:type="paragraph" w:customStyle="1" w:styleId="ac">
    <w:name w:val="Заголовок к тексту"/>
    <w:basedOn w:val="a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customStyle="1" w:styleId="ConsTitle">
    <w:name w:val="ConsTitle"/>
    <w:rsid w:val="008609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Название Знак"/>
    <w:basedOn w:val="a0"/>
    <w:link w:val="a4"/>
    <w:rsid w:val="00AD1C59"/>
    <w:rPr>
      <w:rFonts w:ascii="Courier New" w:hAnsi="Courier New"/>
      <w:b/>
      <w:sz w:val="44"/>
    </w:rPr>
  </w:style>
  <w:style w:type="character" w:styleId="ad">
    <w:name w:val="Hyperlink"/>
    <w:basedOn w:val="a0"/>
    <w:unhideWhenUsed/>
    <w:rsid w:val="00D366C6"/>
    <w:rPr>
      <w:color w:val="0000FF"/>
      <w:u w:val="single"/>
    </w:rPr>
  </w:style>
  <w:style w:type="paragraph" w:styleId="ae">
    <w:name w:val="Normal (Web)"/>
    <w:basedOn w:val="a"/>
    <w:unhideWhenUsed/>
    <w:rsid w:val="00255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B0437D"/>
    <w:pPr>
      <w:spacing w:line="285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B0437D"/>
    <w:pPr>
      <w:spacing w:line="281" w:lineRule="exact"/>
    </w:pPr>
    <w:rPr>
      <w:sz w:val="24"/>
      <w:szCs w:val="24"/>
    </w:rPr>
  </w:style>
  <w:style w:type="paragraph" w:customStyle="1" w:styleId="Style3">
    <w:name w:val="Style3"/>
    <w:basedOn w:val="a"/>
    <w:rsid w:val="00B0437D"/>
    <w:pPr>
      <w:jc w:val="center"/>
    </w:pPr>
    <w:rPr>
      <w:sz w:val="24"/>
      <w:szCs w:val="24"/>
    </w:rPr>
  </w:style>
  <w:style w:type="paragraph" w:customStyle="1" w:styleId="Style4">
    <w:name w:val="Style4"/>
    <w:basedOn w:val="a"/>
    <w:rsid w:val="00B0437D"/>
    <w:pPr>
      <w:spacing w:line="278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0437D"/>
    <w:pPr>
      <w:spacing w:line="281" w:lineRule="exact"/>
      <w:ind w:firstLine="533"/>
    </w:pPr>
    <w:rPr>
      <w:sz w:val="24"/>
      <w:szCs w:val="24"/>
    </w:rPr>
  </w:style>
  <w:style w:type="paragraph" w:customStyle="1" w:styleId="Style7">
    <w:name w:val="Style7"/>
    <w:basedOn w:val="a"/>
    <w:rsid w:val="00B0437D"/>
    <w:pPr>
      <w:spacing w:line="278" w:lineRule="exact"/>
      <w:ind w:firstLine="57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0437D"/>
    <w:pPr>
      <w:jc w:val="both"/>
    </w:pPr>
    <w:rPr>
      <w:sz w:val="24"/>
      <w:szCs w:val="24"/>
    </w:rPr>
  </w:style>
  <w:style w:type="paragraph" w:customStyle="1" w:styleId="Style9">
    <w:name w:val="Style9"/>
    <w:basedOn w:val="a"/>
    <w:rsid w:val="00B0437D"/>
    <w:pPr>
      <w:spacing w:line="283" w:lineRule="exact"/>
      <w:ind w:firstLine="542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B0437D"/>
    <w:pPr>
      <w:spacing w:line="288" w:lineRule="exact"/>
      <w:ind w:firstLine="946"/>
      <w:jc w:val="both"/>
    </w:pPr>
    <w:rPr>
      <w:sz w:val="24"/>
      <w:szCs w:val="24"/>
    </w:rPr>
  </w:style>
  <w:style w:type="character" w:customStyle="1" w:styleId="FontStyle25">
    <w:name w:val="Font Style25"/>
    <w:basedOn w:val="a0"/>
    <w:rsid w:val="00B0437D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6">
    <w:name w:val="Font Style26"/>
    <w:basedOn w:val="a0"/>
    <w:rsid w:val="00B0437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8">
    <w:name w:val="Font Style28"/>
    <w:basedOn w:val="a0"/>
    <w:rsid w:val="00B0437D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34">
    <w:name w:val="Font Style34"/>
    <w:basedOn w:val="a0"/>
    <w:rsid w:val="00B0437D"/>
    <w:rPr>
      <w:rFonts w:ascii="Times New Roman" w:hAnsi="Times New Roman" w:cs="Times New Roman" w:hint="default"/>
      <w:spacing w:val="40"/>
      <w:sz w:val="10"/>
      <w:szCs w:val="10"/>
    </w:rPr>
  </w:style>
  <w:style w:type="character" w:customStyle="1" w:styleId="FontStyle38">
    <w:name w:val="Font Style38"/>
    <w:basedOn w:val="a0"/>
    <w:rsid w:val="00B0437D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rsid w:val="001C6C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5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487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5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13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6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5937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2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5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13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8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66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12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0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1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47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1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23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9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25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6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44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80214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7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17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90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4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5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1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6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9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6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4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74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44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0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8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1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8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94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8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1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6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9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 Н В</cp:lastModifiedBy>
  <cp:revision>12</cp:revision>
  <cp:lastPrinted>2013-05-13T11:28:00Z</cp:lastPrinted>
  <dcterms:created xsi:type="dcterms:W3CDTF">2013-03-13T03:28:00Z</dcterms:created>
  <dcterms:modified xsi:type="dcterms:W3CDTF">2013-06-05T04:17:00Z</dcterms:modified>
</cp:coreProperties>
</file>