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E" w:rsidRDefault="00374E6E" w:rsidP="0046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B1" w:rsidRDefault="00D871B1" w:rsidP="0037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71B1" w:rsidRDefault="00D871B1" w:rsidP="0037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РАЙОНА</w:t>
      </w:r>
    </w:p>
    <w:p w:rsidR="00374E6E" w:rsidRDefault="00374E6E" w:rsidP="0037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C5" w:rsidRDefault="00D871B1" w:rsidP="004D3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252E" w:rsidRPr="005037C0" w:rsidRDefault="005037C0" w:rsidP="005037C0">
      <w:pPr>
        <w:rPr>
          <w:rFonts w:ascii="Times New Roman" w:hAnsi="Times New Roman" w:cs="Times New Roman"/>
          <w:sz w:val="28"/>
          <w:szCs w:val="28"/>
        </w:rPr>
      </w:pPr>
      <w:r w:rsidRPr="005037C0">
        <w:rPr>
          <w:rFonts w:ascii="Times New Roman" w:hAnsi="Times New Roman" w:cs="Times New Roman"/>
          <w:sz w:val="28"/>
          <w:szCs w:val="28"/>
        </w:rPr>
        <w:t>01.11.2013</w:t>
      </w:r>
      <w:r w:rsidR="00374E6E" w:rsidRPr="00503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№516</w:t>
      </w:r>
      <w:r w:rsidR="006D3DC5" w:rsidRPr="005037C0">
        <w:rPr>
          <w:rFonts w:ascii="Times New Roman" w:hAnsi="Times New Roman" w:cs="Times New Roman"/>
          <w:sz w:val="28"/>
          <w:szCs w:val="28"/>
        </w:rPr>
        <w:tab/>
      </w:r>
      <w:r w:rsidR="00D3252E" w:rsidRPr="00503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74E6E" w:rsidRPr="005037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B0" w:rsidRPr="00374E6E" w:rsidRDefault="004D34B0" w:rsidP="00D3252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74E6E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374E6E" w:rsidRPr="00374E6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374E6E">
        <w:rPr>
          <w:rFonts w:ascii="Times New Roman" w:hAnsi="Times New Roman" w:cs="Times New Roman"/>
          <w:b/>
          <w:sz w:val="28"/>
        </w:rPr>
        <w:t>ведомственной</w:t>
      </w:r>
      <w:proofErr w:type="gramEnd"/>
      <w:r w:rsidR="00457EEC" w:rsidRPr="00374E6E">
        <w:rPr>
          <w:rFonts w:ascii="Times New Roman" w:hAnsi="Times New Roman" w:cs="Times New Roman"/>
          <w:b/>
          <w:sz w:val="28"/>
        </w:rPr>
        <w:t xml:space="preserve"> </w:t>
      </w:r>
      <w:r w:rsidR="00374E6E" w:rsidRPr="00374E6E">
        <w:rPr>
          <w:rFonts w:ascii="Times New Roman" w:hAnsi="Times New Roman" w:cs="Times New Roman"/>
          <w:b/>
          <w:sz w:val="28"/>
        </w:rPr>
        <w:t xml:space="preserve">  </w:t>
      </w:r>
      <w:r w:rsidR="006D3DC5" w:rsidRPr="00374E6E">
        <w:rPr>
          <w:rFonts w:ascii="Times New Roman" w:hAnsi="Times New Roman" w:cs="Times New Roman"/>
          <w:b/>
          <w:sz w:val="28"/>
        </w:rPr>
        <w:t>целев</w:t>
      </w:r>
      <w:r w:rsidR="00457EEC" w:rsidRPr="00374E6E">
        <w:rPr>
          <w:rFonts w:ascii="Times New Roman" w:hAnsi="Times New Roman" w:cs="Times New Roman"/>
          <w:b/>
          <w:sz w:val="28"/>
        </w:rPr>
        <w:t>ой</w:t>
      </w:r>
      <w:r w:rsidR="006D3DC5" w:rsidRPr="00374E6E">
        <w:rPr>
          <w:rFonts w:ascii="Times New Roman" w:hAnsi="Times New Roman" w:cs="Times New Roman"/>
          <w:b/>
          <w:sz w:val="28"/>
        </w:rPr>
        <w:t xml:space="preserve">   </w:t>
      </w:r>
    </w:p>
    <w:p w:rsidR="006D3DC5" w:rsidRPr="00374E6E" w:rsidRDefault="004D34B0" w:rsidP="00D3252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74E6E">
        <w:rPr>
          <w:rFonts w:ascii="Times New Roman" w:hAnsi="Times New Roman" w:cs="Times New Roman"/>
          <w:b/>
          <w:sz w:val="28"/>
        </w:rPr>
        <w:t>п</w:t>
      </w:r>
      <w:r w:rsidR="006D3DC5" w:rsidRPr="00374E6E">
        <w:rPr>
          <w:rFonts w:ascii="Times New Roman" w:hAnsi="Times New Roman" w:cs="Times New Roman"/>
          <w:b/>
          <w:sz w:val="28"/>
        </w:rPr>
        <w:t>рограмм</w:t>
      </w:r>
      <w:r w:rsidR="00457EEC" w:rsidRPr="00374E6E">
        <w:rPr>
          <w:rFonts w:ascii="Times New Roman" w:hAnsi="Times New Roman" w:cs="Times New Roman"/>
          <w:b/>
          <w:sz w:val="28"/>
        </w:rPr>
        <w:t>ы</w:t>
      </w:r>
      <w:r w:rsidRPr="00374E6E">
        <w:rPr>
          <w:rFonts w:ascii="Times New Roman" w:hAnsi="Times New Roman" w:cs="Times New Roman"/>
          <w:b/>
          <w:sz w:val="28"/>
        </w:rPr>
        <w:t xml:space="preserve"> </w:t>
      </w:r>
      <w:r w:rsidR="006D3DC5" w:rsidRPr="00374E6E">
        <w:rPr>
          <w:rFonts w:ascii="Times New Roman" w:hAnsi="Times New Roman" w:cs="Times New Roman"/>
          <w:b/>
          <w:sz w:val="28"/>
        </w:rPr>
        <w:t xml:space="preserve"> «Развитие молодёжного движения,</w:t>
      </w:r>
    </w:p>
    <w:p w:rsidR="004D34B0" w:rsidRPr="00374E6E" w:rsidRDefault="006D3DC5" w:rsidP="00457EE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74E6E">
        <w:rPr>
          <w:rFonts w:ascii="Times New Roman" w:hAnsi="Times New Roman" w:cs="Times New Roman"/>
          <w:b/>
          <w:sz w:val="28"/>
        </w:rPr>
        <w:t>физической культуры и спорта</w:t>
      </w:r>
      <w:r w:rsidR="004D34B0" w:rsidRPr="00374E6E">
        <w:rPr>
          <w:rFonts w:ascii="Times New Roman" w:hAnsi="Times New Roman" w:cs="Times New Roman"/>
          <w:b/>
          <w:sz w:val="28"/>
        </w:rPr>
        <w:t xml:space="preserve"> в Гайнском </w:t>
      </w:r>
    </w:p>
    <w:p w:rsidR="006D3DC5" w:rsidRPr="00374E6E" w:rsidRDefault="004D34B0" w:rsidP="00374E6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74E6E">
        <w:rPr>
          <w:rFonts w:ascii="Times New Roman" w:hAnsi="Times New Roman" w:cs="Times New Roman"/>
          <w:b/>
          <w:sz w:val="28"/>
        </w:rPr>
        <w:t xml:space="preserve">муниципальном </w:t>
      </w:r>
      <w:proofErr w:type="gramStart"/>
      <w:r w:rsidRPr="00374E6E">
        <w:rPr>
          <w:rFonts w:ascii="Times New Roman" w:hAnsi="Times New Roman" w:cs="Times New Roman"/>
          <w:b/>
          <w:sz w:val="28"/>
        </w:rPr>
        <w:t>районе</w:t>
      </w:r>
      <w:proofErr w:type="gramEnd"/>
      <w:r w:rsidRPr="00374E6E">
        <w:rPr>
          <w:rFonts w:ascii="Times New Roman" w:hAnsi="Times New Roman" w:cs="Times New Roman"/>
          <w:b/>
          <w:sz w:val="28"/>
        </w:rPr>
        <w:t xml:space="preserve"> на 2014-2016 годы»</w:t>
      </w:r>
    </w:p>
    <w:p w:rsidR="00374E6E" w:rsidRPr="00374E6E" w:rsidRDefault="00374E6E" w:rsidP="00374E6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D3DC5" w:rsidRDefault="006D3DC5" w:rsidP="004D34B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52E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 о порядке разработки и реализации муниципальных целевых программ, утвержденным решением Земского Собрания от 23 сентября 2008 года № 257,</w:t>
      </w:r>
      <w:r w:rsidR="004D3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1B1" w:rsidRPr="004D34B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Гайнского муниципального района </w:t>
      </w:r>
      <w:r w:rsidRPr="004D34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34B0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4D34B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D34B0" w:rsidRPr="004D34B0" w:rsidRDefault="004D34B0" w:rsidP="004D34B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A85" w:rsidRPr="00D3252E" w:rsidRDefault="006D3DC5" w:rsidP="0020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2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509F8">
        <w:rPr>
          <w:rFonts w:ascii="Times New Roman" w:hAnsi="Times New Roman" w:cs="Times New Roman"/>
          <w:sz w:val="28"/>
          <w:szCs w:val="28"/>
        </w:rPr>
        <w:t>У</w:t>
      </w:r>
      <w:r w:rsidR="00457EE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871B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D509F8">
        <w:rPr>
          <w:rFonts w:ascii="Times New Roman" w:hAnsi="Times New Roman" w:cs="Times New Roman"/>
          <w:sz w:val="28"/>
          <w:szCs w:val="28"/>
        </w:rPr>
        <w:t xml:space="preserve">ведомственную </w:t>
      </w:r>
      <w:r w:rsidR="00457EEC">
        <w:rPr>
          <w:rFonts w:ascii="Times New Roman" w:hAnsi="Times New Roman" w:cs="Times New Roman"/>
          <w:sz w:val="28"/>
          <w:szCs w:val="28"/>
        </w:rPr>
        <w:t xml:space="preserve"> </w:t>
      </w:r>
      <w:r w:rsidRPr="00D3252E">
        <w:rPr>
          <w:rFonts w:ascii="Times New Roman" w:hAnsi="Times New Roman" w:cs="Times New Roman"/>
          <w:sz w:val="28"/>
          <w:szCs w:val="28"/>
        </w:rPr>
        <w:t xml:space="preserve"> целевую программу «Развитие молодёжного движения, физической культуры </w:t>
      </w:r>
      <w:r w:rsidR="00D871B1">
        <w:rPr>
          <w:rFonts w:ascii="Times New Roman" w:hAnsi="Times New Roman" w:cs="Times New Roman"/>
          <w:sz w:val="28"/>
          <w:szCs w:val="28"/>
        </w:rPr>
        <w:t>и спорта</w:t>
      </w:r>
      <w:r w:rsidR="004D34B0">
        <w:rPr>
          <w:rFonts w:ascii="Times New Roman" w:hAnsi="Times New Roman" w:cs="Times New Roman"/>
          <w:sz w:val="28"/>
          <w:szCs w:val="28"/>
        </w:rPr>
        <w:t xml:space="preserve"> в</w:t>
      </w:r>
      <w:r w:rsidR="00D871B1">
        <w:rPr>
          <w:rFonts w:ascii="Times New Roman" w:hAnsi="Times New Roman" w:cs="Times New Roman"/>
          <w:sz w:val="28"/>
          <w:szCs w:val="28"/>
        </w:rPr>
        <w:t xml:space="preserve"> </w:t>
      </w:r>
      <w:r w:rsidR="004D34B0" w:rsidRPr="00D3252E">
        <w:rPr>
          <w:rFonts w:ascii="Times New Roman" w:hAnsi="Times New Roman" w:cs="Times New Roman"/>
          <w:sz w:val="28"/>
          <w:szCs w:val="28"/>
        </w:rPr>
        <w:t>Гайнско</w:t>
      </w:r>
      <w:r w:rsidR="004D34B0">
        <w:rPr>
          <w:rFonts w:ascii="Times New Roman" w:hAnsi="Times New Roman" w:cs="Times New Roman"/>
          <w:sz w:val="28"/>
          <w:szCs w:val="28"/>
        </w:rPr>
        <w:t>м муниципальном районе на 2014-2016  годы».</w:t>
      </w:r>
    </w:p>
    <w:p w:rsidR="006D3DC5" w:rsidRDefault="006D3DC5" w:rsidP="0020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2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D34B0">
        <w:rPr>
          <w:rFonts w:ascii="Times New Roman" w:hAnsi="Times New Roman" w:cs="Times New Roman"/>
          <w:sz w:val="28"/>
          <w:szCs w:val="28"/>
        </w:rPr>
        <w:t>постановление</w:t>
      </w:r>
      <w:r w:rsidRPr="00D3252E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D3252E">
        <w:rPr>
          <w:rFonts w:ascii="Times New Roman" w:hAnsi="Times New Roman" w:cs="Times New Roman"/>
          <w:sz w:val="28"/>
          <w:szCs w:val="28"/>
        </w:rPr>
        <w:t>в силу со дня опубликования</w:t>
      </w:r>
      <w:r w:rsidR="006A5E63">
        <w:rPr>
          <w:rFonts w:ascii="Times New Roman" w:hAnsi="Times New Roman" w:cs="Times New Roman"/>
          <w:sz w:val="28"/>
          <w:szCs w:val="28"/>
        </w:rPr>
        <w:t xml:space="preserve"> в районной газете «Наше время»</w:t>
      </w:r>
      <w:r w:rsidR="00D509F8">
        <w:rPr>
          <w:rFonts w:ascii="Times New Roman" w:hAnsi="Times New Roman" w:cs="Times New Roman"/>
          <w:sz w:val="28"/>
          <w:szCs w:val="28"/>
        </w:rPr>
        <w:t>.</w:t>
      </w:r>
    </w:p>
    <w:p w:rsidR="00D509F8" w:rsidRDefault="00D509F8" w:rsidP="0020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постановления возлагаю на заместителя главы</w:t>
      </w:r>
      <w:r w:rsidR="004D34B0">
        <w:rPr>
          <w:rFonts w:ascii="Times New Roman" w:hAnsi="Times New Roman" w:cs="Times New Roman"/>
          <w:sz w:val="28"/>
          <w:szCs w:val="28"/>
        </w:rPr>
        <w:t xml:space="preserve"> по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Л.С. Леонтьеву. </w:t>
      </w:r>
    </w:p>
    <w:p w:rsidR="00D871B1" w:rsidRDefault="00D871B1" w:rsidP="00D32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52E" w:rsidRPr="00D3252E" w:rsidRDefault="00D3252E" w:rsidP="00D32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4B0" w:rsidRDefault="006A5E63" w:rsidP="004D3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34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D34B0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</w:p>
    <w:p w:rsidR="004068F7" w:rsidRPr="008C4172" w:rsidRDefault="008C4172" w:rsidP="006817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D34B0" w:rsidRPr="008C4172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 района</w:t>
      </w:r>
      <w:r w:rsidR="006A5E63" w:rsidRPr="008C41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4D34B0" w:rsidRPr="008C417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A5E63" w:rsidRPr="008C4172">
        <w:rPr>
          <w:rFonts w:ascii="Times New Roman" w:hAnsi="Times New Roman" w:cs="Times New Roman"/>
          <w:b w:val="0"/>
          <w:sz w:val="28"/>
          <w:szCs w:val="28"/>
        </w:rPr>
        <w:t>В.В. Исаев</w:t>
      </w:r>
      <w:r w:rsidR="006817D8" w:rsidRPr="008C417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4068F7" w:rsidRPr="008C4172" w:rsidRDefault="004068F7" w:rsidP="006817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</w:p>
    <w:p w:rsidR="004068F7" w:rsidRDefault="004068F7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4068F7" w:rsidRDefault="004068F7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4068F7" w:rsidRDefault="004068F7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4068F7" w:rsidRDefault="004068F7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4068F7" w:rsidRDefault="004068F7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5037C0" w:rsidRDefault="005037C0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5037C0" w:rsidRDefault="005037C0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20406E" w:rsidRDefault="0020406E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20406E" w:rsidRDefault="0020406E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20406E" w:rsidRDefault="0020406E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20406E" w:rsidRDefault="0020406E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20406E" w:rsidRDefault="0020406E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068F7" w:rsidRDefault="004068F7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4068F7" w:rsidRDefault="004068F7" w:rsidP="006817D8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</w:p>
    <w:p w:rsidR="006817D8" w:rsidRPr="008C4172" w:rsidRDefault="006817D8" w:rsidP="00406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4172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068F7" w:rsidRPr="008C4172" w:rsidRDefault="006817D8" w:rsidP="0068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1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4068F7" w:rsidRPr="008C417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4068F7" w:rsidRPr="008C4172" w:rsidRDefault="004068F7" w:rsidP="0068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172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Гайнского муниципального района </w:t>
      </w:r>
    </w:p>
    <w:p w:rsidR="006817D8" w:rsidRPr="008C4172" w:rsidRDefault="005037C0" w:rsidP="00681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01.11.2013 №516</w:t>
      </w:r>
    </w:p>
    <w:p w:rsidR="006817D8" w:rsidRPr="006817D8" w:rsidRDefault="006817D8" w:rsidP="006817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17D8" w:rsidRPr="006817D8" w:rsidRDefault="006817D8" w:rsidP="006817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817D8" w:rsidRPr="004068F7" w:rsidRDefault="006817D8" w:rsidP="006817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F7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6817D8" w:rsidRPr="006817D8" w:rsidRDefault="006817D8" w:rsidP="006817D8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8"/>
      </w:tblGrid>
      <w:tr w:rsidR="006817D8" w:rsidRPr="006817D8" w:rsidTr="006817D8">
        <w:trPr>
          <w:cantSplit/>
          <w:trHeight w:val="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  Программы 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="006817D8"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6817D8"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 молодежного движения,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Гайнском муниципальном районе на 2014-2016 годы</w:t>
            </w:r>
            <w:r w:rsidR="006817D8"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817D8"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7D8" w:rsidRPr="006817D8" w:rsidTr="006817D8">
        <w:trPr>
          <w:cantSplit/>
          <w:trHeight w:val="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Основание      разработки     </w:t>
            </w: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порядке разработки и реализации муниципальных целевых программ, утвержденное решением Земского собрания от 23 сентября 2008 года № 257;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Федеральный закон от 04 декабря 2007 года №329-ФЗ «О физической культуре и спорте в Российской Федерации»;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 главы Гайнского муниципального района от 25.10.2010 № 155-р.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7D8" w:rsidRPr="006817D8" w:rsidTr="006817D8">
        <w:trPr>
          <w:cantSplit/>
          <w:trHeight w:val="3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Муниципальный заказчик      </w:t>
            </w: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Гайнского муниципального района               </w:t>
            </w:r>
          </w:p>
        </w:tc>
      </w:tr>
      <w:tr w:rsidR="006817D8" w:rsidRPr="006817D8" w:rsidTr="006817D8">
        <w:trPr>
          <w:cantSplit/>
          <w:trHeight w:val="3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Основной    разработчик   </w:t>
            </w: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по делам молодёжи и спорта администрации Гайнского района                                         </w:t>
            </w:r>
          </w:p>
        </w:tc>
      </w:tr>
      <w:tr w:rsidR="006817D8" w:rsidRPr="006817D8" w:rsidTr="006817D8">
        <w:trPr>
          <w:cantSplit/>
          <w:trHeight w:val="3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Руководитель   Программы 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 Гайнского муниципального района по социальной политике </w:t>
            </w:r>
          </w:p>
        </w:tc>
      </w:tr>
      <w:tr w:rsidR="006817D8" w:rsidRPr="006817D8" w:rsidTr="006817D8">
        <w:trPr>
          <w:cantSplit/>
          <w:trHeight w:val="3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Гайнского муниципального района, муниципальные образовательные учреждения района, общественные организации, Молодёжный парламент, Молодёжная  избирательная комиссия, волонтёрское объединение.</w:t>
            </w:r>
          </w:p>
        </w:tc>
      </w:tr>
      <w:tr w:rsidR="006817D8" w:rsidRPr="006817D8" w:rsidTr="004068F7">
        <w:trPr>
          <w:cantSplit/>
          <w:trHeight w:val="23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создания условий для обеспечения развития физической культуры, массового спорта и соревновательной практики, повышения уровня здоровья населения через вовлечение его в активные формы занятия  спортом, формирования  здорового образа жизни у населения, молодёжи и подростков Гайнского района.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068F7" w:rsidRPr="006817D8" w:rsidTr="004068F7">
        <w:trPr>
          <w:cantSplit/>
          <w:trHeight w:val="765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68F7" w:rsidRPr="006817D8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  <w:r w:rsidR="00D70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молодежи активной гражданской позиции;</w:t>
            </w:r>
          </w:p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  <w:r w:rsidR="00D70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молодёжных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добровольческих движении в районе;</w:t>
            </w:r>
          </w:p>
          <w:p w:rsidR="004068F7" w:rsidRPr="006817D8" w:rsidRDefault="004068F7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  <w:r w:rsidR="00D70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детей, подростков, молодежи, населения осознанной потребности в физическом  совершенствовании;                            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- улучшение качества процесса физического воспитания и образования среди детей,  подростков и учащейся молодежи, населения;               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оиск, экспериментальная адаптация и внедрение новых форм организации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 оздоровительной и спортивной деятельности среди молодежи, населения;                                      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- расширение информационно-образовательной и  пропагандистской деятельности по формированию здорового образа жизни;  </w:t>
            </w:r>
          </w:p>
          <w:p w:rsidR="004068F7" w:rsidRPr="006817D8" w:rsidRDefault="004068F7" w:rsidP="0068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-повышение уровня избирательной и электоральной активности молодёжи района;                    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- укрепление и повышение эффективности использования материально-технической базы для занятий физическ</w:t>
            </w:r>
            <w:r w:rsidR="00503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культурой и спортом.       </w:t>
            </w:r>
          </w:p>
        </w:tc>
      </w:tr>
      <w:tr w:rsidR="006817D8" w:rsidRPr="006817D8" w:rsidTr="006817D8">
        <w:trPr>
          <w:cantSplit/>
          <w:trHeight w:val="411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Важнейшие целевые показатели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Увеличение активности молодежи с 3% до 10%;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увеличение количества населения, систематически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культурой и спортом (%) (до 20 % от  общей численности населения Гайнского района;              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</w:t>
            </w:r>
            <w:r w:rsidR="00D70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призовых мест, в спортивных Краевых мероприятиях (ед.);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доли детей школьного возраста, систематически занимающихся физической культурой и спортом, в общем количестве детей соответствующего возраста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(%).   </w:t>
            </w:r>
            <w:proofErr w:type="gramEnd"/>
          </w:p>
          <w:p w:rsidR="006817D8" w:rsidRPr="006817D8" w:rsidRDefault="006817D8" w:rsidP="0068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7D8" w:rsidRPr="006817D8" w:rsidTr="006817D8">
        <w:trPr>
          <w:cantSplit/>
          <w:trHeight w:val="3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реализации   Программы 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2014-2016 годы   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6817D8" w:rsidRPr="006817D8" w:rsidTr="006817D8">
        <w:trPr>
          <w:cantSplit/>
          <w:trHeight w:val="3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программных мероприятий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методическая работа по формированию у молодёжи активной гражданской позиции и т.д.;</w:t>
            </w:r>
          </w:p>
          <w:p w:rsidR="006817D8" w:rsidRPr="006817D8" w:rsidRDefault="006817D8" w:rsidP="006817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Строительство, ремонт и реконструкция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спортивных сооружений Гайнского района;</w:t>
            </w:r>
          </w:p>
          <w:p w:rsidR="006817D8" w:rsidRPr="006817D8" w:rsidRDefault="006817D8" w:rsidP="006817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физическая культура и спорт;</w:t>
            </w:r>
          </w:p>
          <w:p w:rsidR="006817D8" w:rsidRPr="006817D8" w:rsidRDefault="006817D8" w:rsidP="006817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физической культуры и спорта;</w:t>
            </w:r>
          </w:p>
          <w:p w:rsidR="006817D8" w:rsidRPr="006817D8" w:rsidRDefault="006817D8" w:rsidP="006817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молодёжных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добровольческих движении в районе;</w:t>
            </w:r>
          </w:p>
          <w:p w:rsidR="006817D8" w:rsidRPr="007F77AA" w:rsidRDefault="007F77AA" w:rsidP="007F77A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817D8" w:rsidRP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>омплекс  программных мероприятий  по профилактике правонарушений среди подростковой молодёжи.</w:t>
            </w:r>
          </w:p>
        </w:tc>
      </w:tr>
      <w:tr w:rsidR="006817D8" w:rsidRPr="006817D8" w:rsidTr="006817D8">
        <w:trPr>
          <w:cantSplit/>
          <w:trHeight w:val="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– 1 641 000,00 </w:t>
            </w:r>
            <w:r w:rsid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</w:t>
            </w:r>
            <w:r w:rsid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  <w:r w:rsid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–547  000, 00 рублей;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547 000,00 рублей;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–547 000,00 рублей;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7D8" w:rsidRPr="006817D8" w:rsidTr="006817D8">
        <w:trPr>
          <w:cantSplit/>
          <w:trHeight w:val="30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 конечные результаты     </w:t>
            </w:r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реализации  Программы 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Увеличение активности молодежи с 10% до 12%;</w:t>
            </w:r>
          </w:p>
          <w:p w:rsidR="006817D8" w:rsidRPr="006817D8" w:rsidRDefault="006817D8" w:rsidP="0068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увеличение количества населения, систематически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культурой и спортом (%) (до 20 % от  общей численности населения Гайнского района;     </w:t>
            </w:r>
          </w:p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количества призовых мест, в спортивных Краевых мероприятиях от 3 ед. до 6 ед.</w:t>
            </w:r>
            <w:r w:rsidR="007F77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817D8" w:rsidRPr="00ED7F60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-увеличение доли детей школьного возраста, систематически занимающихся физической </w:t>
            </w:r>
            <w:r w:rsidRPr="00ED7F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культурой и спортом, в общем количестве детей соответствующего</w:t>
            </w:r>
            <w:r w:rsidR="007F77AA" w:rsidRPr="00ED7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  от 61,0% до 70 %;</w:t>
            </w:r>
          </w:p>
          <w:p w:rsidR="006817D8" w:rsidRPr="006817D8" w:rsidRDefault="006817D8" w:rsidP="0068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-увеличение количества, разнообразия и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физкультурно-спортивных услуг населению от 4 до 6.</w:t>
            </w:r>
          </w:p>
          <w:p w:rsidR="006817D8" w:rsidRPr="006817D8" w:rsidRDefault="004068F7" w:rsidP="00681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817D8" w:rsidRPr="006817D8" w:rsidTr="006817D8">
        <w:trPr>
          <w:cantSplit/>
          <w:trHeight w:val="3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реализацией  Программы      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D8" w:rsidRPr="006817D8" w:rsidRDefault="006817D8" w:rsidP="0068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Га</w:t>
            </w:r>
            <w:r w:rsidR="00406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йнского  муниципального района, </w:t>
            </w:r>
            <w:proofErr w:type="spellStart"/>
            <w:r w:rsidR="004068F7">
              <w:rPr>
                <w:rFonts w:ascii="Times New Roman" w:eastAsia="Times New Roman" w:hAnsi="Times New Roman" w:cs="Times New Roman"/>
                <w:sz w:val="28"/>
                <w:szCs w:val="28"/>
              </w:rPr>
              <w:t>Финуправление</w:t>
            </w:r>
            <w:proofErr w:type="spellEnd"/>
            <w:r w:rsidR="00406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Гайнского муниципального района, КРК Земского Собрания Гайнского муниципального района</w:t>
            </w:r>
            <w:r w:rsidRPr="00681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6817D8" w:rsidRPr="006817D8" w:rsidRDefault="006817D8" w:rsidP="006817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AA" w:rsidRPr="007C4142" w:rsidRDefault="007C4142" w:rsidP="007C41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F77AA" w:rsidRPr="007F77AA" w:rsidRDefault="007C4142" w:rsidP="007C4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Долгосрочная целевая программа </w:t>
      </w:r>
      <w:r w:rsidR="007F77AA" w:rsidRPr="006817D8">
        <w:rPr>
          <w:rFonts w:ascii="Times New Roman" w:eastAsia="Times New Roman" w:hAnsi="Times New Roman" w:cs="Times New Roman"/>
          <w:sz w:val="28"/>
          <w:szCs w:val="28"/>
        </w:rPr>
        <w:t>«Развитие  молодежного движения, физической культуры и спорта</w:t>
      </w:r>
      <w:r w:rsidR="007F77AA">
        <w:rPr>
          <w:rFonts w:ascii="Times New Roman" w:eastAsia="Times New Roman" w:hAnsi="Times New Roman" w:cs="Times New Roman"/>
          <w:sz w:val="28"/>
          <w:szCs w:val="28"/>
        </w:rPr>
        <w:t xml:space="preserve"> в Гайнском муниципальном районе на 2014-2016 годы</w:t>
      </w:r>
      <w:r w:rsidR="007F77AA" w:rsidRPr="006817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77AA" w:rsidRPr="00681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 (далее - Программа) представляет собой проект, направленный на ближайшую и среднесрочную перспективу по обеспечению развития </w:t>
      </w:r>
      <w:r w:rsidR="007F77AA" w:rsidRPr="007F77AA">
        <w:rPr>
          <w:rFonts w:ascii="Times New Roman" w:hAnsi="Times New Roman" w:cs="Times New Roman"/>
          <w:sz w:val="28"/>
          <w:szCs w:val="28"/>
        </w:rPr>
        <w:lastRenderedPageBreak/>
        <w:t>физической культуры, спорта, создание основ для сохранения и улучшения физического и духовного здоровья граждан.</w:t>
      </w:r>
    </w:p>
    <w:p w:rsidR="007F77AA" w:rsidRPr="007F77AA" w:rsidRDefault="007F77AA" w:rsidP="007C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основными федеральными и краевыми правовыми документами, отражающими проблемы и задачи развития физической культуры и спорта.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К субъектам физической культуры и спорта, участвующим в Программе, относятся: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1) образовательные учреждения, учреждения дополнительного образования;</w:t>
      </w:r>
    </w:p>
    <w:p w:rsidR="007F77AA" w:rsidRPr="007F77AA" w:rsidRDefault="007F77AA" w:rsidP="007C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77AA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C4142">
        <w:rPr>
          <w:rFonts w:ascii="Times New Roman" w:hAnsi="Times New Roman" w:cs="Times New Roman"/>
          <w:sz w:val="28"/>
          <w:szCs w:val="28"/>
        </w:rPr>
        <w:t>но-досуговые учреждения района.</w:t>
      </w:r>
    </w:p>
    <w:p w:rsidR="007F77AA" w:rsidRPr="007C4142" w:rsidRDefault="007F77AA" w:rsidP="007C41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4142">
        <w:rPr>
          <w:rFonts w:ascii="Times New Roman" w:hAnsi="Times New Roman" w:cs="Times New Roman"/>
          <w:b/>
          <w:sz w:val="28"/>
          <w:szCs w:val="28"/>
        </w:rPr>
        <w:t xml:space="preserve">II. Характеристика проблемы, обоснование </w:t>
      </w:r>
      <w:r w:rsidR="007C4142">
        <w:rPr>
          <w:rFonts w:ascii="Times New Roman" w:hAnsi="Times New Roman" w:cs="Times New Roman"/>
          <w:b/>
          <w:sz w:val="28"/>
          <w:szCs w:val="28"/>
        </w:rPr>
        <w:t>ее решения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одним из приоритетных направлений социальной политики в </w:t>
      </w:r>
      <w:r>
        <w:rPr>
          <w:rFonts w:ascii="Times New Roman" w:hAnsi="Times New Roman" w:cs="Times New Roman"/>
          <w:sz w:val="28"/>
          <w:szCs w:val="28"/>
        </w:rPr>
        <w:t>Гайнском</w:t>
      </w:r>
      <w:r w:rsidRPr="007F77AA">
        <w:rPr>
          <w:rFonts w:ascii="Times New Roman" w:hAnsi="Times New Roman" w:cs="Times New Roman"/>
          <w:sz w:val="28"/>
          <w:szCs w:val="28"/>
        </w:rPr>
        <w:t xml:space="preserve"> муниципальном районе, важнейшим средством оздоровления населения района, гражданского и патриотического воспитания детей и молодежи.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 xml:space="preserve">За последние годы в </w:t>
      </w:r>
      <w:r>
        <w:rPr>
          <w:rFonts w:ascii="Times New Roman" w:hAnsi="Times New Roman" w:cs="Times New Roman"/>
          <w:sz w:val="28"/>
          <w:szCs w:val="28"/>
        </w:rPr>
        <w:t>Гайнском</w:t>
      </w:r>
      <w:r w:rsidRPr="007F77AA">
        <w:rPr>
          <w:rFonts w:ascii="Times New Roman" w:hAnsi="Times New Roman" w:cs="Times New Roman"/>
          <w:sz w:val="28"/>
          <w:szCs w:val="28"/>
        </w:rPr>
        <w:t xml:space="preserve"> муниципальном районе обострились проблемы, связанные с состоянием здоровья людей, увеличилось злоупотребление алкоголем, </w:t>
      </w:r>
      <w:proofErr w:type="spellStart"/>
      <w:r w:rsidRPr="007F77AA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7F77AA">
        <w:rPr>
          <w:rFonts w:ascii="Times New Roman" w:hAnsi="Times New Roman" w:cs="Times New Roman"/>
          <w:sz w:val="28"/>
          <w:szCs w:val="28"/>
        </w:rPr>
        <w:t>. Наблюдается снижение уровня физической подготовки и физического развития практически всех социально-демографических групп населения.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Актуальная проблема слабой физической подготовки и физического развития учащихся и молодежи призывного возраста. Реальная физическая активность школьников и студентов не обеспечивает полноценного и гармоничного физического развития и укрепления здоровья подрастающего поколения. Увеличилось число школьников, имеющих отклонения в состоянии здоровья. Особую тревогу вызывает рост преступности в молодежной среде.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Сложившаяся ситуация обусловлена следующими причинами: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- недостаточное развитие материально-технической базы для занятий физической культурой и спортом в связи с недостаточным финансированием деятельности и отрасл</w:t>
      </w:r>
      <w:r w:rsidR="00ED7F60">
        <w:rPr>
          <w:rFonts w:ascii="Times New Roman" w:hAnsi="Times New Roman" w:cs="Times New Roman"/>
          <w:sz w:val="28"/>
          <w:szCs w:val="28"/>
        </w:rPr>
        <w:t>и "Физическая культура и спорт";</w:t>
      </w:r>
    </w:p>
    <w:p w:rsidR="00ED7F60" w:rsidRDefault="00ED7F60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лабая обеспеченность </w:t>
      </w:r>
      <w:r w:rsidR="007F77AA">
        <w:rPr>
          <w:rFonts w:ascii="Times New Roman" w:hAnsi="Times New Roman" w:cs="Times New Roman"/>
          <w:sz w:val="28"/>
          <w:szCs w:val="28"/>
        </w:rPr>
        <w:t>Гайнского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 муниципального района спортивными сооружениями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7AA" w:rsidRPr="007F77AA" w:rsidRDefault="00ED7F60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F77AA" w:rsidRPr="007F77AA">
        <w:rPr>
          <w:rFonts w:ascii="Times New Roman" w:hAnsi="Times New Roman" w:cs="Times New Roman"/>
          <w:sz w:val="28"/>
          <w:szCs w:val="28"/>
        </w:rPr>
        <w:t>ачество спортивных площадок не обеспечивает привлекательность для самостоятельных занятий детей, подростков, мо</w:t>
      </w:r>
      <w:r>
        <w:rPr>
          <w:rFonts w:ascii="Times New Roman" w:hAnsi="Times New Roman" w:cs="Times New Roman"/>
          <w:sz w:val="28"/>
          <w:szCs w:val="28"/>
        </w:rPr>
        <w:t>лодежи и людей зрелого возраста;</w:t>
      </w:r>
    </w:p>
    <w:p w:rsidR="007F77AA" w:rsidRPr="007F77AA" w:rsidRDefault="00ED7F60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портивного инвентаря и имущества в образовательных учреждениях всех типов и видов в наличии не более 20-30% от установленных норм.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7F77AA" w:rsidRPr="007F77AA">
        <w:rPr>
          <w:rFonts w:ascii="Times New Roman" w:hAnsi="Times New Roman" w:cs="Times New Roman"/>
          <w:sz w:val="28"/>
          <w:szCs w:val="28"/>
        </w:rPr>
        <w:t>устаревших образцов, с просроченными сроками эксплуатации, большая часть его подлежит списанию;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- недостаточное кадровое обеспечение отрасли физической культуры в районе;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- недостаточное научно-методическое сопровождение тренировочного процесса;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- недостаточное освещение в средствах массовой информации спортивной жизни района и здорового образа жизни.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lastRenderedPageBreak/>
        <w:t>Крайне низок уровень грамотности населения по всем вопросам здорового образа жизни и физической культуры. Большинство населения слабо информировано о реальном состоянии своего здоровья и физической подготовленности, о факторах, определяющих физическое состояние человека, о средствах воздействия на него, о методике применения этих средств и т.д. Причем обнаруживается следующая зависимость: чем хуже оценка состояния своего здоровья, тем меньше число тех, кто предпочитает использовать физические упражнения в оздоровлении, а отдают предпочтение медикаментозным средствам.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Не сформировано положительное общественное мнение по отношению к физической культуре и спорту. Не выработана личная ответственность каждого человека за собственное здоровье не только перед собой, но и перед обществом.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 xml:space="preserve">Уже сегодня доля пожилых людей в численности населения </w:t>
      </w:r>
      <w:r w:rsidR="00ED7F60">
        <w:rPr>
          <w:rFonts w:ascii="Times New Roman" w:hAnsi="Times New Roman" w:cs="Times New Roman"/>
          <w:sz w:val="28"/>
          <w:szCs w:val="28"/>
        </w:rPr>
        <w:t>Гайнского</w:t>
      </w:r>
      <w:r w:rsidRPr="007F77AA">
        <w:rPr>
          <w:rFonts w:ascii="Times New Roman" w:hAnsi="Times New Roman" w:cs="Times New Roman"/>
          <w:sz w:val="28"/>
          <w:szCs w:val="28"/>
        </w:rPr>
        <w:t xml:space="preserve"> муниципального района превышает 20%. Высокая доля пожилых людей в структуре населения района в долгосрочной перспективе сохранится. Среди пожилых людей только 1</w:t>
      </w:r>
      <w:r w:rsidR="00ED7F60">
        <w:rPr>
          <w:rFonts w:ascii="Times New Roman" w:hAnsi="Times New Roman" w:cs="Times New Roman"/>
          <w:sz w:val="28"/>
          <w:szCs w:val="28"/>
        </w:rPr>
        <w:t>0</w:t>
      </w:r>
      <w:r w:rsidRPr="007F77AA">
        <w:rPr>
          <w:rFonts w:ascii="Times New Roman" w:hAnsi="Times New Roman" w:cs="Times New Roman"/>
          <w:sz w:val="28"/>
          <w:szCs w:val="28"/>
        </w:rPr>
        <w:t>% практически здоровых. Но лишь единицы из них занимаются укреплением здоровья.</w:t>
      </w:r>
    </w:p>
    <w:p w:rsidR="007F77AA" w:rsidRPr="007F77AA" w:rsidRDefault="007F77AA" w:rsidP="007C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Реализация Программы позволит решить указанные проблемы при максимальной эффективности использования бюджетных средств, а также обеспечит дальнейшее развитие физической культуры и</w:t>
      </w:r>
      <w:r w:rsidR="00ED7F60">
        <w:rPr>
          <w:rFonts w:ascii="Times New Roman" w:hAnsi="Times New Roman" w:cs="Times New Roman"/>
          <w:sz w:val="28"/>
          <w:szCs w:val="28"/>
        </w:rPr>
        <w:t xml:space="preserve"> спорта на территории  Гайнского</w:t>
      </w:r>
      <w:r w:rsidR="007C414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F77AA" w:rsidRPr="007C4142" w:rsidRDefault="007F77AA" w:rsidP="007C41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4142">
        <w:rPr>
          <w:rFonts w:ascii="Times New Roman" w:hAnsi="Times New Roman" w:cs="Times New Roman"/>
          <w:b/>
          <w:sz w:val="28"/>
          <w:szCs w:val="28"/>
        </w:rPr>
        <w:t>III. Основная цель и задачи Программы, целевы</w:t>
      </w:r>
      <w:r w:rsidR="007C4142" w:rsidRPr="007C4142">
        <w:rPr>
          <w:rFonts w:ascii="Times New Roman" w:hAnsi="Times New Roman" w:cs="Times New Roman"/>
          <w:b/>
          <w:sz w:val="28"/>
          <w:szCs w:val="28"/>
        </w:rPr>
        <w:t>е показатели</w:t>
      </w:r>
    </w:p>
    <w:p w:rsid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 целями Программы является:</w:t>
      </w:r>
    </w:p>
    <w:p w:rsidR="00ED7F60" w:rsidRPr="00ED7F60" w:rsidRDefault="00ED7F60" w:rsidP="00ED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F60">
        <w:rPr>
          <w:rFonts w:ascii="Times New Roman" w:hAnsi="Times New Roman" w:cs="Times New Roman"/>
          <w:sz w:val="28"/>
          <w:szCs w:val="28"/>
        </w:rPr>
        <w:t xml:space="preserve"> создания условий для обеспечения развития физической культуры, массового спорта и соревновательной практики, повышения уровня здоровья населения через вовлечение его в активные формы занятия  спортом, формирования  здорового образа жизни у населения, молодёжи и подростков Гайнского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F60" w:rsidRP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</w:t>
      </w:r>
      <w:r w:rsidRPr="00ED7F60">
        <w:rPr>
          <w:rFonts w:ascii="Times New Roman" w:hAnsi="Times New Roman" w:cs="Times New Roman"/>
          <w:sz w:val="28"/>
          <w:szCs w:val="28"/>
        </w:rPr>
        <w:t>ормирование у молодежи активной гражданской позиции;</w:t>
      </w:r>
    </w:p>
    <w:p w:rsidR="00ED7F60" w:rsidRP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F60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ED7F60">
        <w:rPr>
          <w:rFonts w:ascii="Times New Roman" w:hAnsi="Times New Roman" w:cs="Times New Roman"/>
          <w:sz w:val="28"/>
          <w:szCs w:val="28"/>
        </w:rPr>
        <w:t>молодёжных</w:t>
      </w:r>
      <w:proofErr w:type="gramEnd"/>
      <w:r w:rsidRPr="00ED7F60">
        <w:rPr>
          <w:rFonts w:ascii="Times New Roman" w:hAnsi="Times New Roman" w:cs="Times New Roman"/>
          <w:sz w:val="28"/>
          <w:szCs w:val="28"/>
        </w:rPr>
        <w:t xml:space="preserve"> добровольческих движении в районе;</w:t>
      </w:r>
    </w:p>
    <w:p w:rsidR="00ED7F60" w:rsidRP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60">
        <w:rPr>
          <w:rFonts w:ascii="Times New Roman" w:hAnsi="Times New Roman" w:cs="Times New Roman"/>
          <w:sz w:val="28"/>
          <w:szCs w:val="28"/>
        </w:rPr>
        <w:t xml:space="preserve">    - формирование у детей, подростков, молодежи, населения осознанной потребности в физическом  совершенствовании;                             </w:t>
      </w:r>
    </w:p>
    <w:p w:rsidR="00ED7F60" w:rsidRP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F60">
        <w:rPr>
          <w:rFonts w:ascii="Times New Roman" w:hAnsi="Times New Roman" w:cs="Times New Roman"/>
          <w:sz w:val="28"/>
          <w:szCs w:val="28"/>
        </w:rPr>
        <w:t xml:space="preserve">- улучшение качества процесса физического воспитания и образования среди детей,  подростков и учащейся молодежи, населения;                </w:t>
      </w:r>
    </w:p>
    <w:p w:rsidR="00ED7F60" w:rsidRP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7F6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60">
        <w:rPr>
          <w:rFonts w:ascii="Times New Roman" w:hAnsi="Times New Roman" w:cs="Times New Roman"/>
          <w:sz w:val="28"/>
          <w:szCs w:val="28"/>
        </w:rPr>
        <w:t xml:space="preserve">поиск, экспериментальная адаптация и внедрение новых форм организации </w:t>
      </w:r>
      <w:proofErr w:type="spellStart"/>
      <w:r w:rsidRPr="00ED7F6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D7F60">
        <w:rPr>
          <w:rFonts w:ascii="Times New Roman" w:hAnsi="Times New Roman" w:cs="Times New Roman"/>
          <w:sz w:val="28"/>
          <w:szCs w:val="28"/>
        </w:rPr>
        <w:t xml:space="preserve">  -  оздоровительной и спортивной деятельности среди молодежи, населения;                                       </w:t>
      </w:r>
    </w:p>
    <w:p w:rsidR="00ED7F60" w:rsidRP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60">
        <w:rPr>
          <w:rFonts w:ascii="Times New Roman" w:hAnsi="Times New Roman" w:cs="Times New Roman"/>
          <w:sz w:val="28"/>
          <w:szCs w:val="28"/>
        </w:rPr>
        <w:t xml:space="preserve">      - расширение информационно-образовательной и  пропагандистской деятельности по формированию здорового образа жизни;  </w:t>
      </w:r>
    </w:p>
    <w:p w:rsidR="00ED7F60" w:rsidRP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60">
        <w:rPr>
          <w:rFonts w:ascii="Times New Roman" w:hAnsi="Times New Roman" w:cs="Times New Roman"/>
          <w:sz w:val="28"/>
          <w:szCs w:val="28"/>
        </w:rPr>
        <w:t xml:space="preserve">      -повышение уровня избирательной и электоральной активности молодёжи района;                     </w:t>
      </w:r>
    </w:p>
    <w:p w:rsidR="00ED7F60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60">
        <w:rPr>
          <w:rFonts w:ascii="Times New Roman" w:hAnsi="Times New Roman" w:cs="Times New Roman"/>
          <w:sz w:val="28"/>
          <w:szCs w:val="28"/>
        </w:rPr>
        <w:t xml:space="preserve">      - укрепление и повышение эффективности использования материально-технической базы для занятий физическ</w:t>
      </w:r>
      <w:r>
        <w:rPr>
          <w:rFonts w:ascii="Times New Roman" w:hAnsi="Times New Roman" w:cs="Times New Roman"/>
          <w:sz w:val="28"/>
          <w:szCs w:val="28"/>
        </w:rPr>
        <w:t xml:space="preserve">ой культурой и спортом.        </w:t>
      </w:r>
    </w:p>
    <w:p w:rsidR="007F77AA" w:rsidRPr="007F77AA" w:rsidRDefault="00ED7F60" w:rsidP="00ED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у</w:t>
      </w:r>
      <w:r w:rsidR="007F77AA" w:rsidRPr="007F77AA">
        <w:rPr>
          <w:rFonts w:ascii="Times New Roman" w:hAnsi="Times New Roman" w:cs="Times New Roman"/>
          <w:sz w:val="28"/>
          <w:szCs w:val="28"/>
        </w:rPr>
        <w:t>величение численности населения, систематически занимающегося физической культурой и спортом, создание условий, механизмов, обеспечивающих формирование здорового образа жизни, развитие спорта".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 xml:space="preserve">Задачи, обеспечивающие достижение </w:t>
      </w:r>
      <w:r w:rsidR="00921EFB">
        <w:rPr>
          <w:rFonts w:ascii="Times New Roman" w:hAnsi="Times New Roman" w:cs="Times New Roman"/>
          <w:sz w:val="28"/>
          <w:szCs w:val="28"/>
        </w:rPr>
        <w:t>основных целей</w:t>
      </w:r>
      <w:r w:rsidRPr="007F77AA">
        <w:rPr>
          <w:rFonts w:ascii="Times New Roman" w:hAnsi="Times New Roman" w:cs="Times New Roman"/>
          <w:sz w:val="28"/>
          <w:szCs w:val="28"/>
        </w:rPr>
        <w:t>: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формирование у населения района, особенно у детей и молодежи, устойчивого интереса к занятиям физической культурой и спортом, здоровому образу жизни;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создание условий для занятий массовым спортом, формирование рынка физкультурно-оздоровительных и спортивных услуг;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создание условий для развития спорта;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создание и внедрение в образовательный процесс эффективной системы физического воспитания во внеурочное время, ориентированной на особенности развития детей и подростков;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формирование кадрового потенциала в области физической культуры и спорта;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формирование у населения </w:t>
      </w:r>
      <w:r w:rsidR="00ED7F60">
        <w:rPr>
          <w:rFonts w:ascii="Times New Roman" w:hAnsi="Times New Roman" w:cs="Times New Roman"/>
          <w:sz w:val="28"/>
          <w:szCs w:val="28"/>
        </w:rPr>
        <w:t>Гайнского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 района навыков здорового образа жизни.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Целевые показатели Программы: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количество созданных спортивных секций, клубов на территории;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доля граждан </w:t>
      </w:r>
      <w:r>
        <w:rPr>
          <w:rFonts w:ascii="Times New Roman" w:hAnsi="Times New Roman" w:cs="Times New Roman"/>
          <w:sz w:val="28"/>
          <w:szCs w:val="28"/>
        </w:rPr>
        <w:t>Гайнского</w:t>
      </w:r>
      <w:r w:rsidR="007F77AA" w:rsidRPr="007F77AA">
        <w:rPr>
          <w:rFonts w:ascii="Times New Roman" w:hAnsi="Times New Roman" w:cs="Times New Roman"/>
          <w:sz w:val="28"/>
          <w:szCs w:val="28"/>
        </w:rPr>
        <w:t xml:space="preserve"> района, систематически занимающихся физической культурой и спортом;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доля школьников, систематически занимающихся физической культурой и спортом;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доля работающего населения, вовлеченного в систематические занятия физической культурой и спортом;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доля населения, вовлеченного в занятия физической культурой и спортом в СК по месту жительства;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доля физкультурно-спортивных программ, передач, публикаций в общем объеме информации СМИ;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количество квалифицированных тренеров и тренеров-преподавателей, работающих по специальности;</w:t>
      </w:r>
    </w:p>
    <w:p w:rsidR="007F77AA" w:rsidRPr="007F77AA" w:rsidRDefault="00921EFB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количество построенных объектов;</w:t>
      </w:r>
    </w:p>
    <w:p w:rsidR="007F77AA" w:rsidRDefault="00921EFB" w:rsidP="007C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7AA" w:rsidRPr="007F77AA">
        <w:rPr>
          <w:rFonts w:ascii="Times New Roman" w:hAnsi="Times New Roman" w:cs="Times New Roman"/>
          <w:sz w:val="28"/>
          <w:szCs w:val="28"/>
        </w:rPr>
        <w:t>количество отремонтированных, реконстр</w:t>
      </w:r>
      <w:r w:rsidR="007C4142">
        <w:rPr>
          <w:rFonts w:ascii="Times New Roman" w:hAnsi="Times New Roman" w:cs="Times New Roman"/>
          <w:sz w:val="28"/>
          <w:szCs w:val="28"/>
        </w:rPr>
        <w:t>уированных спортивных объектов.</w:t>
      </w:r>
    </w:p>
    <w:p w:rsidR="007C4142" w:rsidRPr="007C4142" w:rsidRDefault="007C4142" w:rsidP="007C4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мероприятия по реализации Программы отражены в Приложении </w:t>
      </w:r>
      <w:r w:rsidR="00E55B09">
        <w:rPr>
          <w:rFonts w:ascii="Times New Roman" w:hAnsi="Times New Roman" w:cs="Times New Roman"/>
          <w:sz w:val="28"/>
          <w:szCs w:val="28"/>
        </w:rPr>
        <w:t xml:space="preserve">1 и Приложении 2 </w:t>
      </w:r>
      <w:r>
        <w:rPr>
          <w:rFonts w:ascii="Times New Roman" w:hAnsi="Times New Roman" w:cs="Times New Roman"/>
          <w:sz w:val="28"/>
          <w:szCs w:val="28"/>
        </w:rPr>
        <w:t xml:space="preserve">к ведомственной целевой 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>Развитие  молодежного движения,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Гайнском муниципальном районе на 2014-2016 годы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B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F77AA" w:rsidRPr="007C4142" w:rsidRDefault="007F77AA" w:rsidP="007F77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4142">
        <w:rPr>
          <w:rFonts w:ascii="Times New Roman" w:hAnsi="Times New Roman" w:cs="Times New Roman"/>
          <w:b/>
          <w:sz w:val="28"/>
          <w:szCs w:val="28"/>
        </w:rPr>
        <w:t>IV. Ожидаемые результаты реализации Программы,</w:t>
      </w:r>
    </w:p>
    <w:p w:rsidR="007F77AA" w:rsidRPr="007C4142" w:rsidRDefault="007F77AA" w:rsidP="007C41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42">
        <w:rPr>
          <w:rFonts w:ascii="Times New Roman" w:hAnsi="Times New Roman" w:cs="Times New Roman"/>
          <w:b/>
          <w:sz w:val="28"/>
          <w:szCs w:val="28"/>
        </w:rPr>
        <w:t>формы и</w:t>
      </w:r>
      <w:r w:rsidR="007C4142" w:rsidRPr="007C4142">
        <w:rPr>
          <w:rFonts w:ascii="Times New Roman" w:hAnsi="Times New Roman" w:cs="Times New Roman"/>
          <w:b/>
          <w:sz w:val="28"/>
          <w:szCs w:val="28"/>
        </w:rPr>
        <w:t xml:space="preserve"> методы оценки их эффективности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921EFB" w:rsidRPr="006817D8" w:rsidRDefault="00921EFB" w:rsidP="0092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молодежи с 10% до 12%;</w:t>
      </w:r>
    </w:p>
    <w:p w:rsidR="00921EFB" w:rsidRPr="006817D8" w:rsidRDefault="00921EFB" w:rsidP="0092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увеличить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населения, систематически </w:t>
      </w:r>
      <w:proofErr w:type="gramStart"/>
      <w:r w:rsidRPr="006817D8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физи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ческой культурой и спортом 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до 20 % от  общей численности населения Гайнского района;     </w:t>
      </w:r>
    </w:p>
    <w:p w:rsidR="00921EFB" w:rsidRPr="006817D8" w:rsidRDefault="00921EFB" w:rsidP="0092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7D8">
        <w:rPr>
          <w:rFonts w:ascii="Arial" w:eastAsia="Times New Roman" w:hAnsi="Arial" w:cs="Arial"/>
          <w:sz w:val="28"/>
          <w:szCs w:val="28"/>
        </w:rPr>
        <w:lastRenderedPageBreak/>
        <w:t>-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eastAsia="Times New Roman" w:hAnsi="Times New Roman" w:cs="Times New Roman"/>
          <w:sz w:val="28"/>
          <w:szCs w:val="28"/>
        </w:rPr>
        <w:t>ить количества призовых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в сп</w:t>
      </w:r>
      <w:proofErr w:type="gramEnd"/>
      <w:r w:rsidRPr="006817D8">
        <w:rPr>
          <w:rFonts w:ascii="Times New Roman" w:eastAsia="Times New Roman" w:hAnsi="Times New Roman" w:cs="Times New Roman"/>
          <w:sz w:val="28"/>
          <w:szCs w:val="28"/>
        </w:rPr>
        <w:t>ортивных Краевых мероприятиях от 3 ед. до 6 ед.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EFB" w:rsidRPr="00ED7F60" w:rsidRDefault="00921EFB" w:rsidP="0092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7D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детей школьного возраста, систематически занимающихся физической </w:t>
      </w:r>
      <w:r w:rsidRPr="00ED7F60">
        <w:rPr>
          <w:rFonts w:ascii="Times New Roman" w:eastAsia="Times New Roman" w:hAnsi="Times New Roman" w:cs="Times New Roman"/>
          <w:sz w:val="28"/>
          <w:szCs w:val="28"/>
        </w:rPr>
        <w:t xml:space="preserve">культурой и спортом, в общем количестве детей соответствующего возраста  от 61,0%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F60">
        <w:rPr>
          <w:rFonts w:ascii="Times New Roman" w:eastAsia="Times New Roman" w:hAnsi="Times New Roman" w:cs="Times New Roman"/>
          <w:sz w:val="28"/>
          <w:szCs w:val="28"/>
        </w:rPr>
        <w:t>до 70 %;</w:t>
      </w:r>
    </w:p>
    <w:p w:rsidR="007F77AA" w:rsidRPr="007C4142" w:rsidRDefault="00921EFB" w:rsidP="007C4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60">
        <w:rPr>
          <w:rFonts w:ascii="Times New Roman" w:eastAsia="Times New Roman" w:hAnsi="Times New Roman" w:cs="Times New Roman"/>
          <w:sz w:val="28"/>
          <w:szCs w:val="28"/>
        </w:rPr>
        <w:t xml:space="preserve">  -увелич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ED7F60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F60">
        <w:rPr>
          <w:rFonts w:ascii="Times New Roman" w:eastAsia="Times New Roman" w:hAnsi="Times New Roman" w:cs="Times New Roman"/>
          <w:sz w:val="28"/>
          <w:szCs w:val="28"/>
        </w:rPr>
        <w:t xml:space="preserve"> разнообразия и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качества физкультурно-спорти</w:t>
      </w:r>
      <w:r w:rsidR="007C4142">
        <w:rPr>
          <w:rFonts w:ascii="Times New Roman" w:eastAsia="Times New Roman" w:hAnsi="Times New Roman" w:cs="Times New Roman"/>
          <w:sz w:val="28"/>
          <w:szCs w:val="28"/>
        </w:rPr>
        <w:t>вных услуг населению от 4 до 6.</w:t>
      </w:r>
    </w:p>
    <w:p w:rsidR="007F77AA" w:rsidRPr="007C4142" w:rsidRDefault="007F77AA" w:rsidP="007F77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414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921EFB" w:rsidRPr="007C4142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r w:rsidRPr="007C4142">
        <w:rPr>
          <w:rFonts w:ascii="Times New Roman" w:hAnsi="Times New Roman" w:cs="Times New Roman"/>
          <w:b/>
          <w:sz w:val="28"/>
          <w:szCs w:val="28"/>
        </w:rPr>
        <w:t>и источники финансирования</w:t>
      </w:r>
    </w:p>
    <w:p w:rsidR="007F77AA" w:rsidRPr="007C4142" w:rsidRDefault="007C4142" w:rsidP="007C41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F77AA" w:rsidRPr="007F77AA" w:rsidRDefault="007F77AA" w:rsidP="007F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бюджета.</w:t>
      </w:r>
    </w:p>
    <w:p w:rsidR="00921EFB" w:rsidRDefault="007F77AA" w:rsidP="007C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7AA">
        <w:rPr>
          <w:rFonts w:ascii="Times New Roman" w:hAnsi="Times New Roman" w:cs="Times New Roman"/>
          <w:sz w:val="28"/>
          <w:szCs w:val="28"/>
        </w:rPr>
        <w:t>Общая потребность финансового обеспечения</w:t>
      </w:r>
      <w:r w:rsidR="00921EFB">
        <w:rPr>
          <w:rFonts w:ascii="Times New Roman" w:hAnsi="Times New Roman" w:cs="Times New Roman"/>
          <w:sz w:val="28"/>
          <w:szCs w:val="28"/>
        </w:rPr>
        <w:t xml:space="preserve"> Программы из бюджета Гайнского</w:t>
      </w:r>
      <w:r w:rsidRPr="007F77AA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на 201</w:t>
      </w:r>
      <w:r w:rsidR="00921EFB">
        <w:rPr>
          <w:rFonts w:ascii="Times New Roman" w:hAnsi="Times New Roman" w:cs="Times New Roman"/>
          <w:sz w:val="28"/>
          <w:szCs w:val="28"/>
        </w:rPr>
        <w:t>4</w:t>
      </w:r>
      <w:r w:rsidRPr="007F77AA">
        <w:rPr>
          <w:rFonts w:ascii="Times New Roman" w:hAnsi="Times New Roman" w:cs="Times New Roman"/>
          <w:sz w:val="28"/>
          <w:szCs w:val="28"/>
        </w:rPr>
        <w:t>-201</w:t>
      </w:r>
      <w:r w:rsidR="00921EFB">
        <w:rPr>
          <w:rFonts w:ascii="Times New Roman" w:hAnsi="Times New Roman" w:cs="Times New Roman"/>
          <w:sz w:val="28"/>
          <w:szCs w:val="28"/>
        </w:rPr>
        <w:t>6</w:t>
      </w:r>
      <w:r w:rsidRPr="007F77AA">
        <w:rPr>
          <w:rFonts w:ascii="Times New Roman" w:hAnsi="Times New Roman" w:cs="Times New Roman"/>
          <w:sz w:val="28"/>
          <w:szCs w:val="28"/>
        </w:rPr>
        <w:t xml:space="preserve"> годы (текущие расходы) </w:t>
      </w:r>
      <w:r w:rsidR="00921EFB">
        <w:rPr>
          <w:rFonts w:ascii="Times New Roman" w:hAnsi="Times New Roman" w:cs="Times New Roman"/>
          <w:sz w:val="28"/>
          <w:szCs w:val="28"/>
        </w:rPr>
        <w:t>–</w:t>
      </w:r>
      <w:r w:rsidRPr="007F77AA">
        <w:rPr>
          <w:rFonts w:ascii="Times New Roman" w:hAnsi="Times New Roman" w:cs="Times New Roman"/>
          <w:sz w:val="28"/>
          <w:szCs w:val="28"/>
        </w:rPr>
        <w:t xml:space="preserve"> </w:t>
      </w:r>
      <w:r w:rsidR="00921EFB">
        <w:rPr>
          <w:rFonts w:ascii="Times New Roman" w:hAnsi="Times New Roman" w:cs="Times New Roman"/>
          <w:sz w:val="28"/>
          <w:szCs w:val="28"/>
        </w:rPr>
        <w:t>1 641 000</w:t>
      </w:r>
      <w:r w:rsidRPr="007F77AA">
        <w:rPr>
          <w:rFonts w:ascii="Times New Roman" w:hAnsi="Times New Roman" w:cs="Times New Roman"/>
          <w:sz w:val="28"/>
          <w:szCs w:val="28"/>
        </w:rPr>
        <w:t xml:space="preserve"> руб., в том числе на 201</w:t>
      </w:r>
      <w:r w:rsidR="00921EFB">
        <w:rPr>
          <w:rFonts w:ascii="Times New Roman" w:hAnsi="Times New Roman" w:cs="Times New Roman"/>
          <w:sz w:val="28"/>
          <w:szCs w:val="28"/>
        </w:rPr>
        <w:t>4</w:t>
      </w:r>
      <w:r w:rsidRPr="007F7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921EFB">
        <w:rPr>
          <w:rFonts w:ascii="Times New Roman" w:hAnsi="Times New Roman" w:cs="Times New Roman"/>
          <w:sz w:val="28"/>
          <w:szCs w:val="28"/>
        </w:rPr>
        <w:t>–</w:t>
      </w:r>
      <w:r w:rsidRPr="007F77AA">
        <w:rPr>
          <w:rFonts w:ascii="Times New Roman" w:hAnsi="Times New Roman" w:cs="Times New Roman"/>
          <w:sz w:val="28"/>
          <w:szCs w:val="28"/>
        </w:rPr>
        <w:t xml:space="preserve"> </w:t>
      </w:r>
      <w:r w:rsidR="00921EFB">
        <w:rPr>
          <w:rFonts w:ascii="Times New Roman" w:hAnsi="Times New Roman" w:cs="Times New Roman"/>
          <w:sz w:val="28"/>
          <w:szCs w:val="28"/>
        </w:rPr>
        <w:t xml:space="preserve">547 </w:t>
      </w:r>
      <w:r w:rsidRPr="007F77AA">
        <w:rPr>
          <w:rFonts w:ascii="Times New Roman" w:hAnsi="Times New Roman" w:cs="Times New Roman"/>
          <w:sz w:val="28"/>
          <w:szCs w:val="28"/>
        </w:rPr>
        <w:t>000 руб., на 201</w:t>
      </w:r>
      <w:r w:rsidR="00921EFB">
        <w:rPr>
          <w:rFonts w:ascii="Times New Roman" w:hAnsi="Times New Roman" w:cs="Times New Roman"/>
          <w:sz w:val="28"/>
          <w:szCs w:val="28"/>
        </w:rPr>
        <w:t>5</w:t>
      </w:r>
      <w:r w:rsidRPr="007F7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921EFB">
        <w:rPr>
          <w:rFonts w:ascii="Times New Roman" w:hAnsi="Times New Roman" w:cs="Times New Roman"/>
          <w:sz w:val="28"/>
          <w:szCs w:val="28"/>
        </w:rPr>
        <w:t>–</w:t>
      </w:r>
      <w:r w:rsidRPr="007F77AA">
        <w:rPr>
          <w:rFonts w:ascii="Times New Roman" w:hAnsi="Times New Roman" w:cs="Times New Roman"/>
          <w:sz w:val="28"/>
          <w:szCs w:val="28"/>
        </w:rPr>
        <w:t xml:space="preserve"> </w:t>
      </w:r>
      <w:r w:rsidR="00921EFB">
        <w:rPr>
          <w:rFonts w:ascii="Times New Roman" w:hAnsi="Times New Roman" w:cs="Times New Roman"/>
          <w:sz w:val="28"/>
          <w:szCs w:val="28"/>
        </w:rPr>
        <w:t xml:space="preserve">547 </w:t>
      </w:r>
      <w:r w:rsidRPr="007F77AA">
        <w:rPr>
          <w:rFonts w:ascii="Times New Roman" w:hAnsi="Times New Roman" w:cs="Times New Roman"/>
          <w:sz w:val="28"/>
          <w:szCs w:val="28"/>
        </w:rPr>
        <w:t>000 руб., на 201</w:t>
      </w:r>
      <w:r w:rsidR="00921EFB">
        <w:rPr>
          <w:rFonts w:ascii="Times New Roman" w:hAnsi="Times New Roman" w:cs="Times New Roman"/>
          <w:sz w:val="28"/>
          <w:szCs w:val="28"/>
        </w:rPr>
        <w:t>6</w:t>
      </w:r>
      <w:r w:rsidRPr="007F77AA">
        <w:rPr>
          <w:rFonts w:ascii="Times New Roman" w:hAnsi="Times New Roman" w:cs="Times New Roman"/>
          <w:sz w:val="28"/>
          <w:szCs w:val="28"/>
        </w:rPr>
        <w:t xml:space="preserve"> год </w:t>
      </w:r>
      <w:r w:rsidR="00921EFB">
        <w:rPr>
          <w:rFonts w:ascii="Times New Roman" w:hAnsi="Times New Roman" w:cs="Times New Roman"/>
          <w:sz w:val="28"/>
          <w:szCs w:val="28"/>
        </w:rPr>
        <w:t>–</w:t>
      </w:r>
      <w:r w:rsidRPr="007F77AA">
        <w:rPr>
          <w:rFonts w:ascii="Times New Roman" w:hAnsi="Times New Roman" w:cs="Times New Roman"/>
          <w:sz w:val="28"/>
          <w:szCs w:val="28"/>
        </w:rPr>
        <w:t xml:space="preserve"> </w:t>
      </w:r>
      <w:r w:rsidR="00921EFB">
        <w:rPr>
          <w:rFonts w:ascii="Times New Roman" w:hAnsi="Times New Roman" w:cs="Times New Roman"/>
          <w:sz w:val="28"/>
          <w:szCs w:val="28"/>
        </w:rPr>
        <w:t xml:space="preserve">547 </w:t>
      </w:r>
      <w:r w:rsidRPr="007F77AA">
        <w:rPr>
          <w:rFonts w:ascii="Times New Roman" w:hAnsi="Times New Roman" w:cs="Times New Roman"/>
          <w:sz w:val="28"/>
          <w:szCs w:val="28"/>
        </w:rPr>
        <w:t>000 руб.</w:t>
      </w:r>
    </w:p>
    <w:p w:rsidR="00921EFB" w:rsidRPr="007C4142" w:rsidRDefault="00921EFB" w:rsidP="007C41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4142">
        <w:rPr>
          <w:rFonts w:ascii="Times New Roman" w:hAnsi="Times New Roman" w:cs="Times New Roman"/>
          <w:b/>
          <w:sz w:val="28"/>
          <w:szCs w:val="28"/>
        </w:rPr>
        <w:t>. Контроль и отчетность</w:t>
      </w:r>
    </w:p>
    <w:p w:rsidR="00921EFB" w:rsidRDefault="00921EFB" w:rsidP="00921E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Контроль за ходом реализации Программы обеспечивает 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>Администрация 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йнского 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Гайнского муниципального района, КРК Земского Собрания Гайнского муниципального района</w:t>
      </w:r>
      <w:proofErr w:type="gramStart"/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17D8" w:rsidRPr="007F77AA" w:rsidRDefault="00921EFB" w:rsidP="00921E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Отчет по расходованию средств по Программе предоставляется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Гайнского муниципального района, в КРК Земского Собрания района (по требованию).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817D8" w:rsidRDefault="006817D8" w:rsidP="004068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6817D8" w:rsidSect="006817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68F7" w:rsidRDefault="004068F7" w:rsidP="004068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E55B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4068F7" w:rsidRDefault="004068F7" w:rsidP="004068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ведомственной  целевой программе </w:t>
      </w:r>
    </w:p>
    <w:p w:rsidR="004068F7" w:rsidRDefault="004068F7" w:rsidP="0040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 xml:space="preserve">Развитие  молодежного движения, </w:t>
      </w:r>
    </w:p>
    <w:p w:rsidR="004068F7" w:rsidRDefault="004068F7" w:rsidP="0040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17D8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Гайнском</w:t>
      </w:r>
    </w:p>
    <w:p w:rsidR="006817D8" w:rsidRPr="006817D8" w:rsidRDefault="004068F7" w:rsidP="004068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2014-2016 годы</w:t>
      </w:r>
      <w:r w:rsidRPr="006817D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17D8" w:rsidRPr="006817D8" w:rsidRDefault="006817D8" w:rsidP="006817D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7D8" w:rsidRPr="00B60FE4" w:rsidRDefault="006817D8" w:rsidP="006817D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7D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ПРОГРАММНЫХ МЕРОПРИЯТИЙ</w:t>
      </w:r>
    </w:p>
    <w:tbl>
      <w:tblPr>
        <w:tblpPr w:leftFromText="180" w:rightFromText="180" w:vertAnchor="text" w:horzAnchor="margin" w:tblpXSpec="center" w:tblpY="3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127"/>
        <w:gridCol w:w="2859"/>
        <w:gridCol w:w="1073"/>
        <w:gridCol w:w="30"/>
        <w:gridCol w:w="16"/>
        <w:gridCol w:w="29"/>
        <w:gridCol w:w="16"/>
        <w:gridCol w:w="74"/>
        <w:gridCol w:w="14"/>
        <w:gridCol w:w="12"/>
        <w:gridCol w:w="244"/>
        <w:gridCol w:w="26"/>
        <w:gridCol w:w="26"/>
        <w:gridCol w:w="836"/>
        <w:gridCol w:w="58"/>
        <w:gridCol w:w="23"/>
        <w:gridCol w:w="7"/>
        <w:gridCol w:w="44"/>
        <w:gridCol w:w="153"/>
        <w:gridCol w:w="42"/>
        <w:gridCol w:w="15"/>
        <w:gridCol w:w="15"/>
        <w:gridCol w:w="15"/>
        <w:gridCol w:w="22"/>
        <w:gridCol w:w="38"/>
        <w:gridCol w:w="7"/>
        <w:gridCol w:w="12"/>
        <w:gridCol w:w="2232"/>
        <w:gridCol w:w="2409"/>
      </w:tblGrid>
      <w:tr w:rsidR="006817D8" w:rsidRPr="006817D8" w:rsidTr="004068F7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D8" w:rsidRPr="004068F7" w:rsidRDefault="004068F7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D8" w:rsidRPr="004068F7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D8" w:rsidRPr="004068F7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5079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D8" w:rsidRPr="004068F7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7D8" w:rsidRPr="004068F7" w:rsidRDefault="006817D8" w:rsidP="004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="0040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объёмы</w:t>
            </w:r>
            <w:r w:rsidRPr="0040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финансирования,</w:t>
            </w:r>
          </w:p>
          <w:p w:rsidR="006817D8" w:rsidRPr="004068F7" w:rsidRDefault="006817D8" w:rsidP="004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6817D8" w:rsidRPr="006817D8" w:rsidTr="006817D8">
        <w:tc>
          <w:tcPr>
            <w:tcW w:w="809" w:type="dxa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127" w:type="dxa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внештатной рабочей группы для координации выполнения программных мероприятий</w:t>
            </w:r>
          </w:p>
        </w:tc>
        <w:tc>
          <w:tcPr>
            <w:tcW w:w="2859" w:type="dxa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Ведущий специалист по делам молодежи и спорта 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месяца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с момента принятия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2409" w:type="dxa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7D8" w:rsidRPr="006817D8" w:rsidTr="006817D8">
        <w:trPr>
          <w:trHeight w:val="300"/>
        </w:trPr>
        <w:tc>
          <w:tcPr>
            <w:tcW w:w="809" w:type="dxa"/>
            <w:vMerge w:val="restart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127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Дня молодого избирателя</w:t>
            </w:r>
          </w:p>
        </w:tc>
        <w:tc>
          <w:tcPr>
            <w:tcW w:w="285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спорта, образовательное учреждение,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учреждение культуры, избирательная комиссия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40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12,0 тыс. рублей</w:t>
            </w:r>
          </w:p>
        </w:tc>
      </w:tr>
      <w:tr w:rsidR="006817D8" w:rsidRPr="006817D8" w:rsidTr="006817D8">
        <w:trPr>
          <w:trHeight w:val="25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4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950" w:type="dxa"/>
            <w:gridSpan w:val="5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595" w:type="dxa"/>
            <w:gridSpan w:val="11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25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4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4,0 тыс. рублей</w:t>
            </w:r>
          </w:p>
        </w:tc>
        <w:tc>
          <w:tcPr>
            <w:tcW w:w="950" w:type="dxa"/>
            <w:gridSpan w:val="5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4,0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2595" w:type="dxa"/>
            <w:gridSpan w:val="11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4,0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45"/>
        </w:trPr>
        <w:tc>
          <w:tcPr>
            <w:tcW w:w="809" w:type="dxa"/>
            <w:vMerge w:val="restart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127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межрайонных, краевых, окружных соревнованиях по различным видам спорта (по отдельному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плану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утверждаемому ежегодно Агентством по физической культуре и спорту) Пермского края</w:t>
            </w:r>
          </w:p>
        </w:tc>
        <w:tc>
          <w:tcPr>
            <w:tcW w:w="285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графику</w:t>
            </w:r>
          </w:p>
        </w:tc>
        <w:tc>
          <w:tcPr>
            <w:tcW w:w="240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180,0 тыс. рублей</w:t>
            </w:r>
          </w:p>
        </w:tc>
      </w:tr>
      <w:tr w:rsidR="006817D8" w:rsidRPr="006817D8" w:rsidTr="006817D8">
        <w:trPr>
          <w:trHeight w:val="40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8" w:type="dxa"/>
            <w:gridSpan w:val="9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020" w:type="dxa"/>
            <w:gridSpan w:val="7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551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1170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8" w:type="dxa"/>
            <w:gridSpan w:val="9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60,0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1020" w:type="dxa"/>
            <w:gridSpan w:val="7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60,0 тыс. рублей</w:t>
            </w:r>
          </w:p>
        </w:tc>
        <w:tc>
          <w:tcPr>
            <w:tcW w:w="2551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60,0 тыс. рублей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75"/>
        </w:trPr>
        <w:tc>
          <w:tcPr>
            <w:tcW w:w="809" w:type="dxa"/>
            <w:vMerge w:val="restart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127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Приобретение спортивного, инвентаря и оборудования для организации и 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проведения спортивно-массовых мероприятий.</w:t>
            </w:r>
          </w:p>
        </w:tc>
        <w:tc>
          <w:tcPr>
            <w:tcW w:w="285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Ведущий специалист по делам молодежи и спорта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120,0 тыс. рублей</w:t>
            </w:r>
          </w:p>
        </w:tc>
      </w:tr>
      <w:tr w:rsidR="006817D8" w:rsidRPr="006817D8" w:rsidTr="006817D8">
        <w:trPr>
          <w:trHeight w:val="46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2" w:type="dxa"/>
            <w:gridSpan w:val="7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144" w:type="dxa"/>
            <w:gridSpan w:val="5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683" w:type="dxa"/>
            <w:gridSpan w:val="14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79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2" w:type="dxa"/>
            <w:gridSpan w:val="7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40,0 тыс. рублей</w:t>
            </w:r>
          </w:p>
        </w:tc>
        <w:tc>
          <w:tcPr>
            <w:tcW w:w="1144" w:type="dxa"/>
            <w:gridSpan w:val="5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40,0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2683" w:type="dxa"/>
            <w:gridSpan w:val="14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40,0 тыс. рублей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30"/>
        </w:trPr>
        <w:tc>
          <w:tcPr>
            <w:tcW w:w="809" w:type="dxa"/>
            <w:vMerge w:val="restart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127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Массовая физическая культура и спорт  (ПРИЛОЖЕНИЕ 1)</w:t>
            </w:r>
          </w:p>
        </w:tc>
        <w:tc>
          <w:tcPr>
            <w:tcW w:w="285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спорта, Образовательные учреждения, специалисты поселений, учреждение культуры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900,0  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рублей</w:t>
            </w:r>
          </w:p>
        </w:tc>
      </w:tr>
      <w:tr w:rsidR="006817D8" w:rsidRPr="006817D8" w:rsidTr="006817D8">
        <w:trPr>
          <w:trHeight w:val="28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gridSpan w:val="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277" w:type="dxa"/>
            <w:gridSpan w:val="9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683" w:type="dxa"/>
            <w:gridSpan w:val="14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750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gridSpan w:val="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300,0 тыс.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277" w:type="dxa"/>
            <w:gridSpan w:val="9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300,0 тыс.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2683" w:type="dxa"/>
            <w:gridSpan w:val="14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 300,0 тыс. 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480"/>
        </w:trPr>
        <w:tc>
          <w:tcPr>
            <w:tcW w:w="809" w:type="dxa"/>
            <w:vMerge w:val="restart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127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конкурса «Лучший в профессии» среди преподавателей образовательных учреждении, специалистов поселений. Ко дню физкультурника</w:t>
            </w:r>
          </w:p>
        </w:tc>
        <w:tc>
          <w:tcPr>
            <w:tcW w:w="285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28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gridSpan w:val="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358" w:type="dxa"/>
            <w:gridSpan w:val="11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602" w:type="dxa"/>
            <w:gridSpan w:val="12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30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gridSpan w:val="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5,0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8" w:type="dxa"/>
            <w:gridSpan w:val="11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5,0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  <w:gridSpan w:val="12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5,0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(1 место- 2,0 рублей; 2 м.-1,0 руб.; 3м.- 500 руб.)= 3,0 рублей – поощрительный фонд; питание-2,0 рублей.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53"/>
        </w:trPr>
        <w:tc>
          <w:tcPr>
            <w:tcW w:w="809" w:type="dxa"/>
            <w:vMerge w:val="restart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3127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молодёжных акций: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«меняем сигареты на конфеты»;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«Молодёж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ь-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чистый район»;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«Быть здоровым это модно»;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«молодёжь против наркотиков»</w:t>
            </w:r>
          </w:p>
        </w:tc>
        <w:tc>
          <w:tcPr>
            <w:tcW w:w="285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24,0 тыс. рублей</w:t>
            </w:r>
          </w:p>
        </w:tc>
      </w:tr>
      <w:tr w:rsidR="006817D8" w:rsidRPr="006817D8" w:rsidTr="006817D8">
        <w:trPr>
          <w:trHeight w:val="345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gridSpan w:val="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2014г.</w:t>
            </w:r>
          </w:p>
        </w:tc>
        <w:tc>
          <w:tcPr>
            <w:tcW w:w="1335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625" w:type="dxa"/>
            <w:gridSpan w:val="1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690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9" w:type="dxa"/>
            <w:gridSpan w:val="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8,0 тыс.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1335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8,0 тыс. рублей</w:t>
            </w:r>
          </w:p>
        </w:tc>
        <w:tc>
          <w:tcPr>
            <w:tcW w:w="2625" w:type="dxa"/>
            <w:gridSpan w:val="13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8,0 тыс. рублей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(приобретение канцелярских товаров, изготовление агитационных материалов, поощрение активистов)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600"/>
        </w:trPr>
        <w:tc>
          <w:tcPr>
            <w:tcW w:w="809" w:type="dxa"/>
            <w:vMerge w:val="restart"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3127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в СМИ регулярного выпуска материалов физкультурно-спортивной и молодёжной направленности.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Ведущий специалист по делам молодежи и спорта,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издательство </w:t>
            </w:r>
          </w:p>
        </w:tc>
        <w:tc>
          <w:tcPr>
            <w:tcW w:w="5079" w:type="dxa"/>
            <w:gridSpan w:val="26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6,0 тыс. рублей</w:t>
            </w:r>
          </w:p>
        </w:tc>
      </w:tr>
      <w:tr w:rsidR="006817D8" w:rsidRPr="006817D8" w:rsidTr="006817D8">
        <w:trPr>
          <w:trHeight w:val="300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4" w:type="dxa"/>
            <w:gridSpan w:val="5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320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595" w:type="dxa"/>
            <w:gridSpan w:val="11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750"/>
        </w:trPr>
        <w:tc>
          <w:tcPr>
            <w:tcW w:w="809" w:type="dxa"/>
            <w:vMerge/>
            <w:shd w:val="clear" w:color="auto" w:fill="FFFEFF"/>
            <w:vAlign w:val="center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4" w:type="dxa"/>
            <w:gridSpan w:val="5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2,0 тыс. рублей</w:t>
            </w:r>
          </w:p>
        </w:tc>
        <w:tc>
          <w:tcPr>
            <w:tcW w:w="1320" w:type="dxa"/>
            <w:gridSpan w:val="10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2,0 тыс. рублей</w:t>
            </w:r>
          </w:p>
        </w:tc>
        <w:tc>
          <w:tcPr>
            <w:tcW w:w="2595" w:type="dxa"/>
            <w:gridSpan w:val="11"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рублей</w:t>
            </w:r>
          </w:p>
        </w:tc>
        <w:tc>
          <w:tcPr>
            <w:tcW w:w="2409" w:type="dxa"/>
            <w:vMerge/>
            <w:shd w:val="clear" w:color="auto" w:fill="FFFEFF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90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 районного конкурса социальных туристических проектов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делам молодежи и спорта, Молодежный парламент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15,0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ублей</w:t>
            </w:r>
            <w:proofErr w:type="spellEnd"/>
          </w:p>
        </w:tc>
      </w:tr>
      <w:tr w:rsidR="006817D8" w:rsidRPr="006817D8" w:rsidTr="006817D8">
        <w:trPr>
          <w:trHeight w:val="28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  <w:gridSpan w:val="8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9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98" w:type="dxa"/>
            <w:gridSpan w:val="9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40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  <w:gridSpan w:val="8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gridSpan w:val="9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98" w:type="dxa"/>
            <w:gridSpan w:val="9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(1,5 рубле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сувенирной продукции поощрение участников конкурса: 1место- 2,0 рублей; 2 место- 1,0 рублей; 3 место-500 рублей)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720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«Итогового мероприятия года»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Поощрение социально активной молодёжи 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делам молодежи и спорта, Молодежный парламент,  помощник главы по вопросам культуры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409" w:type="dxa"/>
            <w:vMerge w:val="restart"/>
          </w:tcPr>
          <w:p w:rsid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30,0 тыс. рублей</w:t>
            </w:r>
          </w:p>
        </w:tc>
      </w:tr>
      <w:tr w:rsidR="006817D8" w:rsidRPr="006817D8" w:rsidTr="006817D8">
        <w:trPr>
          <w:trHeight w:val="25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  <w:gridSpan w:val="6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15" w:type="dxa"/>
            <w:gridSpan w:val="1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26" w:type="dxa"/>
            <w:gridSpan w:val="6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1080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  <w:gridSpan w:val="6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15" w:type="dxa"/>
            <w:gridSpan w:val="14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26" w:type="dxa"/>
            <w:gridSpan w:val="6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(изготовление блокнотов, ручек, приобретение рамок и изготовление дипломов) все с символикой ГМР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15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информационного стенда для спортсменов и молодых активистов, отражающего достижения и фото лучших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делам молодежи и спорта, Молодежный парламент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24,0 тыс. рублей</w:t>
            </w:r>
          </w:p>
        </w:tc>
      </w:tr>
      <w:tr w:rsidR="006817D8" w:rsidRPr="006817D8" w:rsidTr="006817D8">
        <w:trPr>
          <w:trHeight w:val="31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  <w:gridSpan w:val="8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583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232" w:type="dxa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8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4" w:type="dxa"/>
            <w:gridSpan w:val="8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8,0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83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8,0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32" w:type="dxa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8,0 тыс. рублей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420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13.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Молодёжный праздник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«Мисс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–В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есна года»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делам молодежи и спорта, волонтёры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24,0 тыс. рублей</w:t>
            </w:r>
          </w:p>
        </w:tc>
      </w:tr>
      <w:tr w:rsidR="006817D8" w:rsidRPr="006817D8" w:rsidTr="006817D8">
        <w:trPr>
          <w:trHeight w:val="28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  <w:gridSpan w:val="6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590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251" w:type="dxa"/>
            <w:gridSpan w:val="3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2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  <w:gridSpan w:val="6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8,0 тыс. рублей</w:t>
            </w:r>
          </w:p>
        </w:tc>
        <w:tc>
          <w:tcPr>
            <w:tcW w:w="1590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8,0 тыс. рублей</w:t>
            </w:r>
          </w:p>
        </w:tc>
        <w:tc>
          <w:tcPr>
            <w:tcW w:w="2251" w:type="dxa"/>
            <w:gridSpan w:val="3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8,0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(награждение участников по номинациям (согласно положению)</w:t>
            </w:r>
            <w:proofErr w:type="gramEnd"/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420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национальных спортивных состязаний в рамках национального праздника «В гостях у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Перы</w:t>
            </w:r>
            <w:proofErr w:type="spellEnd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Богатыря»  (по особому спортивному празднику) 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делам молодежи и спорта, волонтёры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45,0 тыс. рублей</w:t>
            </w:r>
          </w:p>
        </w:tc>
      </w:tr>
      <w:tr w:rsidR="006817D8" w:rsidRPr="006817D8" w:rsidTr="006817D8">
        <w:trPr>
          <w:trHeight w:val="420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3" w:type="dxa"/>
            <w:gridSpan w:val="2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665" w:type="dxa"/>
            <w:gridSpan w:val="19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11" w:type="dxa"/>
            <w:gridSpan w:val="5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79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3" w:type="dxa"/>
            <w:gridSpan w:val="2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15,0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65" w:type="dxa"/>
            <w:gridSpan w:val="19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15,0 тыс.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1" w:type="dxa"/>
            <w:gridSpan w:val="5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(изготовление: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утболок 15 штХ500= 7,500 рублей;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01B0"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брелоков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штХ100=1,0 рублей;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-бейсболок- 12 шт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350=4200 рублей;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судьям-1300 рублей;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«золотой бабы»- 1,0 рублей) согласно положению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90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дня  физкультурника (по отдельному спортивному 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сценарию)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делам молодежи и спорта, волонтёры, 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культуры 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45,0 тыс. рублей</w:t>
            </w:r>
          </w:p>
        </w:tc>
      </w:tr>
      <w:tr w:rsidR="006817D8" w:rsidRPr="006817D8" w:rsidTr="006817D8">
        <w:trPr>
          <w:trHeight w:val="31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620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11" w:type="dxa"/>
            <w:gridSpan w:val="5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653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15,0 рублей</w:t>
            </w:r>
          </w:p>
        </w:tc>
        <w:tc>
          <w:tcPr>
            <w:tcW w:w="1620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15,0 рублей</w:t>
            </w:r>
          </w:p>
        </w:tc>
        <w:tc>
          <w:tcPr>
            <w:tcW w:w="2311" w:type="dxa"/>
            <w:gridSpan w:val="5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15,0 рублей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15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 16.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прочих молодежных форумах, акциях, мероприятий на территории Пермского края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делам молодежи и спорта, Молодежный парламент, волонтёры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 района 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30,0 тыс. рублей</w:t>
            </w:r>
          </w:p>
        </w:tc>
      </w:tr>
      <w:tr w:rsidR="006817D8" w:rsidRPr="006817D8" w:rsidTr="006817D8">
        <w:trPr>
          <w:trHeight w:val="424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dxa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650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356" w:type="dxa"/>
            <w:gridSpan w:val="8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71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dxa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тыс. рублей</w:t>
            </w:r>
          </w:p>
        </w:tc>
        <w:tc>
          <w:tcPr>
            <w:tcW w:w="1650" w:type="dxa"/>
            <w:gridSpan w:val="17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тыс. рублей</w:t>
            </w:r>
          </w:p>
        </w:tc>
        <w:tc>
          <w:tcPr>
            <w:tcW w:w="2356" w:type="dxa"/>
            <w:gridSpan w:val="8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(питание и ГСМ)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15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17.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на работу добровольческой (волонтёрской) организации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делам молодежи и спорта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 района 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15,0 тыс. рублей</w:t>
            </w:r>
          </w:p>
        </w:tc>
      </w:tr>
      <w:tr w:rsidR="006817D8" w:rsidRPr="006817D8" w:rsidTr="006817D8">
        <w:trPr>
          <w:trHeight w:val="360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590" w:type="dxa"/>
            <w:gridSpan w:val="15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41" w:type="dxa"/>
            <w:gridSpan w:val="7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40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8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 рублей</w:t>
            </w:r>
          </w:p>
        </w:tc>
        <w:tc>
          <w:tcPr>
            <w:tcW w:w="1590" w:type="dxa"/>
            <w:gridSpan w:val="15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 рублей</w:t>
            </w:r>
          </w:p>
        </w:tc>
        <w:tc>
          <w:tcPr>
            <w:tcW w:w="2341" w:type="dxa"/>
            <w:gridSpan w:val="7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(изготовление футболок с эмблемой 15шт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400 руб.=6,0 руб.;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проведение мероприятии- 15 чел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</w:t>
            </w:r>
            <w:r w:rsidR="00D7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= 3,0 руб.)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258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18</w:t>
            </w:r>
          </w:p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  военн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патриотического воспитания на территории района «День призывника»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 района 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21,0 тыс. рублей</w:t>
            </w:r>
          </w:p>
        </w:tc>
      </w:tr>
      <w:tr w:rsidR="006817D8" w:rsidRPr="006817D8" w:rsidTr="006817D8">
        <w:trPr>
          <w:trHeight w:val="443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014 г.</w:t>
            </w: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79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тыс.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7,0 тыс.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7,0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(приобретение сувенирной продукции)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40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19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Проведение лагеря Туризм и отдых (летнее оздоровление волонтёров и 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детей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находящихс</w:t>
            </w:r>
            <w:r w:rsidR="00D701B0">
              <w:rPr>
                <w:rFonts w:ascii="Times New Roman" w:eastAsia="Times New Roman" w:hAnsi="Times New Roman" w:cs="Times New Roman"/>
                <w:sz w:val="24"/>
                <w:szCs w:val="28"/>
              </w:rPr>
              <w:t>я в социально-опасном положении</w:t>
            </w: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Ведущий специалист по делам молодежи и спорта</w:t>
            </w:r>
          </w:p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 течение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90,0 тыс. рублей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87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840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30,0 тыс. рублей</w:t>
            </w: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30,0 тыс.</w:t>
            </w:r>
          </w:p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30,0 тыс.</w:t>
            </w:r>
          </w:p>
          <w:p w:rsidR="006817D8" w:rsidRPr="006817D8" w:rsidRDefault="006817D8" w:rsidP="00681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gridAfter w:val="27"/>
          <w:wAfter w:w="7488" w:type="dxa"/>
          <w:trHeight w:val="46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615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Парад колясок ко дню защиты детей «Детское счастье»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КМЦ, ЗАГС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 района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18,0 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рублей</w:t>
            </w:r>
          </w:p>
        </w:tc>
      </w:tr>
      <w:tr w:rsidR="006817D8" w:rsidRPr="006817D8" w:rsidTr="006817D8">
        <w:trPr>
          <w:trHeight w:val="61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85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6,0 тыс. рублей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6,0 тыс. рублей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6,0 тыс. рублей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(награждение сувенирной продукцией по номинациям не более 4 согласно положению)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651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Международный день красоты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КМЦ, ЗАГС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4068F7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068F7" w:rsidRDefault="004068F7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 района 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9,0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ублей</w:t>
            </w:r>
            <w:proofErr w:type="spellEnd"/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2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450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</w:t>
            </w:r>
          </w:p>
          <w:p w:rsidR="0050356D" w:rsidRPr="0050356D" w:rsidRDefault="0050356D" w:rsidP="005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356D">
              <w:rPr>
                <w:rFonts w:ascii="Times New Roman" w:eastAsia="Times New Roman" w:hAnsi="Times New Roman" w:cs="Times New Roman"/>
                <w:sz w:val="16"/>
                <w:szCs w:val="16"/>
              </w:rPr>
              <w:t>(награждение участниц занявших призовые места по номинациям не более 4)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</w:t>
            </w:r>
          </w:p>
          <w:p w:rsidR="006817D8" w:rsidRPr="0050356D" w:rsidRDefault="0050356D" w:rsidP="005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356D">
              <w:rPr>
                <w:rFonts w:ascii="Times New Roman" w:eastAsia="Times New Roman" w:hAnsi="Times New Roman" w:cs="Times New Roman"/>
                <w:sz w:val="16"/>
                <w:szCs w:val="16"/>
              </w:rPr>
              <w:t>(награждение участниц занявших призовые места по номинациям не более 4)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</w:t>
            </w:r>
          </w:p>
          <w:p w:rsidR="006817D8" w:rsidRPr="0050356D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356D">
              <w:rPr>
                <w:rFonts w:ascii="Times New Roman" w:eastAsia="Times New Roman" w:hAnsi="Times New Roman" w:cs="Times New Roman"/>
                <w:sz w:val="16"/>
                <w:szCs w:val="16"/>
              </w:rPr>
              <w:t>(награждение участниц занявших призовые места по номинациям не более 4)</w:t>
            </w:r>
          </w:p>
          <w:p w:rsidR="004068F7" w:rsidRPr="006817D8" w:rsidRDefault="004068F7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318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День матери акция  «Сердце для мамы», конкурс детских рисунков 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КМЦ, ЗАГС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068F7" w:rsidRDefault="006817D8" w:rsidP="0040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 района </w:t>
            </w:r>
          </w:p>
          <w:p w:rsidR="006817D8" w:rsidRPr="006817D8" w:rsidRDefault="006817D8" w:rsidP="0040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9,0 тыс. рублей</w:t>
            </w: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49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230" w:type="dxa"/>
            <w:gridSpan w:val="11"/>
          </w:tcPr>
          <w:p w:rsidR="006817D8" w:rsidRPr="006817D8" w:rsidRDefault="006817D8" w:rsidP="0050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405"/>
        </w:trPr>
        <w:tc>
          <w:tcPr>
            <w:tcW w:w="809" w:type="dxa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</w:t>
            </w:r>
          </w:p>
        </w:tc>
        <w:tc>
          <w:tcPr>
            <w:tcW w:w="123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</w:t>
            </w:r>
          </w:p>
        </w:tc>
        <w:tc>
          <w:tcPr>
            <w:tcW w:w="2289" w:type="dxa"/>
            <w:gridSpan w:val="4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</w:t>
            </w:r>
          </w:p>
          <w:p w:rsid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(награждение  участников)</w:t>
            </w:r>
          </w:p>
          <w:p w:rsidR="004068F7" w:rsidRPr="006817D8" w:rsidRDefault="004068F7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402"/>
        </w:trPr>
        <w:tc>
          <w:tcPr>
            <w:tcW w:w="8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23</w:t>
            </w:r>
          </w:p>
        </w:tc>
        <w:tc>
          <w:tcPr>
            <w:tcW w:w="3127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Спортивный праздник, посвященный Декаде инвалидов</w:t>
            </w:r>
          </w:p>
        </w:tc>
        <w:tc>
          <w:tcPr>
            <w:tcW w:w="285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по делам молодежи и спорта,</w:t>
            </w: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КМЦ</w:t>
            </w:r>
          </w:p>
        </w:tc>
        <w:tc>
          <w:tcPr>
            <w:tcW w:w="5079" w:type="dxa"/>
            <w:gridSpan w:val="26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</w:t>
            </w:r>
          </w:p>
        </w:tc>
        <w:tc>
          <w:tcPr>
            <w:tcW w:w="2409" w:type="dxa"/>
            <w:vMerge w:val="restart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 района </w:t>
            </w:r>
          </w:p>
          <w:p w:rsidR="006817D8" w:rsidRPr="006817D8" w:rsidRDefault="006817D8" w:rsidP="0040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,0 тыс.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рубле</w:t>
            </w:r>
            <w:proofErr w:type="gramEnd"/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288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2014 г.</w:t>
            </w:r>
          </w:p>
        </w:tc>
        <w:tc>
          <w:tcPr>
            <w:tcW w:w="1275" w:type="dxa"/>
            <w:gridSpan w:val="13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244" w:type="dxa"/>
            <w:gridSpan w:val="2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25"/>
        </w:trPr>
        <w:tc>
          <w:tcPr>
            <w:tcW w:w="80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7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vMerge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 (питание-1,5 рублей; награждение участников-1,5 рублей)</w:t>
            </w:r>
          </w:p>
        </w:tc>
        <w:tc>
          <w:tcPr>
            <w:tcW w:w="1275" w:type="dxa"/>
            <w:gridSpan w:val="13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 (питание-1,5 рублей; награждение участников-1,5 рублей)</w:t>
            </w:r>
          </w:p>
        </w:tc>
        <w:tc>
          <w:tcPr>
            <w:tcW w:w="2244" w:type="dxa"/>
            <w:gridSpan w:val="2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3,0 тыс. рублей (питание-1,5 рублей; награждение участников-1,5 рублей)</w:t>
            </w:r>
          </w:p>
        </w:tc>
        <w:tc>
          <w:tcPr>
            <w:tcW w:w="2409" w:type="dxa"/>
            <w:vMerge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17D8" w:rsidRPr="006817D8" w:rsidTr="006817D8">
        <w:trPr>
          <w:trHeight w:val="525"/>
        </w:trPr>
        <w:tc>
          <w:tcPr>
            <w:tcW w:w="6795" w:type="dxa"/>
            <w:gridSpan w:val="3"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Итого:</w:t>
            </w:r>
          </w:p>
        </w:tc>
        <w:tc>
          <w:tcPr>
            <w:tcW w:w="1560" w:type="dxa"/>
            <w:gridSpan w:val="11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547 000,00</w:t>
            </w:r>
          </w:p>
        </w:tc>
        <w:tc>
          <w:tcPr>
            <w:tcW w:w="1275" w:type="dxa"/>
            <w:gridSpan w:val="13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547 000,00</w:t>
            </w:r>
          </w:p>
        </w:tc>
        <w:tc>
          <w:tcPr>
            <w:tcW w:w="2244" w:type="dxa"/>
            <w:gridSpan w:val="2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sz w:val="24"/>
                <w:szCs w:val="28"/>
              </w:rPr>
              <w:t>547 000,00</w:t>
            </w:r>
          </w:p>
        </w:tc>
        <w:tc>
          <w:tcPr>
            <w:tcW w:w="2409" w:type="dxa"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1 641 000,00</w:t>
            </w:r>
          </w:p>
        </w:tc>
      </w:tr>
    </w:tbl>
    <w:p w:rsidR="006A5E63" w:rsidRPr="00D3252E" w:rsidRDefault="006A5E63" w:rsidP="0068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3DC5" w:rsidRPr="00D3252E" w:rsidRDefault="006D3DC5" w:rsidP="006817D8">
      <w:pPr>
        <w:spacing w:after="0" w:line="240" w:lineRule="auto"/>
        <w:ind w:left="4248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6D3DC5" w:rsidRDefault="006D3DC5" w:rsidP="006817D8">
      <w:pPr>
        <w:spacing w:line="240" w:lineRule="auto"/>
        <w:ind w:left="4248" w:firstLine="3"/>
        <w:rPr>
          <w:sz w:val="28"/>
          <w:szCs w:val="28"/>
        </w:rPr>
      </w:pPr>
    </w:p>
    <w:p w:rsidR="006D3DC5" w:rsidRDefault="006D3DC5" w:rsidP="006817D8">
      <w:pPr>
        <w:shd w:val="clear" w:color="auto" w:fill="FFFFFF"/>
        <w:spacing w:line="240" w:lineRule="auto"/>
        <w:ind w:right="2880"/>
        <w:rPr>
          <w:sz w:val="24"/>
          <w:szCs w:val="24"/>
        </w:rPr>
      </w:pPr>
    </w:p>
    <w:p w:rsidR="006D3DC5" w:rsidRDefault="006D3DC5" w:rsidP="006D3DC5">
      <w:pPr>
        <w:shd w:val="clear" w:color="auto" w:fill="FFFFFF"/>
        <w:spacing w:line="274" w:lineRule="exact"/>
        <w:ind w:right="2880"/>
      </w:pPr>
    </w:p>
    <w:p w:rsidR="00B60FE4" w:rsidRDefault="00B60FE4" w:rsidP="0050356D">
      <w:pPr>
        <w:framePr w:w="13786" w:wrap="auto" w:hAnchor="tex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  <w:sectPr w:rsidR="00B60FE4" w:rsidSect="006817D8">
          <w:pgSz w:w="16838" w:h="11906" w:orient="landscape"/>
          <w:pgMar w:top="1134" w:right="1134" w:bottom="850" w:left="1701" w:header="708" w:footer="708" w:gutter="0"/>
          <w:cols w:space="708"/>
          <w:docGrid w:linePitch="360"/>
        </w:sectPr>
      </w:pPr>
    </w:p>
    <w:p w:rsidR="007C4142" w:rsidRDefault="00B60FE4" w:rsidP="00B60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F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55B0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0FE4" w:rsidRPr="00B60FE4" w:rsidRDefault="007C4142" w:rsidP="00E55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FE4" w:rsidRPr="00B60FE4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ведомственной целевой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B60FE4" w:rsidRPr="00B60FE4" w:rsidRDefault="00B60FE4" w:rsidP="00B60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FE4">
        <w:rPr>
          <w:rFonts w:ascii="Times New Roman" w:eastAsia="Times New Roman" w:hAnsi="Times New Roman" w:cs="Times New Roman"/>
          <w:sz w:val="28"/>
          <w:szCs w:val="28"/>
        </w:rPr>
        <w:t xml:space="preserve">«Развитие молодёжного движения, </w:t>
      </w:r>
    </w:p>
    <w:p w:rsidR="00B60FE4" w:rsidRPr="00B60FE4" w:rsidRDefault="00B60FE4" w:rsidP="00B60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FE4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спорта»</w:t>
      </w:r>
    </w:p>
    <w:p w:rsidR="00B60FE4" w:rsidRPr="00B60FE4" w:rsidRDefault="00B60FE4" w:rsidP="00B60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FE4">
        <w:rPr>
          <w:rFonts w:ascii="Times New Roman" w:eastAsia="Times New Roman" w:hAnsi="Times New Roman" w:cs="Times New Roman"/>
          <w:sz w:val="28"/>
          <w:szCs w:val="28"/>
        </w:rPr>
        <w:t xml:space="preserve">в Гайнском муниципальном районе </w:t>
      </w:r>
    </w:p>
    <w:p w:rsidR="00B60FE4" w:rsidRPr="00B60FE4" w:rsidRDefault="00B60FE4" w:rsidP="00B60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0FE4">
        <w:rPr>
          <w:rFonts w:ascii="Times New Roman" w:eastAsia="Times New Roman" w:hAnsi="Times New Roman" w:cs="Times New Roman"/>
          <w:sz w:val="28"/>
          <w:szCs w:val="28"/>
        </w:rPr>
        <w:t>на 2014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0FE4">
        <w:rPr>
          <w:rFonts w:ascii="Times New Roman" w:eastAsia="Times New Roman" w:hAnsi="Times New Roman" w:cs="Times New Roman"/>
          <w:sz w:val="28"/>
          <w:szCs w:val="28"/>
        </w:rPr>
        <w:t xml:space="preserve"> 2016 годы»</w:t>
      </w:r>
    </w:p>
    <w:p w:rsidR="00B60FE4" w:rsidRPr="00B60FE4" w:rsidRDefault="00B60FE4" w:rsidP="00B60F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FE4" w:rsidRPr="00B60FE4" w:rsidRDefault="00B60FE4" w:rsidP="00E55B09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FE4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программы - массо</w:t>
      </w:r>
      <w:r w:rsidR="007C4142">
        <w:rPr>
          <w:rFonts w:ascii="Times New Roman" w:eastAsia="Times New Roman" w:hAnsi="Times New Roman" w:cs="Times New Roman"/>
          <w:b/>
          <w:sz w:val="28"/>
          <w:szCs w:val="28"/>
        </w:rPr>
        <w:t>вая физическая культура и спорт</w:t>
      </w:r>
      <w:r w:rsidRPr="00B60FE4">
        <w:rPr>
          <w:rFonts w:ascii="Times New Roman" w:eastAsia="Times New Roman" w:hAnsi="Times New Roman" w:cs="Times New Roman"/>
          <w:b/>
          <w:sz w:val="28"/>
          <w:szCs w:val="28"/>
        </w:rPr>
        <w:t>, объем их финансирования на 2014-2016 годы</w:t>
      </w:r>
    </w:p>
    <w:tbl>
      <w:tblPr>
        <w:tblpPr w:leftFromText="180" w:rightFromText="180" w:bottomFromText="200" w:vertAnchor="text" w:horzAnchor="margin" w:tblpX="576" w:tblpY="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542"/>
        <w:gridCol w:w="1447"/>
        <w:gridCol w:w="3162"/>
      </w:tblGrid>
      <w:tr w:rsidR="00B60FE4" w:rsidRPr="00B60FE4" w:rsidTr="00B60FE4">
        <w:trPr>
          <w:trHeight w:val="57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6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6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/п, 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Объем финансирования  (тыс. руб.)</w:t>
            </w:r>
          </w:p>
        </w:tc>
      </w:tr>
      <w:tr w:rsidR="00B60FE4" w:rsidRPr="00B60FE4" w:rsidTr="00B60FE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развития видов спорта на территории района. Награждение  «Лучший спортсмен года», «Лучшая спортивная команда года», «Лучший спортивный судья года», «Лучший постановщик спортивной работы в поселении». Ко дню физкультурника, а так же поведение  спортивного праздника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руб.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особому разработанному плану)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спортивно-массовых мероприятий, посвященных празднику «Сабантуй»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4,500 (на обеспечение питанием спортсменов 15 чел.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х 300 руб.)</w:t>
            </w:r>
          </w:p>
          <w:p w:rsidR="00B60FE4" w:rsidRPr="00B60FE4" w:rsidRDefault="00045EDD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B60FE4"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000 –ГСМ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наградной продукции </w:t>
            </w:r>
            <w:proofErr w:type="gramStart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андам</w:t>
            </w:r>
            <w:proofErr w:type="gramEnd"/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занявшим призовые места - 6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0FE4" w:rsidRPr="00B60FE4" w:rsidRDefault="00045EDD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12 </w:t>
            </w:r>
            <w:r w:rsidR="00B60FE4" w:rsidRPr="00B60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спортивно-массовых мероприятий, посвященных празднику «Троицкие гуляния»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500 (на обеспечение питание спортсменов);</w:t>
            </w:r>
          </w:p>
          <w:p w:rsidR="00B60FE4" w:rsidRPr="00B60FE4" w:rsidRDefault="00045EDD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60FE4"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500-ГСМ;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команд по одному виду спорта </w:t>
            </w:r>
            <w:r w:rsidR="001837AC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и женщины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- 800,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- 600</w:t>
            </w:r>
          </w:p>
          <w:p w:rsidR="00B60FE4" w:rsidRPr="00B60FE4" w:rsidRDefault="00B60FE4" w:rsidP="0018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: 11</w:t>
            </w:r>
            <w:r w:rsidR="001837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спортивно-массовых мероприятий, посвященных празднику «Масленица»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сувенирной продукции участникам мероприятия</w:t>
            </w:r>
          </w:p>
          <w:p w:rsidR="00B60FE4" w:rsidRPr="00B60FE4" w:rsidRDefault="00B60FE4" w:rsidP="0004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: 4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04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спортивно-массовых мероприятий, посвященных празднику «Д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кубков 6 шт. на сумму 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5200,00;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 48 шт.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х 200 руб. - 9600,00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14800,00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лыжного сезона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D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разработанному плату)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 массовая эстафета «Лыжня РОССИИ»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D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11000,00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(согласно разработанному положению)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лыжного сезона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(до 20 числа</w:t>
            </w:r>
            <w:proofErr w:type="gramStart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D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7000,00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разработанному положению</w:t>
            </w:r>
          </w:p>
        </w:tc>
      </w:tr>
      <w:tr w:rsidR="00B60FE4" w:rsidRPr="00B60FE4" w:rsidTr="00B60FE4">
        <w:trPr>
          <w:trHeight w:val="56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первенство среди любителей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подлёдного лова «</w:t>
            </w:r>
            <w:proofErr w:type="spellStart"/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рыбка» по номинациям.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команд занявших призовые места: 2600,00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положению награждение по номинациям- 4000,00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7600,00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турнир по волейболу среди женщин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сувенирной и наградной продукции командам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занявшим призовые места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8000,00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турнир по мини-футболу, посвященному Дню народного единства «Команда нашего двора»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команд занявших призовые места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место-800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место-600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4100,00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районный осенний кросс «Золотая осень»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наградной продукции участникам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занявши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призовые места (согласно разработанному положению)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10000,00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Традиционный районный турнир по мини-футболу «Зимний мяч»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045EDD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="00B60FE4"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медалей 18 шт.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200 руб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= 3600,00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Судейские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Кубки 3 шт. 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9100,00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пауэрлифтингу в отдельных видах упражнений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7000,00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разработанному положению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дворовым турникам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4500,00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наградной продукции спортсменам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занявших</w:t>
            </w:r>
            <w:proofErr w:type="gramEnd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призовые места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Традиционная  районная легкоатлетическая эстафета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12700,00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разработанному положению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турнир по жиму </w:t>
            </w:r>
            <w:proofErr w:type="gramStart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штанги</w:t>
            </w:r>
            <w:proofErr w:type="gramEnd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лёжа и русскому жиму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D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спортсменов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занявших призовые места: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место-1200,00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место-800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место-600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 1500,00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4100,00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турнир на «Открытие волейбольного сезона»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команд занявших призовые места: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6 кубков Х 6000,00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Медали: 24Х200=4800,00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 1500,00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Итого:12300,00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турнир на «Закрытие волейбольного сезона»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команд занявших призовые места: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6 кубков Х 6000,00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Медали: 24х200=4800,00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 1500,00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Итого:12300,00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турнир по баскетболу  «Оранжевый мяч»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мужских и женских команд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место- 2400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место-1600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место-1200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 2000,00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7200,00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районный турнир по волейболу среди смешанных команд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наградной продукции командам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занявшим призовые места- 6000,00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«Кубок Севера» по мини-футболу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команд занывших призовые места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-1500,00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4100,00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 большой футбол в рамках Месячника по борьбе с алкоголизацией молодёжи на территории Гайнского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 занявших призовые места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 42 челХ200=8400,00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Кубки 3 шт.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х 2600,00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 2500,00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сувенирной продукции по номинациям 3000,00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16500,00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 среди муж</w:t>
            </w:r>
            <w:proofErr w:type="gramStart"/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жен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кубок Главы района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D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кубков: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 шт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- 2500,00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наградной продукции- 5200,00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- 1500,00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9200,00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 командный (1жен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 муж.)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настольному теннису и шашкам (шахматам)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среди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мужских и женских команд,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занявших призовые места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5200,00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Судейские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6200,00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Молодёжный </w:t>
            </w:r>
          </w:p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поход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Июнь-июль-август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особому плану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30600,00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турнир Кубок на «Закрытие футбольного сезона»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 занявших призовые места </w:t>
            </w:r>
          </w:p>
          <w:p w:rsidR="00045EDD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Медали 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42 чел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200=8400,00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Кубки 3 шт.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х 2600,00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Судейские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2500,00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сувенирной продукции по номинациям 3000,00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16500,00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 для подростков, состоящих на учёте в </w:t>
            </w:r>
            <w:proofErr w:type="spellStart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, ПДН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команд занявших призовые места (изготовление футболок) 10000,00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Примут участие более 30 человек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новогодних праздников (Крещение)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участников мероприятия 3000,00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молодёжи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D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15000,00 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особому плану </w:t>
            </w:r>
          </w:p>
        </w:tc>
      </w:tr>
      <w:tr w:rsidR="00B60FE4" w:rsidRPr="00B60FE4" w:rsidTr="00B60FE4">
        <w:trPr>
          <w:trHeight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4" w:rsidRPr="00B60FE4" w:rsidRDefault="00B60FE4" w:rsidP="00B6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  <w:r w:rsidR="00BD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0FE4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 w:rsidR="0004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4" w:rsidRPr="00B60FE4" w:rsidRDefault="00B60FE4" w:rsidP="00B6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0FE4" w:rsidRDefault="00B60FE4" w:rsidP="00B60F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53" w:rsidRDefault="00462653" w:rsidP="00B60F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53" w:rsidRDefault="00462653" w:rsidP="00B60F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53" w:rsidRPr="00B60FE4" w:rsidRDefault="00462653" w:rsidP="00045E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653" w:rsidRPr="004D34B0" w:rsidRDefault="00462653" w:rsidP="00462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2653" w:rsidRPr="00D3252E" w:rsidRDefault="00462653" w:rsidP="004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2E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утверждения ведомственной целевой программы</w:t>
      </w:r>
      <w:r w:rsidRPr="00D3252E">
        <w:rPr>
          <w:rFonts w:ascii="Times New Roman" w:hAnsi="Times New Roman" w:cs="Times New Roman"/>
          <w:sz w:val="28"/>
          <w:szCs w:val="28"/>
        </w:rPr>
        <w:t xml:space="preserve"> «Развитие молодёжного движения,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районе на 2014-2016 годы».</w:t>
      </w:r>
    </w:p>
    <w:p w:rsidR="00462653" w:rsidRDefault="00462653" w:rsidP="004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2E">
        <w:rPr>
          <w:rFonts w:ascii="Times New Roman" w:hAnsi="Times New Roman" w:cs="Times New Roman"/>
          <w:sz w:val="28"/>
          <w:szCs w:val="28"/>
        </w:rPr>
        <w:t xml:space="preserve"> </w:t>
      </w:r>
      <w:r w:rsidRPr="00D3252E">
        <w:rPr>
          <w:rFonts w:ascii="Times New Roman" w:hAnsi="Times New Roman" w:cs="Times New Roman"/>
          <w:sz w:val="28"/>
          <w:szCs w:val="28"/>
        </w:rPr>
        <w:tab/>
      </w:r>
      <w:r w:rsidRPr="00457EEC">
        <w:rPr>
          <w:rFonts w:ascii="Times New Roman" w:hAnsi="Times New Roman" w:cs="Times New Roman"/>
          <w:sz w:val="28"/>
          <w:szCs w:val="28"/>
        </w:rPr>
        <w:t>При создании Программы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района в период социально-экономических реформ направленных на повышение качества жизни населения.  Система мероприятий Программы составлена исходя из  анализа состояния  физической культуры и спорта на территории  Г</w:t>
      </w:r>
      <w:r>
        <w:rPr>
          <w:rFonts w:ascii="Times New Roman" w:hAnsi="Times New Roman" w:cs="Times New Roman"/>
          <w:sz w:val="28"/>
          <w:szCs w:val="28"/>
        </w:rPr>
        <w:t>айнского муниципального района.</w:t>
      </w:r>
      <w:r w:rsidRPr="0045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653" w:rsidRPr="00457EEC" w:rsidRDefault="00462653" w:rsidP="0046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EEC">
        <w:rPr>
          <w:rFonts w:ascii="Times New Roman" w:hAnsi="Times New Roman" w:cs="Times New Roman"/>
          <w:sz w:val="28"/>
          <w:szCs w:val="28"/>
        </w:rPr>
        <w:t xml:space="preserve">Пути решения проблем занятий физической культурой спортом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 населения и эффективного использования    возможностей физической культуры и спорта для формирования   здорового образ жизни. </w:t>
      </w:r>
    </w:p>
    <w:p w:rsidR="00462653" w:rsidRDefault="00462653" w:rsidP="004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EC">
        <w:rPr>
          <w:rFonts w:ascii="Times New Roman" w:hAnsi="Times New Roman" w:cs="Times New Roman"/>
          <w:sz w:val="28"/>
          <w:szCs w:val="28"/>
        </w:rPr>
        <w:t xml:space="preserve">     Программа создает основы для сохранения и улучшения физического и духовного здоровья граждан и  в значительной степени способствует достижению основополагающей задачи по созданию условий для роста благосостояния городского населения и обеспечения долгосрочной социальной стабильности.</w:t>
      </w:r>
    </w:p>
    <w:p w:rsidR="00462653" w:rsidRDefault="00462653" w:rsidP="0046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2E">
        <w:rPr>
          <w:rFonts w:ascii="Times New Roman" w:hAnsi="Times New Roman" w:cs="Times New Roman"/>
          <w:sz w:val="28"/>
          <w:szCs w:val="28"/>
        </w:rPr>
        <w:t xml:space="preserve">Данный проект ставит перед собой цель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на 2014-2016 года </w:t>
      </w:r>
      <w:r w:rsidRPr="00D3252E">
        <w:rPr>
          <w:rFonts w:ascii="Times New Roman" w:hAnsi="Times New Roman" w:cs="Times New Roman"/>
          <w:sz w:val="28"/>
          <w:szCs w:val="28"/>
        </w:rPr>
        <w:t xml:space="preserve"> «Развитие молодёжного движения, физической культуры и спорта» (далее - Программа).</w:t>
      </w:r>
    </w:p>
    <w:p w:rsidR="00462653" w:rsidRDefault="00462653" w:rsidP="0046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мероприятии программы – массовая физическая культура и спорта на 2014 год, поставлены следующие задачи:</w:t>
      </w:r>
    </w:p>
    <w:p w:rsidR="00462653" w:rsidRDefault="00462653" w:rsidP="0046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детей, подростков и молодёжи, населения и ветеранов спорта к занятиям физической культурой, выявление талантливой спортивной команды, социально-активной молодежи, воспитание высших моральных качеств молодёжи и населения;</w:t>
      </w:r>
    </w:p>
    <w:p w:rsidR="00462653" w:rsidRDefault="00462653" w:rsidP="0046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команды Гайнского района в краевой спартакиаде «Сельские игры».  Внесены изменения более интересные виды спорта такие как: турнир по дворовым турникам, турнир по смешанному волейболу, молодёжный спортивный вело ориентир, туристический поход  и многие другие.</w:t>
      </w: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Pr="00C02886" w:rsidRDefault="00462653" w:rsidP="00462653">
      <w:pPr>
        <w:autoSpaceDE w:val="0"/>
        <w:autoSpaceDN w:val="0"/>
        <w:adjustRightInd w:val="0"/>
        <w:spacing w:after="0" w:line="240" w:lineRule="auto"/>
        <w:ind w:left="720"/>
        <w:rPr>
          <w:bCs/>
          <w:i/>
          <w:iCs/>
        </w:rPr>
      </w:pPr>
    </w:p>
    <w:p w:rsidR="00462653" w:rsidRPr="00D3252E" w:rsidRDefault="00462653" w:rsidP="00462653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2E"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462653" w:rsidRDefault="00462653" w:rsidP="004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2E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ведомственной целевой программы </w:t>
      </w:r>
      <w:r w:rsidRPr="00D3252E">
        <w:rPr>
          <w:rFonts w:ascii="Times New Roman" w:hAnsi="Times New Roman" w:cs="Times New Roman"/>
          <w:sz w:val="28"/>
          <w:szCs w:val="28"/>
        </w:rPr>
        <w:t>«Развитие молодёжного движения,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районе на 2014-2016 годы».</w:t>
      </w:r>
    </w:p>
    <w:p w:rsidR="00462653" w:rsidRDefault="00462653" w:rsidP="0046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 реализацию программных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массовая физическая культура и спорта, </w:t>
      </w:r>
      <w:r w:rsidRPr="00D3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</w:t>
      </w:r>
      <w:r w:rsidRPr="00D3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Гайнского муниципального района от 28.11.2011 года № 488 «Об утверждении норм расходов на обеспечение участников спортивны и физкультурных мероприятий».</w:t>
      </w:r>
    </w:p>
    <w:p w:rsidR="00462653" w:rsidRPr="00412280" w:rsidRDefault="00462653" w:rsidP="0046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16">
        <w:rPr>
          <w:rFonts w:ascii="Times New Roman" w:hAnsi="Times New Roman" w:cs="Times New Roman"/>
          <w:sz w:val="28"/>
        </w:rPr>
        <w:t xml:space="preserve"> Общий объем финансирования Программы – </w:t>
      </w:r>
      <w:r>
        <w:rPr>
          <w:rFonts w:ascii="Times New Roman" w:hAnsi="Times New Roman" w:cs="Times New Roman"/>
          <w:sz w:val="28"/>
        </w:rPr>
        <w:t>1 641 000</w:t>
      </w:r>
      <w:r w:rsidRPr="00E57E16">
        <w:rPr>
          <w:rFonts w:ascii="Times New Roman" w:hAnsi="Times New Roman" w:cs="Times New Roman"/>
          <w:sz w:val="28"/>
        </w:rPr>
        <w:t>,00</w:t>
      </w:r>
      <w:r>
        <w:rPr>
          <w:rFonts w:ascii="Times New Roman" w:hAnsi="Times New Roman" w:cs="Times New Roman"/>
          <w:sz w:val="28"/>
        </w:rPr>
        <w:t xml:space="preserve"> </w:t>
      </w:r>
      <w:r w:rsidRPr="00E57E16">
        <w:rPr>
          <w:rFonts w:ascii="Times New Roman" w:hAnsi="Times New Roman" w:cs="Times New Roman"/>
          <w:sz w:val="28"/>
        </w:rPr>
        <w:t>местный бюджет.</w:t>
      </w:r>
    </w:p>
    <w:p w:rsidR="00462653" w:rsidRDefault="00462653" w:rsidP="004626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них:  - 2014</w:t>
      </w:r>
      <w:r w:rsidRPr="00E57E16">
        <w:rPr>
          <w:rFonts w:ascii="Times New Roman" w:hAnsi="Times New Roman" w:cs="Times New Roman"/>
          <w:sz w:val="28"/>
        </w:rPr>
        <w:t xml:space="preserve"> год –</w:t>
      </w:r>
      <w:r>
        <w:rPr>
          <w:rFonts w:ascii="Times New Roman" w:hAnsi="Times New Roman" w:cs="Times New Roman"/>
          <w:sz w:val="28"/>
        </w:rPr>
        <w:t>547</w:t>
      </w:r>
      <w:r w:rsidRPr="00E57E16">
        <w:rPr>
          <w:rFonts w:ascii="Times New Roman" w:hAnsi="Times New Roman" w:cs="Times New Roman"/>
          <w:sz w:val="28"/>
        </w:rPr>
        <w:t xml:space="preserve"> 000, 00 рублей; </w:t>
      </w:r>
    </w:p>
    <w:p w:rsidR="00462653" w:rsidRDefault="00462653" w:rsidP="004626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- 2015</w:t>
      </w:r>
      <w:r w:rsidRPr="00E57E16">
        <w:rPr>
          <w:rFonts w:ascii="Times New Roman" w:hAnsi="Times New Roman" w:cs="Times New Roman"/>
          <w:sz w:val="28"/>
        </w:rPr>
        <w:t xml:space="preserve"> год – </w:t>
      </w:r>
      <w:r>
        <w:rPr>
          <w:rFonts w:ascii="Times New Roman" w:hAnsi="Times New Roman" w:cs="Times New Roman"/>
          <w:sz w:val="28"/>
        </w:rPr>
        <w:t>547 0</w:t>
      </w:r>
      <w:r w:rsidRPr="00E57E16">
        <w:rPr>
          <w:rFonts w:ascii="Times New Roman" w:hAnsi="Times New Roman" w:cs="Times New Roman"/>
          <w:sz w:val="28"/>
        </w:rPr>
        <w:t>00,00 рублей;</w:t>
      </w:r>
    </w:p>
    <w:p w:rsidR="00462653" w:rsidRDefault="00462653" w:rsidP="004626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- 2016</w:t>
      </w:r>
      <w:r w:rsidRPr="00E57E16">
        <w:rPr>
          <w:rFonts w:ascii="Times New Roman" w:hAnsi="Times New Roman" w:cs="Times New Roman"/>
          <w:sz w:val="28"/>
        </w:rPr>
        <w:t xml:space="preserve"> год –</w:t>
      </w:r>
      <w:r>
        <w:rPr>
          <w:rFonts w:ascii="Times New Roman" w:hAnsi="Times New Roman" w:cs="Times New Roman"/>
          <w:sz w:val="28"/>
        </w:rPr>
        <w:t>547 000</w:t>
      </w:r>
      <w:r w:rsidRPr="00E57E16">
        <w:rPr>
          <w:rFonts w:ascii="Times New Roman" w:hAnsi="Times New Roman" w:cs="Times New Roman"/>
          <w:sz w:val="28"/>
        </w:rPr>
        <w:t>,00</w:t>
      </w:r>
      <w:r>
        <w:rPr>
          <w:rFonts w:ascii="Times New Roman" w:hAnsi="Times New Roman" w:cs="Times New Roman"/>
          <w:sz w:val="28"/>
        </w:rPr>
        <w:t xml:space="preserve"> рублей. </w:t>
      </w:r>
    </w:p>
    <w:p w:rsidR="00462653" w:rsidRDefault="00462653" w:rsidP="0046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2E">
        <w:rPr>
          <w:rFonts w:ascii="Times New Roman" w:hAnsi="Times New Roman" w:cs="Times New Roman"/>
          <w:sz w:val="28"/>
          <w:szCs w:val="28"/>
        </w:rPr>
        <w:t xml:space="preserve">Благодаря мероприятиям утвержденной Программы, </w:t>
      </w:r>
      <w:r>
        <w:rPr>
          <w:rFonts w:ascii="Times New Roman" w:hAnsi="Times New Roman" w:cs="Times New Roman"/>
          <w:sz w:val="28"/>
          <w:szCs w:val="28"/>
        </w:rPr>
        <w:t>население  получи</w:t>
      </w:r>
      <w:r w:rsidRPr="00D3252E">
        <w:rPr>
          <w:rFonts w:ascii="Times New Roman" w:hAnsi="Times New Roman" w:cs="Times New Roman"/>
          <w:sz w:val="28"/>
          <w:szCs w:val="28"/>
        </w:rPr>
        <w:t>т возможность организации своего досуга путем физкультурно-оздоровительной деятельности взамен пьянства, бродяжничества. Потребность в здоровом образе жизни постепенно должна войти в привычку у населения Гайнского района, что повысит возможность выбора работников на рынке труда.</w:t>
      </w:r>
    </w:p>
    <w:p w:rsidR="00462653" w:rsidRPr="00D3252E" w:rsidRDefault="00462653" w:rsidP="0046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будет обеспечено плановое привлечение жителей Гайнского района к здоровому образу жизни; к активности молодёжи.</w:t>
      </w:r>
    </w:p>
    <w:p w:rsidR="00462653" w:rsidRDefault="00462653" w:rsidP="0046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достаточном финансировании станет возможной реализация Программных мероприятий, решающих вопросы развития молодёжного движения, физической культуры и спорта  в комплексе. При финансировании Программы в планируемом объеме указанные цели будут достигнуты.</w:t>
      </w:r>
    </w:p>
    <w:p w:rsidR="00462653" w:rsidRDefault="00462653" w:rsidP="00462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56" w:rsidRDefault="00573856"/>
    <w:sectPr w:rsidR="00573856" w:rsidSect="00B60FE4">
      <w:pgSz w:w="11906" w:h="16838"/>
      <w:pgMar w:top="993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9E0"/>
    <w:multiLevelType w:val="hybridMultilevel"/>
    <w:tmpl w:val="0ACEEEFA"/>
    <w:lvl w:ilvl="0" w:tplc="992E07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0D9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0B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57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A64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E2E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013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E9D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E71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7B94"/>
    <w:multiLevelType w:val="hybridMultilevel"/>
    <w:tmpl w:val="8026B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14274"/>
    <w:multiLevelType w:val="hybridMultilevel"/>
    <w:tmpl w:val="FA1A3918"/>
    <w:lvl w:ilvl="0" w:tplc="D0A02C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040A22"/>
    <w:multiLevelType w:val="hybridMultilevel"/>
    <w:tmpl w:val="B4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4A15"/>
    <w:multiLevelType w:val="multilevel"/>
    <w:tmpl w:val="0A1C53CE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82D05BA"/>
    <w:multiLevelType w:val="hybridMultilevel"/>
    <w:tmpl w:val="A528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DC5"/>
    <w:rsid w:val="00044014"/>
    <w:rsid w:val="00045EDD"/>
    <w:rsid w:val="00094498"/>
    <w:rsid w:val="001837AC"/>
    <w:rsid w:val="0020406E"/>
    <w:rsid w:val="00241BB5"/>
    <w:rsid w:val="00374E6E"/>
    <w:rsid w:val="003F3287"/>
    <w:rsid w:val="004068F7"/>
    <w:rsid w:val="00412280"/>
    <w:rsid w:val="00422EA8"/>
    <w:rsid w:val="00457EEC"/>
    <w:rsid w:val="00462653"/>
    <w:rsid w:val="004D34B0"/>
    <w:rsid w:val="0050356D"/>
    <w:rsid w:val="005037C0"/>
    <w:rsid w:val="005052E7"/>
    <w:rsid w:val="00565755"/>
    <w:rsid w:val="00573856"/>
    <w:rsid w:val="00573AA4"/>
    <w:rsid w:val="00597749"/>
    <w:rsid w:val="006817D8"/>
    <w:rsid w:val="006A5E63"/>
    <w:rsid w:val="006D3DC5"/>
    <w:rsid w:val="007C4142"/>
    <w:rsid w:val="007F77AA"/>
    <w:rsid w:val="00886144"/>
    <w:rsid w:val="008C2A5C"/>
    <w:rsid w:val="008C4172"/>
    <w:rsid w:val="00921EFB"/>
    <w:rsid w:val="00A62873"/>
    <w:rsid w:val="00B60FE4"/>
    <w:rsid w:val="00BD269F"/>
    <w:rsid w:val="00C02A85"/>
    <w:rsid w:val="00D3252E"/>
    <w:rsid w:val="00D509F8"/>
    <w:rsid w:val="00D528FF"/>
    <w:rsid w:val="00D701B0"/>
    <w:rsid w:val="00D871B1"/>
    <w:rsid w:val="00DF446E"/>
    <w:rsid w:val="00E55B09"/>
    <w:rsid w:val="00E57E16"/>
    <w:rsid w:val="00ED7F60"/>
    <w:rsid w:val="00F07C25"/>
    <w:rsid w:val="00F3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55"/>
  </w:style>
  <w:style w:type="paragraph" w:styleId="1">
    <w:name w:val="heading 1"/>
    <w:basedOn w:val="a"/>
    <w:next w:val="a"/>
    <w:link w:val="10"/>
    <w:qFormat/>
    <w:rsid w:val="006817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D3252E"/>
    <w:pPr>
      <w:spacing w:after="0" w:line="240" w:lineRule="auto"/>
    </w:pPr>
  </w:style>
  <w:style w:type="paragraph" w:styleId="a4">
    <w:name w:val="List Paragraph"/>
    <w:basedOn w:val="a"/>
    <w:qFormat/>
    <w:rsid w:val="00D3252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3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17D8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6817D8"/>
  </w:style>
  <w:style w:type="paragraph" w:customStyle="1" w:styleId="ConsPlusNonformat">
    <w:name w:val="ConsPlusNonformat"/>
    <w:rsid w:val="0068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81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681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817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81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17D8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68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817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6817D8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Strong"/>
    <w:qFormat/>
    <w:rsid w:val="006817D8"/>
    <w:rPr>
      <w:b/>
      <w:bCs/>
    </w:rPr>
  </w:style>
  <w:style w:type="character" w:customStyle="1" w:styleId="af">
    <w:name w:val="Знак Знак"/>
    <w:rsid w:val="006817D8"/>
    <w:rPr>
      <w:sz w:val="24"/>
      <w:szCs w:val="24"/>
      <w:lang w:val="ru-RU" w:eastAsia="ru-RU" w:bidi="ar-SA"/>
    </w:rPr>
  </w:style>
  <w:style w:type="paragraph" w:customStyle="1" w:styleId="af0">
    <w:name w:val="Проект"/>
    <w:basedOn w:val="a"/>
    <w:link w:val="af1"/>
    <w:qFormat/>
    <w:rsid w:val="006817D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Проект Знак"/>
    <w:link w:val="af0"/>
    <w:rsid w:val="006817D8"/>
    <w:rPr>
      <w:rFonts w:ascii="Arial" w:eastAsia="Times New Roman" w:hAnsi="Arial" w:cs="Arial"/>
      <w:sz w:val="24"/>
      <w:szCs w:val="24"/>
      <w:lang w:eastAsia="ar-SA"/>
    </w:rPr>
  </w:style>
  <w:style w:type="character" w:styleId="af2">
    <w:name w:val="page number"/>
    <w:basedOn w:val="a0"/>
    <w:rsid w:val="006817D8"/>
  </w:style>
  <w:style w:type="paragraph" w:customStyle="1" w:styleId="ConsPlusNormal">
    <w:name w:val="ConsPlusNormal"/>
    <w:rsid w:val="007F7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22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Колегова Н В</cp:lastModifiedBy>
  <cp:revision>32</cp:revision>
  <cp:lastPrinted>2013-12-03T13:36:00Z</cp:lastPrinted>
  <dcterms:created xsi:type="dcterms:W3CDTF">2012-11-13T09:21:00Z</dcterms:created>
  <dcterms:modified xsi:type="dcterms:W3CDTF">2013-12-03T13:37:00Z</dcterms:modified>
</cp:coreProperties>
</file>