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B2" w:rsidRDefault="00FC6CB2">
      <w:pPr>
        <w:pStyle w:val="ab"/>
        <w:spacing w:line="276" w:lineRule="auto"/>
        <w:rPr>
          <w:noProof/>
        </w:rPr>
      </w:pPr>
    </w:p>
    <w:p w:rsidR="00276ABC" w:rsidRPr="00276ABC" w:rsidRDefault="00A303CA" w:rsidP="00A303CA">
      <w:pPr>
        <w:pStyle w:val="ac"/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 wp14:anchorId="57921EB8" wp14:editId="1BB155FB">
            <wp:extent cx="461010" cy="687705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CB2" w:rsidRPr="00A303CA" w:rsidRDefault="00D84DFC" w:rsidP="008B3FC8">
      <w:pPr>
        <w:pStyle w:val="a3"/>
        <w:spacing w:line="276" w:lineRule="auto"/>
        <w:jc w:val="center"/>
        <w:rPr>
          <w:sz w:val="28"/>
          <w:szCs w:val="28"/>
        </w:rPr>
      </w:pPr>
      <w:r w:rsidRPr="00A303C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6CB2" w:rsidRPr="00A303CA" w:rsidRDefault="00D84DFC">
      <w:pPr>
        <w:pStyle w:val="a3"/>
        <w:spacing w:line="276" w:lineRule="auto"/>
        <w:jc w:val="center"/>
        <w:rPr>
          <w:sz w:val="28"/>
          <w:szCs w:val="28"/>
        </w:rPr>
      </w:pPr>
      <w:r w:rsidRPr="00A303CA">
        <w:rPr>
          <w:rFonts w:ascii="Times New Roman" w:hAnsi="Times New Roman" w:cs="Times New Roman"/>
          <w:sz w:val="28"/>
          <w:szCs w:val="28"/>
        </w:rPr>
        <w:t>АДМИНИСТРАЦИИ ГАЙНСКОГО МУНИЦИПАЛЬНОГО ОКРУГА</w:t>
      </w:r>
    </w:p>
    <w:p w:rsidR="00FC7725" w:rsidRPr="005C7A19" w:rsidRDefault="00D84DFC" w:rsidP="005C7A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3CA">
        <w:rPr>
          <w:rFonts w:ascii="Times New Roman" w:hAnsi="Times New Roman" w:cs="Times New Roman"/>
          <w:sz w:val="28"/>
          <w:szCs w:val="28"/>
        </w:rPr>
        <w:t>ПЕРМСКОГО КРАЯ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A23980" w:rsidRPr="00991CA7" w:rsidTr="00863EBE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23980" w:rsidRPr="00991CA7" w:rsidRDefault="00A23980" w:rsidP="0086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C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1C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91CA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991CA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480" w:type="dxa"/>
            <w:shd w:val="clear" w:color="auto" w:fill="auto"/>
          </w:tcPr>
          <w:p w:rsidR="00A23980" w:rsidRPr="00991CA7" w:rsidRDefault="00A23980" w:rsidP="00863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A23980" w:rsidRPr="00991CA7" w:rsidRDefault="00A23980" w:rsidP="00863E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C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23980" w:rsidRPr="00991CA7" w:rsidRDefault="002E2E96" w:rsidP="00863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</w:tbl>
    <w:p w:rsidR="00A23980" w:rsidRDefault="00A23980">
      <w:pPr>
        <w:pStyle w:val="a3"/>
        <w:rPr>
          <w:rFonts w:ascii="Times New Roman" w:hAnsi="Times New Roman" w:cs="Times New Roman"/>
          <w:sz w:val="28"/>
        </w:rPr>
      </w:pPr>
    </w:p>
    <w:p w:rsidR="00FC6CB2" w:rsidRDefault="00D84DFC">
      <w:pPr>
        <w:pStyle w:val="a3"/>
      </w:pPr>
      <w:r>
        <w:rPr>
          <w:rFonts w:ascii="Times New Roman" w:hAnsi="Times New Roman" w:cs="Times New Roman"/>
          <w:sz w:val="28"/>
        </w:rPr>
        <w:t xml:space="preserve">О внесении изменений в Устав муниципального </w:t>
      </w:r>
    </w:p>
    <w:p w:rsidR="00FC6CB2" w:rsidRDefault="00D84DFC">
      <w:pPr>
        <w:pStyle w:val="a3"/>
      </w:pPr>
      <w:r>
        <w:rPr>
          <w:rFonts w:ascii="Times New Roman" w:hAnsi="Times New Roman" w:cs="Times New Roman"/>
          <w:sz w:val="28"/>
        </w:rPr>
        <w:t xml:space="preserve">бюджетного учреждения культуры «Гайнский </w:t>
      </w:r>
    </w:p>
    <w:p w:rsidR="00FC6CB2" w:rsidRDefault="00D84DFC">
      <w:pPr>
        <w:pStyle w:val="a3"/>
      </w:pPr>
      <w:r>
        <w:rPr>
          <w:rFonts w:ascii="Times New Roman" w:hAnsi="Times New Roman" w:cs="Times New Roman"/>
          <w:sz w:val="28"/>
        </w:rPr>
        <w:t xml:space="preserve">краеведческий музей им. А.Я. Созонова», </w:t>
      </w:r>
    </w:p>
    <w:p w:rsidR="00FC6CB2" w:rsidRDefault="00D84DFC">
      <w:pPr>
        <w:pStyle w:val="a3"/>
      </w:pPr>
      <w:r>
        <w:rPr>
          <w:rFonts w:ascii="Times New Roman" w:hAnsi="Times New Roman" w:cs="Times New Roman"/>
          <w:sz w:val="28"/>
        </w:rPr>
        <w:t xml:space="preserve">утвержденный  постановлением администрации </w:t>
      </w:r>
    </w:p>
    <w:p w:rsidR="00FC6CB2" w:rsidRDefault="00D84DFC">
      <w:pPr>
        <w:pStyle w:val="a3"/>
      </w:pPr>
      <w:r>
        <w:rPr>
          <w:rFonts w:ascii="Times New Roman" w:hAnsi="Times New Roman" w:cs="Times New Roman"/>
          <w:sz w:val="28"/>
        </w:rPr>
        <w:t>Гайнского муниципального</w:t>
      </w:r>
      <w:r w:rsidR="00FC7725">
        <w:t xml:space="preserve"> </w:t>
      </w:r>
      <w:r>
        <w:rPr>
          <w:rFonts w:ascii="Times New Roman" w:hAnsi="Times New Roman" w:cs="Times New Roman"/>
          <w:sz w:val="28"/>
        </w:rPr>
        <w:t>района от 08.12.2011 № 504</w:t>
      </w:r>
    </w:p>
    <w:p w:rsidR="00FC6CB2" w:rsidRDefault="00FC6CB2">
      <w:pPr>
        <w:pStyle w:val="a3"/>
      </w:pPr>
    </w:p>
    <w:p w:rsidR="002E2E96" w:rsidRDefault="00D84DFC">
      <w:pPr>
        <w:pStyle w:val="a3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       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Законом Пермского края от 20.06.2019 №  423-ПК «Об образовании нового муниципального образования Гайнский  муниципальный округ</w:t>
      </w:r>
      <w:r w:rsidR="002E2E96">
        <w:rPr>
          <w:rFonts w:ascii="Times New Roman" w:hAnsi="Times New Roman" w:cs="Times New Roman"/>
          <w:b w:val="0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</w:rPr>
        <w:t xml:space="preserve">, на основании постановления администрации Гайнского муниципального округа Пермского края от 16.03.2020 № 2 «О возложении функций и полномочий учредителя в отношении муниципальных, унитарных, бюджетных и автономных учреждений», </w:t>
      </w:r>
    </w:p>
    <w:p w:rsidR="00FC6CB2" w:rsidRDefault="00D84DFC">
      <w:pPr>
        <w:pStyle w:val="a3"/>
        <w:jc w:val="both"/>
      </w:pPr>
      <w:r>
        <w:rPr>
          <w:rFonts w:ascii="Times New Roman" w:hAnsi="Times New Roman" w:cs="Times New Roman"/>
          <w:b w:val="0"/>
          <w:sz w:val="28"/>
        </w:rPr>
        <w:t>администрация Гайнского муни</w:t>
      </w:r>
      <w:r>
        <w:rPr>
          <w:rFonts w:ascii="Times New Roman" w:hAnsi="Times New Roman" w:cs="Times New Roman"/>
          <w:b w:val="0"/>
          <w:sz w:val="28"/>
        </w:rPr>
        <w:t>ципального округа ПОСТАНОВЛЯЕТ:</w:t>
      </w:r>
    </w:p>
    <w:p w:rsidR="00FC6CB2" w:rsidRDefault="00FC7725" w:rsidP="00FC7725">
      <w:pPr>
        <w:pStyle w:val="a3"/>
        <w:widowControl w:val="0"/>
        <w:contextualSpacing/>
        <w:jc w:val="both"/>
      </w:pPr>
      <w:r>
        <w:rPr>
          <w:rFonts w:ascii="Times New Roman" w:hAnsi="Times New Roman" w:cs="Times New Roman"/>
          <w:b w:val="0"/>
          <w:sz w:val="28"/>
        </w:rPr>
        <w:t>1.</w:t>
      </w:r>
      <w:r w:rsidR="00D84DFC">
        <w:rPr>
          <w:rFonts w:ascii="Times New Roman" w:hAnsi="Times New Roman" w:cs="Times New Roman"/>
          <w:b w:val="0"/>
          <w:sz w:val="28"/>
        </w:rPr>
        <w:t>Внести в Устав муниципального бюджетного учреждения культуры «Гайнский краеведческий музей им</w:t>
      </w:r>
      <w:r w:rsidR="002E2E96">
        <w:rPr>
          <w:rFonts w:ascii="Times New Roman" w:hAnsi="Times New Roman" w:cs="Times New Roman"/>
          <w:b w:val="0"/>
          <w:sz w:val="28"/>
        </w:rPr>
        <w:t>. А. Я. Созонова», утвержденный</w:t>
      </w:r>
      <w:bookmarkStart w:id="0" w:name="_GoBack"/>
      <w:bookmarkEnd w:id="0"/>
      <w:r w:rsidR="00D84DFC">
        <w:rPr>
          <w:rFonts w:ascii="Times New Roman" w:hAnsi="Times New Roman" w:cs="Times New Roman"/>
          <w:b w:val="0"/>
          <w:sz w:val="28"/>
        </w:rPr>
        <w:t xml:space="preserve"> постановлением администрации Гайнского муниципального района от 08.11.2011 № 504 «Об утверждении У</w:t>
      </w:r>
      <w:r w:rsidR="00D84DFC">
        <w:rPr>
          <w:rFonts w:ascii="Times New Roman" w:hAnsi="Times New Roman" w:cs="Times New Roman"/>
          <w:b w:val="0"/>
          <w:sz w:val="28"/>
        </w:rPr>
        <w:t xml:space="preserve">става муниципального бюджетного учреждения культуры «Гайнский краеведческий музей им. А. Я. Созонова» следующие изменения:  </w:t>
      </w:r>
    </w:p>
    <w:p w:rsidR="00FC7725" w:rsidRDefault="00D84DFC">
      <w:pPr>
        <w:pStyle w:val="a3"/>
        <w:widowControl w:val="0"/>
        <w:ind w:left="384" w:hanging="360"/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1.1. п.1.4 Устава изложить в новой редакции: </w:t>
      </w:r>
    </w:p>
    <w:p w:rsidR="00FC6CB2" w:rsidRDefault="00D84DFC">
      <w:pPr>
        <w:pStyle w:val="a3"/>
        <w:widowControl w:val="0"/>
        <w:ind w:left="384" w:hanging="360"/>
        <w:contextualSpacing/>
        <w:jc w:val="both"/>
      </w:pPr>
      <w:r>
        <w:rPr>
          <w:rFonts w:ascii="Times New Roman" w:hAnsi="Times New Roman" w:cs="Times New Roman"/>
          <w:b w:val="0"/>
          <w:sz w:val="28"/>
        </w:rPr>
        <w:t xml:space="preserve">«1.4.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Учредителем  и собственником имущества Музея является администрация Гайнского муниципального округа (далее - Учредитель), который закрепляет за Музеем имущество и осуществляет контроль над его использованием и движением, организует финансирование и контрол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ирует деятельность музея, определяет основы осуществления финансово-хозяйственной деятельности и определения платных услуг</w:t>
      </w:r>
      <w:r w:rsidR="008A41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FC6CB2" w:rsidRDefault="00D84DFC">
      <w:pPr>
        <w:pStyle w:val="a3"/>
        <w:widowControl w:val="0"/>
        <w:ind w:left="372" w:hanging="360"/>
        <w:contextualSpacing/>
        <w:jc w:val="both"/>
      </w:pPr>
      <w:r>
        <w:rPr>
          <w:rFonts w:ascii="Times New Roman" w:hAnsi="Times New Roman" w:cs="Times New Roman"/>
          <w:b w:val="0"/>
          <w:bCs w:val="0"/>
          <w:color w:val="000000"/>
          <w:sz w:val="28"/>
        </w:rPr>
        <w:t>1.2. По тексту Устава слова «Гайнский муниципальный район» заменить на слова «Гайнский муниципальный округ» в соответствующем падеже</w:t>
      </w:r>
      <w:r>
        <w:rPr>
          <w:rFonts w:ascii="Times New Roman" w:hAnsi="Times New Roman" w:cs="Times New Roman"/>
          <w:b w:val="0"/>
          <w:bCs w:val="0"/>
          <w:color w:val="000000"/>
          <w:sz w:val="28"/>
        </w:rPr>
        <w:t>.</w:t>
      </w:r>
    </w:p>
    <w:p w:rsidR="00FC6CB2" w:rsidRDefault="008A41ED" w:rsidP="008A41ED">
      <w:pPr>
        <w:pStyle w:val="a3"/>
        <w:widowControl w:val="0"/>
        <w:jc w:val="both"/>
      </w:pPr>
      <w:r>
        <w:rPr>
          <w:rFonts w:ascii="Times New Roman" w:hAnsi="Times New Roman" w:cs="Times New Roman"/>
          <w:b w:val="0"/>
          <w:sz w:val="28"/>
        </w:rPr>
        <w:t>2.</w:t>
      </w:r>
      <w:r w:rsidR="00D84DFC">
        <w:rPr>
          <w:rFonts w:ascii="Times New Roman" w:hAnsi="Times New Roman" w:cs="Times New Roman"/>
          <w:b w:val="0"/>
          <w:sz w:val="28"/>
        </w:rPr>
        <w:t>Уполномочить директора МБУК «Гайнский краеведческий музей       им. А. Я. Созонова»  Степанову Елену Григорьевну на проведение процедуры регистрации изменений в  Устав муниципального бюджетного учреждения культуры «Гайнский краеведческий музей   им. А. Я</w:t>
      </w:r>
      <w:r w:rsidR="00D84DFC">
        <w:rPr>
          <w:rFonts w:ascii="Times New Roman" w:hAnsi="Times New Roman" w:cs="Times New Roman"/>
          <w:b w:val="0"/>
          <w:sz w:val="28"/>
        </w:rPr>
        <w:t>. Созонова»  в регистрирующем органе.</w:t>
      </w:r>
    </w:p>
    <w:p w:rsidR="00FC6CB2" w:rsidRDefault="00F24184" w:rsidP="00F24184">
      <w:pPr>
        <w:pStyle w:val="a3"/>
        <w:widowControl w:val="0"/>
        <w:jc w:val="both"/>
      </w:pPr>
      <w:r>
        <w:rPr>
          <w:rFonts w:ascii="Times New Roman" w:hAnsi="Times New Roman" w:cs="Times New Roman"/>
          <w:b w:val="0"/>
          <w:sz w:val="28"/>
        </w:rPr>
        <w:t>3.</w:t>
      </w:r>
      <w:r w:rsidR="00D84DFC">
        <w:rPr>
          <w:rFonts w:ascii="Times New Roman" w:hAnsi="Times New Roman" w:cs="Times New Roman"/>
          <w:b w:val="0"/>
          <w:sz w:val="28"/>
        </w:rPr>
        <w:t>Настоящее постановление вступает в силу с момента подписания.</w:t>
      </w:r>
    </w:p>
    <w:p w:rsidR="00FC6CB2" w:rsidRDefault="00D84DFC">
      <w:pPr>
        <w:pStyle w:val="a3"/>
      </w:pPr>
      <w:r>
        <w:rPr>
          <w:rFonts w:ascii="Times New Roman" w:hAnsi="Times New Roman" w:cs="Times New Roman"/>
          <w:b w:val="0"/>
          <w:sz w:val="28"/>
        </w:rPr>
        <w:t xml:space="preserve"> </w:t>
      </w:r>
    </w:p>
    <w:p w:rsidR="00FC6CB2" w:rsidRDefault="00D84DFC">
      <w:pPr>
        <w:pStyle w:val="a3"/>
      </w:pPr>
      <w:r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округа  - глава  администрации</w:t>
      </w:r>
    </w:p>
    <w:p w:rsidR="00FC6CB2" w:rsidRDefault="00D84DFC">
      <w:pPr>
        <w:pStyle w:val="a3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Гайнского муниципального округа                                           Е.Г.</w:t>
      </w:r>
      <w:r w:rsidR="003F05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Шалгинских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</w:p>
    <w:sectPr w:rsidR="00FC6CB2" w:rsidSect="002E2E96">
      <w:pgSz w:w="11906" w:h="16838"/>
      <w:pgMar w:top="284" w:right="851" w:bottom="34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3F4"/>
    <w:multiLevelType w:val="multilevel"/>
    <w:tmpl w:val="CB7CE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0"/>
        <w:sz w:val="28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  <w:sz w:val="28"/>
      </w:rPr>
    </w:lvl>
  </w:abstractNum>
  <w:abstractNum w:abstractNumId="1">
    <w:nsid w:val="40891870"/>
    <w:multiLevelType w:val="multilevel"/>
    <w:tmpl w:val="833E82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6CB2"/>
    <w:rsid w:val="00276ABC"/>
    <w:rsid w:val="002E2E96"/>
    <w:rsid w:val="003F0572"/>
    <w:rsid w:val="005C7A19"/>
    <w:rsid w:val="008A41ED"/>
    <w:rsid w:val="008B3FC8"/>
    <w:rsid w:val="00991CA7"/>
    <w:rsid w:val="00A23980"/>
    <w:rsid w:val="00A303CA"/>
    <w:rsid w:val="00D84DFC"/>
    <w:rsid w:val="00F24184"/>
    <w:rsid w:val="00FC6CB2"/>
    <w:rsid w:val="00FC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</w:pPr>
    <w:rPr>
      <w:rFonts w:ascii="Arial" w:eastAsia="Times New Roman" w:hAnsi="Arial" w:cs="Tahoma"/>
      <w:b/>
      <w:bCs/>
      <w:sz w:val="24"/>
      <w:szCs w:val="24"/>
    </w:rPr>
  </w:style>
  <w:style w:type="character" w:customStyle="1" w:styleId="a4">
    <w:name w:val="Название Знак"/>
    <w:basedOn w:val="a0"/>
    <w:rPr>
      <w:rFonts w:ascii="Tahoma" w:eastAsia="Times New Roman" w:hAnsi="Tahoma" w:cs="Times New Roman"/>
      <w:b/>
      <w:sz w:val="20"/>
      <w:szCs w:val="20"/>
    </w:r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blk">
    <w:name w:val="blk"/>
    <w:basedOn w:val="a0"/>
  </w:style>
  <w:style w:type="character" w:customStyle="1" w:styleId="HTML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ListLabel1">
    <w:name w:val="ListLabel 1"/>
    <w:rPr>
      <w:b w:val="0"/>
      <w:sz w:val="28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pPr>
      <w:jc w:val="center"/>
    </w:pPr>
    <w:rPr>
      <w:rFonts w:ascii="Tahoma" w:hAnsi="Tahoma" w:cs="Times New Roman"/>
      <w:bCs w:val="0"/>
      <w:sz w:val="20"/>
      <w:szCs w:val="20"/>
    </w:rPr>
  </w:style>
  <w:style w:type="paragraph" w:styleId="ac">
    <w:name w:val="Subtitle"/>
    <w:basedOn w:val="a6"/>
    <w:next w:val="a7"/>
    <w:pPr>
      <w:jc w:val="center"/>
    </w:pPr>
    <w:rPr>
      <w:i/>
      <w:iCs/>
    </w:rPr>
  </w:style>
  <w:style w:type="paragraph" w:customStyle="1" w:styleId="1">
    <w:name w:val="Обычный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alloon Text"/>
    <w:basedOn w:val="a3"/>
    <w:rPr>
      <w:rFonts w:ascii="Tahoma" w:hAnsi="Tahoma"/>
      <w:sz w:val="16"/>
      <w:szCs w:val="16"/>
    </w:rPr>
  </w:style>
  <w:style w:type="paragraph" w:styleId="HTML0">
    <w:name w:val="HTML Preformatted"/>
    <w:basedOn w:val="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  <w:lang w:val="en-US"/>
    </w:rPr>
  </w:style>
  <w:style w:type="paragraph" w:styleId="ae">
    <w:name w:val="List Paragraph"/>
    <w:basedOn w:val="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Худеева</dc:creator>
  <cp:lastModifiedBy>Гирева О.В</cp:lastModifiedBy>
  <cp:revision>8</cp:revision>
  <cp:lastPrinted>2020-04-07T07:48:00Z</cp:lastPrinted>
  <dcterms:created xsi:type="dcterms:W3CDTF">2020-03-17T06:01:00Z</dcterms:created>
  <dcterms:modified xsi:type="dcterms:W3CDTF">2020-04-07T07:49:00Z</dcterms:modified>
</cp:coreProperties>
</file>