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Pr="00F96642" w:rsidRDefault="00675BA7" w:rsidP="00675BA7">
      <w:pPr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 wp14:anchorId="0D383437" wp14:editId="4037E3B1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BA7" w:rsidRPr="00F96642" w:rsidRDefault="00675BA7" w:rsidP="00675BA7">
      <w:pPr>
        <w:jc w:val="center"/>
        <w:rPr>
          <w:b/>
          <w:spacing w:val="80"/>
          <w:sz w:val="32"/>
          <w:szCs w:val="32"/>
        </w:rPr>
      </w:pPr>
    </w:p>
    <w:p w:rsidR="00675BA7" w:rsidRPr="00F96642" w:rsidRDefault="00675BA7" w:rsidP="00675BA7">
      <w:pPr>
        <w:jc w:val="center"/>
        <w:rPr>
          <w:b/>
          <w:spacing w:val="40"/>
          <w:sz w:val="32"/>
          <w:szCs w:val="32"/>
        </w:rPr>
      </w:pPr>
      <w:r w:rsidRPr="00F96642">
        <w:rPr>
          <w:b/>
          <w:spacing w:val="40"/>
          <w:sz w:val="32"/>
          <w:szCs w:val="32"/>
        </w:rPr>
        <w:t>ПОСТАНОВЛЕНИЕ</w:t>
      </w:r>
    </w:p>
    <w:p w:rsidR="00675BA7" w:rsidRPr="00F96642" w:rsidRDefault="00675BA7" w:rsidP="00675BA7">
      <w:pPr>
        <w:jc w:val="center"/>
        <w:rPr>
          <w:b/>
          <w:spacing w:val="40"/>
          <w:sz w:val="32"/>
          <w:szCs w:val="32"/>
        </w:rPr>
      </w:pPr>
    </w:p>
    <w:p w:rsidR="00675BA7" w:rsidRPr="00F96642" w:rsidRDefault="00675BA7" w:rsidP="00675BA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96642">
        <w:rPr>
          <w:b/>
          <w:caps/>
          <w:sz w:val="28"/>
          <w:szCs w:val="28"/>
        </w:rPr>
        <w:t>АДМИНИСТРАЦИиГАЙНСКОГО МУНИЦИПАЛЬНОГО ОКРУГА</w:t>
      </w:r>
    </w:p>
    <w:p w:rsidR="00675BA7" w:rsidRPr="00F96642" w:rsidRDefault="00675BA7" w:rsidP="00675BA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96642">
        <w:rPr>
          <w:b/>
          <w:caps/>
          <w:sz w:val="28"/>
          <w:szCs w:val="28"/>
        </w:rPr>
        <w:t>ПЕРМСКОГО КРАЯ</w:t>
      </w:r>
    </w:p>
    <w:p w:rsidR="00675BA7" w:rsidRPr="00F96642" w:rsidRDefault="00675BA7" w:rsidP="00675BA7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675BA7" w:rsidRPr="00F96642" w:rsidRDefault="00675BA7" w:rsidP="00675BA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675BA7" w:rsidRPr="00F96642" w:rsidRDefault="00675BA7" w:rsidP="00675B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675BA7" w:rsidRPr="00F96642" w:rsidTr="009A733A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5BA7" w:rsidRPr="00BA7437" w:rsidRDefault="00BA7437" w:rsidP="009A733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A7437">
              <w:rPr>
                <w:b/>
                <w:sz w:val="28"/>
                <w:szCs w:val="28"/>
              </w:rPr>
              <w:t>23.10.2020</w:t>
            </w:r>
          </w:p>
        </w:tc>
        <w:tc>
          <w:tcPr>
            <w:tcW w:w="6480" w:type="dxa"/>
            <w:shd w:val="clear" w:color="auto" w:fill="auto"/>
          </w:tcPr>
          <w:p w:rsidR="00675BA7" w:rsidRPr="00F96642" w:rsidRDefault="00675BA7" w:rsidP="009A73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675BA7" w:rsidRPr="00F96642" w:rsidRDefault="00675BA7" w:rsidP="009A73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96642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5BA7" w:rsidRPr="00BA7437" w:rsidRDefault="00BA7437" w:rsidP="009A73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A7437">
              <w:rPr>
                <w:b/>
                <w:sz w:val="28"/>
                <w:szCs w:val="28"/>
              </w:rPr>
              <w:t>1044</w:t>
            </w:r>
          </w:p>
        </w:tc>
      </w:tr>
    </w:tbl>
    <w:p w:rsidR="00675BA7" w:rsidRPr="00F96642" w:rsidRDefault="00675BA7" w:rsidP="00675BA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5BA7" w:rsidRPr="00F96642" w:rsidRDefault="00675BA7" w:rsidP="00675BA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5BA7" w:rsidRDefault="00AE184B" w:rsidP="00675BA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947AE" wp14:editId="16EF9E21">
                <wp:simplePos x="0" y="0"/>
                <wp:positionH relativeFrom="page">
                  <wp:posOffset>714375</wp:posOffset>
                </wp:positionH>
                <wp:positionV relativeFrom="page">
                  <wp:posOffset>4029075</wp:posOffset>
                </wp:positionV>
                <wp:extent cx="3456940" cy="809625"/>
                <wp:effectExtent l="0" t="0" r="1016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94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008" w:rsidRDefault="00AE184B" w:rsidP="00675BA7">
                            <w:pPr>
                              <w:pStyle w:val="a5"/>
                            </w:pPr>
                            <w:r>
                              <w:t>О деятельности учреждений</w:t>
                            </w:r>
                            <w:r w:rsidR="00A87008" w:rsidRPr="00A87008">
                              <w:t xml:space="preserve"> </w:t>
                            </w:r>
                            <w:r w:rsidRPr="00AE184B">
                              <w:t>культуры, дополнительного образования</w:t>
                            </w:r>
                            <w:r>
                              <w:t xml:space="preserve"> Гайнского муниципального округа </w:t>
                            </w:r>
                            <w:r w:rsidR="00A87008" w:rsidRPr="00A87008">
                              <w:t xml:space="preserve"> в условия угрозы распространения новой коронавирусной инфекции (2019-CoV)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6.25pt;margin-top:317.25pt;width:272.2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" filled="f" stroked="f">
                <v:textbox inset="0,0,0,0">
                  <w:txbxContent>
                    <w:p w:rsidR="00A87008" w:rsidRDefault="00AE184B" w:rsidP="00675BA7">
                      <w:pPr>
                        <w:pStyle w:val="a5"/>
                      </w:pPr>
                      <w:r>
                        <w:t>О деятельности учреждений</w:t>
                      </w:r>
                      <w:r w:rsidR="00A87008" w:rsidRPr="00A87008">
                        <w:t xml:space="preserve"> </w:t>
                      </w:r>
                      <w:r w:rsidRPr="00AE184B">
                        <w:t>культуры, дополнительного образования</w:t>
                      </w:r>
                      <w:r>
                        <w:t xml:space="preserve"> Гайнского муниципального округа </w:t>
                      </w:r>
                      <w:r w:rsidR="00A87008" w:rsidRPr="00A87008">
                        <w:t xml:space="preserve"> в условия угрозы распространения новой коронавирусной инфекции (2019-CoV)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75BA7" w:rsidRDefault="00675BA7" w:rsidP="00675BA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5BA7" w:rsidRDefault="00675BA7" w:rsidP="00675BA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5BA7" w:rsidRDefault="00675BA7" w:rsidP="00675BA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5BA7" w:rsidRDefault="00675BA7" w:rsidP="00675BA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5BA7" w:rsidRPr="00F96642" w:rsidRDefault="00675BA7" w:rsidP="00675BA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5BA7" w:rsidRPr="00F96642" w:rsidRDefault="00675BA7" w:rsidP="0005008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50085" w:rsidRDefault="00ED42E1" w:rsidP="00ED42E1">
      <w:pPr>
        <w:widowControl w:val="0"/>
        <w:autoSpaceDE w:val="0"/>
        <w:autoSpaceDN w:val="0"/>
        <w:adjustRightInd w:val="0"/>
        <w:spacing w:line="221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50085" w:rsidRPr="00050085">
        <w:rPr>
          <w:sz w:val="28"/>
          <w:szCs w:val="28"/>
        </w:rPr>
        <w:t>На основании решения оперативного штаба по координации мероприятий по предупреждению распространения на территории Пермского края коронавирусной инфекции от 21 октября 2020 года</w:t>
      </w:r>
      <w:r w:rsidR="00050085">
        <w:rPr>
          <w:sz w:val="28"/>
          <w:szCs w:val="28"/>
        </w:rPr>
        <w:t xml:space="preserve">, </w:t>
      </w:r>
      <w:r w:rsidR="00C658C2">
        <w:rPr>
          <w:sz w:val="28"/>
          <w:szCs w:val="28"/>
        </w:rPr>
        <w:t>во исполнение приказа Министерства культуры Пермского края от 22.10.2020 № 27-01-09-126</w:t>
      </w:r>
    </w:p>
    <w:p w:rsidR="00675BA7" w:rsidRPr="00F96642" w:rsidRDefault="00675BA7" w:rsidP="00ED42E1">
      <w:pPr>
        <w:widowControl w:val="0"/>
        <w:autoSpaceDE w:val="0"/>
        <w:autoSpaceDN w:val="0"/>
        <w:adjustRightInd w:val="0"/>
        <w:spacing w:line="221" w:lineRule="auto"/>
        <w:ind w:left="284"/>
        <w:jc w:val="both"/>
        <w:rPr>
          <w:sz w:val="28"/>
          <w:szCs w:val="28"/>
        </w:rPr>
      </w:pPr>
      <w:r w:rsidRPr="00F96642">
        <w:rPr>
          <w:sz w:val="28"/>
          <w:szCs w:val="28"/>
        </w:rPr>
        <w:t xml:space="preserve">администрация Гайнского муниципального округа </w:t>
      </w:r>
      <w:r w:rsidRPr="00F96642">
        <w:rPr>
          <w:caps/>
          <w:sz w:val="28"/>
          <w:szCs w:val="28"/>
        </w:rPr>
        <w:t>постановляЕТ:</w:t>
      </w:r>
    </w:p>
    <w:p w:rsidR="00ED42E1" w:rsidRPr="00ED42E1" w:rsidRDefault="00ED42E1" w:rsidP="00C0057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21" w:lineRule="auto"/>
        <w:jc w:val="both"/>
        <w:rPr>
          <w:szCs w:val="28"/>
        </w:rPr>
      </w:pPr>
      <w:r w:rsidRPr="00ED42E1">
        <w:rPr>
          <w:szCs w:val="28"/>
        </w:rPr>
        <w:t>Руководителям учреждений</w:t>
      </w:r>
      <w:r w:rsidR="00C0057E" w:rsidRPr="00C0057E">
        <w:t xml:space="preserve"> </w:t>
      </w:r>
      <w:r w:rsidR="00C0057E" w:rsidRPr="00C0057E">
        <w:rPr>
          <w:szCs w:val="28"/>
        </w:rPr>
        <w:t xml:space="preserve">культуры, дополнительного образования Гайнского муниципального округа </w:t>
      </w:r>
      <w:r w:rsidRPr="00ED42E1">
        <w:rPr>
          <w:szCs w:val="28"/>
        </w:rPr>
        <w:t>(далее – Учреждения), начиная с 26 октября 2020 года усилить меры в Учреждениях по проведению санитарно-эпидемиологических и профилактических мероприятий включая:</w:t>
      </w:r>
    </w:p>
    <w:p w:rsidR="00ED42E1" w:rsidRPr="00ED42E1" w:rsidRDefault="00ED42E1" w:rsidP="00860DD7">
      <w:pPr>
        <w:pStyle w:val="a4"/>
        <w:widowControl w:val="0"/>
        <w:autoSpaceDE w:val="0"/>
        <w:autoSpaceDN w:val="0"/>
        <w:adjustRightInd w:val="0"/>
        <w:spacing w:line="221" w:lineRule="auto"/>
        <w:ind w:left="900"/>
        <w:jc w:val="both"/>
        <w:rPr>
          <w:szCs w:val="28"/>
        </w:rPr>
      </w:pPr>
      <w:r w:rsidRPr="00ED42E1">
        <w:rPr>
          <w:szCs w:val="28"/>
        </w:rPr>
        <w:t xml:space="preserve">- ограничение направления работников в служебные командировки </w:t>
      </w:r>
    </w:p>
    <w:p w:rsidR="00ED42E1" w:rsidRPr="00ED42E1" w:rsidRDefault="00ED42E1" w:rsidP="00860DD7">
      <w:pPr>
        <w:pStyle w:val="a4"/>
        <w:widowControl w:val="0"/>
        <w:autoSpaceDE w:val="0"/>
        <w:autoSpaceDN w:val="0"/>
        <w:adjustRightInd w:val="0"/>
        <w:spacing w:line="221" w:lineRule="auto"/>
        <w:ind w:left="900"/>
        <w:jc w:val="both"/>
        <w:rPr>
          <w:szCs w:val="28"/>
        </w:rPr>
      </w:pPr>
      <w:r w:rsidRPr="00ED42E1">
        <w:rPr>
          <w:szCs w:val="28"/>
        </w:rPr>
        <w:t>по территории Российской Федерации, в зарубежные служебные командировки;</w:t>
      </w:r>
    </w:p>
    <w:p w:rsidR="00ED42E1" w:rsidRPr="00ED42E1" w:rsidRDefault="00ED42E1" w:rsidP="00860DD7">
      <w:pPr>
        <w:pStyle w:val="a4"/>
        <w:widowControl w:val="0"/>
        <w:autoSpaceDE w:val="0"/>
        <w:autoSpaceDN w:val="0"/>
        <w:adjustRightInd w:val="0"/>
        <w:spacing w:line="221" w:lineRule="auto"/>
        <w:ind w:left="900"/>
        <w:jc w:val="both"/>
        <w:rPr>
          <w:szCs w:val="28"/>
        </w:rPr>
      </w:pPr>
      <w:r w:rsidRPr="00ED42E1">
        <w:rPr>
          <w:szCs w:val="28"/>
        </w:rPr>
        <w:t>- обеспечение, по возможности, перевода работников на удаленный режим работы;</w:t>
      </w:r>
    </w:p>
    <w:p w:rsidR="00ED42E1" w:rsidRPr="00ED42E1" w:rsidRDefault="00ED42E1" w:rsidP="00860DD7">
      <w:pPr>
        <w:pStyle w:val="a4"/>
        <w:widowControl w:val="0"/>
        <w:autoSpaceDE w:val="0"/>
        <w:autoSpaceDN w:val="0"/>
        <w:adjustRightInd w:val="0"/>
        <w:spacing w:line="221" w:lineRule="auto"/>
        <w:ind w:left="900"/>
        <w:jc w:val="both"/>
        <w:rPr>
          <w:szCs w:val="28"/>
        </w:rPr>
      </w:pPr>
      <w:r w:rsidRPr="00ED42E1">
        <w:rPr>
          <w:szCs w:val="28"/>
        </w:rPr>
        <w:t>- ограничение проведения очных совещаний (при необходимости использовать режим видеоконференцсвязи);</w:t>
      </w:r>
    </w:p>
    <w:p w:rsidR="00ED42E1" w:rsidRPr="00ED42E1" w:rsidRDefault="00ED42E1" w:rsidP="00860DD7">
      <w:pPr>
        <w:pStyle w:val="a4"/>
        <w:widowControl w:val="0"/>
        <w:autoSpaceDE w:val="0"/>
        <w:autoSpaceDN w:val="0"/>
        <w:adjustRightInd w:val="0"/>
        <w:spacing w:line="221" w:lineRule="auto"/>
        <w:ind w:left="900"/>
        <w:jc w:val="both"/>
        <w:rPr>
          <w:szCs w:val="28"/>
        </w:rPr>
      </w:pPr>
      <w:r w:rsidRPr="00ED42E1">
        <w:rPr>
          <w:szCs w:val="28"/>
        </w:rPr>
        <w:t>- отказ от приема делегаций;</w:t>
      </w:r>
    </w:p>
    <w:p w:rsidR="00885CD8" w:rsidRDefault="00ED42E1" w:rsidP="00885CD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21" w:lineRule="auto"/>
        <w:jc w:val="both"/>
        <w:rPr>
          <w:szCs w:val="28"/>
        </w:rPr>
      </w:pPr>
      <w:proofErr w:type="gramStart"/>
      <w:r w:rsidRPr="00860DD7">
        <w:rPr>
          <w:szCs w:val="28"/>
        </w:rPr>
        <w:t xml:space="preserve">Временно с 26 октября по 8 ноября 2020 г. на территории </w:t>
      </w:r>
      <w:r w:rsidR="00860DD7">
        <w:rPr>
          <w:szCs w:val="28"/>
        </w:rPr>
        <w:t xml:space="preserve">Гайнского муниципального округа </w:t>
      </w:r>
      <w:r w:rsidRPr="00860DD7">
        <w:rPr>
          <w:szCs w:val="28"/>
        </w:rPr>
        <w:t xml:space="preserve"> отменить, либо – перенести проведение запланированных мероприятий (в том числе деловых, культурных, развлекательных (досуговых) с участием зрителей на более поздний срок.</w:t>
      </w:r>
      <w:proofErr w:type="gramEnd"/>
    </w:p>
    <w:p w:rsidR="008D6F9E" w:rsidRDefault="00ED42E1" w:rsidP="00831BD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21" w:lineRule="auto"/>
        <w:jc w:val="both"/>
        <w:rPr>
          <w:szCs w:val="28"/>
        </w:rPr>
      </w:pPr>
      <w:r w:rsidRPr="00885CD8">
        <w:rPr>
          <w:szCs w:val="28"/>
        </w:rPr>
        <w:t>Дополнительно с 26 октября по 07 ноября 2020 г. руководител</w:t>
      </w:r>
      <w:r w:rsidR="008D6F9E">
        <w:rPr>
          <w:szCs w:val="28"/>
        </w:rPr>
        <w:t>ям:</w:t>
      </w:r>
      <w:r w:rsidR="00831BD4">
        <w:rPr>
          <w:szCs w:val="28"/>
        </w:rPr>
        <w:t xml:space="preserve"> </w:t>
      </w:r>
    </w:p>
    <w:p w:rsidR="00ED42E1" w:rsidRPr="008D6F9E" w:rsidRDefault="008D6F9E" w:rsidP="008D6F9E">
      <w:pPr>
        <w:widowControl w:val="0"/>
        <w:autoSpaceDE w:val="0"/>
        <w:autoSpaceDN w:val="0"/>
        <w:adjustRightInd w:val="0"/>
        <w:spacing w:line="221" w:lineRule="auto"/>
        <w:ind w:left="540"/>
        <w:jc w:val="both"/>
        <w:rPr>
          <w:sz w:val="28"/>
          <w:szCs w:val="28"/>
        </w:rPr>
      </w:pPr>
      <w:r w:rsidRPr="008D6F9E">
        <w:rPr>
          <w:sz w:val="28"/>
          <w:szCs w:val="28"/>
        </w:rPr>
        <w:t xml:space="preserve">3.1. </w:t>
      </w:r>
      <w:r w:rsidR="00831BD4" w:rsidRPr="008D6F9E">
        <w:rPr>
          <w:sz w:val="28"/>
          <w:szCs w:val="28"/>
        </w:rPr>
        <w:t xml:space="preserve">МБУДО "ДШИ "Гармония" п. Гайны </w:t>
      </w:r>
      <w:r w:rsidR="00ED42E1" w:rsidRPr="008D6F9E">
        <w:rPr>
          <w:sz w:val="28"/>
          <w:szCs w:val="28"/>
        </w:rPr>
        <w:t xml:space="preserve">при реализации образовательных </w:t>
      </w:r>
      <w:r w:rsidR="00ED42E1" w:rsidRPr="008D6F9E">
        <w:rPr>
          <w:sz w:val="28"/>
          <w:szCs w:val="28"/>
        </w:rPr>
        <w:lastRenderedPageBreak/>
        <w:t>программ предусмотреть:</w:t>
      </w:r>
    </w:p>
    <w:p w:rsidR="00ED42E1" w:rsidRPr="00ED42E1" w:rsidRDefault="00ED42E1" w:rsidP="00831BD4">
      <w:pPr>
        <w:pStyle w:val="a4"/>
        <w:widowControl w:val="0"/>
        <w:autoSpaceDE w:val="0"/>
        <w:autoSpaceDN w:val="0"/>
        <w:adjustRightInd w:val="0"/>
        <w:spacing w:line="221" w:lineRule="auto"/>
        <w:ind w:left="900"/>
        <w:jc w:val="both"/>
        <w:rPr>
          <w:szCs w:val="28"/>
        </w:rPr>
      </w:pPr>
      <w:r w:rsidRPr="00ED42E1">
        <w:rPr>
          <w:szCs w:val="28"/>
        </w:rPr>
        <w:t xml:space="preserve">- переход на обучение с применением дистанционных технологий и электронного обучения, в том числе в режиме «онлайн», с применением цифровых коммуникационных платформ, информационных образовательных систем, электронной почты, за исключением </w:t>
      </w:r>
      <w:proofErr w:type="gramStart"/>
      <w:r w:rsidRPr="00ED42E1">
        <w:rPr>
          <w:szCs w:val="28"/>
        </w:rPr>
        <w:t>обучения</w:t>
      </w:r>
      <w:proofErr w:type="gramEnd"/>
      <w:r w:rsidRPr="00ED42E1">
        <w:rPr>
          <w:szCs w:val="28"/>
        </w:rPr>
        <w:t xml:space="preserve"> по индивидуальному учебному плану (при необходимости);</w:t>
      </w:r>
    </w:p>
    <w:p w:rsidR="00ED42E1" w:rsidRPr="00183233" w:rsidRDefault="00183233" w:rsidP="00183233">
      <w:pPr>
        <w:widowControl w:val="0"/>
        <w:autoSpaceDE w:val="0"/>
        <w:autoSpaceDN w:val="0"/>
        <w:adjustRightInd w:val="0"/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42E1" w:rsidRPr="00183233">
        <w:rPr>
          <w:sz w:val="28"/>
          <w:szCs w:val="28"/>
        </w:rPr>
        <w:t>3.2.</w:t>
      </w:r>
      <w:r w:rsidR="00ED42E1" w:rsidRPr="00183233">
        <w:rPr>
          <w:sz w:val="28"/>
          <w:szCs w:val="28"/>
        </w:rPr>
        <w:tab/>
      </w:r>
      <w:r>
        <w:rPr>
          <w:sz w:val="28"/>
          <w:szCs w:val="28"/>
        </w:rPr>
        <w:t>МБУК «Гайнский музей»</w:t>
      </w:r>
      <w:r w:rsidR="00ED42E1" w:rsidRPr="00183233">
        <w:rPr>
          <w:sz w:val="28"/>
          <w:szCs w:val="28"/>
        </w:rPr>
        <w:t xml:space="preserve"> осуществить:</w:t>
      </w:r>
    </w:p>
    <w:p w:rsidR="008D4E2A" w:rsidRDefault="008D4E2A" w:rsidP="008D4E2A">
      <w:pPr>
        <w:widowControl w:val="0"/>
        <w:autoSpaceDE w:val="0"/>
        <w:autoSpaceDN w:val="0"/>
        <w:adjustRightInd w:val="0"/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D42E1" w:rsidRPr="008D4E2A">
        <w:rPr>
          <w:sz w:val="28"/>
          <w:szCs w:val="28"/>
        </w:rPr>
        <w:t xml:space="preserve">- прекращение функционирования для посетителей с доступом </w:t>
      </w:r>
      <w:proofErr w:type="gramStart"/>
      <w:r w:rsidR="00ED42E1" w:rsidRPr="008D4E2A">
        <w:rPr>
          <w:sz w:val="28"/>
          <w:szCs w:val="28"/>
        </w:rPr>
        <w:t>в</w:t>
      </w:r>
      <w:proofErr w:type="gramEnd"/>
      <w:r w:rsidR="00ED42E1" w:rsidRPr="008D4E2A">
        <w:rPr>
          <w:sz w:val="28"/>
          <w:szCs w:val="28"/>
        </w:rPr>
        <w:t xml:space="preserve"> </w:t>
      </w:r>
    </w:p>
    <w:p w:rsidR="00ED42E1" w:rsidRPr="008D4E2A" w:rsidRDefault="008D4E2A" w:rsidP="008D4E2A">
      <w:pPr>
        <w:widowControl w:val="0"/>
        <w:autoSpaceDE w:val="0"/>
        <w:autoSpaceDN w:val="0"/>
        <w:adjustRightInd w:val="0"/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D42E1" w:rsidRPr="008D4E2A">
        <w:rPr>
          <w:sz w:val="28"/>
          <w:szCs w:val="28"/>
        </w:rPr>
        <w:t>помещения и здания Учреждени</w:t>
      </w:r>
      <w:r w:rsidR="004F20B7">
        <w:rPr>
          <w:sz w:val="28"/>
          <w:szCs w:val="28"/>
        </w:rPr>
        <w:t>я</w:t>
      </w:r>
      <w:r w:rsidR="00ED42E1" w:rsidRPr="008D4E2A">
        <w:rPr>
          <w:sz w:val="28"/>
          <w:szCs w:val="28"/>
        </w:rPr>
        <w:t xml:space="preserve">; </w:t>
      </w:r>
    </w:p>
    <w:p w:rsidR="00ED42E1" w:rsidRPr="00ED42E1" w:rsidRDefault="008D4E2A" w:rsidP="008D4E2A">
      <w:pPr>
        <w:pStyle w:val="a4"/>
        <w:widowControl w:val="0"/>
        <w:autoSpaceDE w:val="0"/>
        <w:autoSpaceDN w:val="0"/>
        <w:adjustRightInd w:val="0"/>
        <w:spacing w:line="221" w:lineRule="auto"/>
        <w:ind w:left="900"/>
        <w:jc w:val="both"/>
        <w:rPr>
          <w:szCs w:val="28"/>
        </w:rPr>
      </w:pPr>
      <w:r>
        <w:rPr>
          <w:szCs w:val="28"/>
        </w:rPr>
        <w:t xml:space="preserve">- </w:t>
      </w:r>
      <w:r w:rsidR="00ED42E1" w:rsidRPr="00ED42E1">
        <w:rPr>
          <w:szCs w:val="28"/>
        </w:rPr>
        <w:t xml:space="preserve">обеспечить предоставления доступа к музейным коллекциям и музейным предметам удаленно через сеть Интернет. </w:t>
      </w:r>
    </w:p>
    <w:p w:rsidR="00ED42E1" w:rsidRPr="004F20B7" w:rsidRDefault="004F20B7" w:rsidP="004F20B7">
      <w:pPr>
        <w:widowControl w:val="0"/>
        <w:autoSpaceDE w:val="0"/>
        <w:autoSpaceDN w:val="0"/>
        <w:adjustRightInd w:val="0"/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42E1" w:rsidRPr="004F20B7">
        <w:rPr>
          <w:sz w:val="28"/>
          <w:szCs w:val="28"/>
        </w:rPr>
        <w:t>3.3.</w:t>
      </w:r>
      <w:r w:rsidR="00ED42E1" w:rsidRPr="004F20B7">
        <w:rPr>
          <w:sz w:val="28"/>
          <w:szCs w:val="28"/>
        </w:rPr>
        <w:tab/>
      </w:r>
      <w:r w:rsidR="006B3BB9">
        <w:rPr>
          <w:sz w:val="28"/>
          <w:szCs w:val="28"/>
        </w:rPr>
        <w:t>МБУК «ГМРЦБ»</w:t>
      </w:r>
      <w:r w:rsidR="00ED42E1" w:rsidRPr="004F20B7">
        <w:rPr>
          <w:sz w:val="28"/>
          <w:szCs w:val="28"/>
        </w:rPr>
        <w:t xml:space="preserve"> при </w:t>
      </w:r>
      <w:r w:rsidR="006B3BB9">
        <w:rPr>
          <w:sz w:val="28"/>
          <w:szCs w:val="28"/>
        </w:rPr>
        <w:t xml:space="preserve"> </w:t>
      </w:r>
      <w:r w:rsidR="00ED42E1" w:rsidRPr="004F20B7">
        <w:rPr>
          <w:sz w:val="28"/>
          <w:szCs w:val="28"/>
        </w:rPr>
        <w:t>осуществлении деятельности предусмотреть:</w:t>
      </w:r>
    </w:p>
    <w:p w:rsidR="00ED42E1" w:rsidRPr="00ED42E1" w:rsidRDefault="00ED42E1" w:rsidP="006B3BB9">
      <w:pPr>
        <w:pStyle w:val="a4"/>
        <w:widowControl w:val="0"/>
        <w:autoSpaceDE w:val="0"/>
        <w:autoSpaceDN w:val="0"/>
        <w:adjustRightInd w:val="0"/>
        <w:spacing w:line="221" w:lineRule="auto"/>
        <w:ind w:left="900"/>
        <w:jc w:val="both"/>
        <w:rPr>
          <w:szCs w:val="28"/>
        </w:rPr>
      </w:pPr>
      <w:r w:rsidRPr="00ED42E1">
        <w:rPr>
          <w:szCs w:val="28"/>
        </w:rPr>
        <w:t>- запрет на функционирование читальных и компьютерных залов в здании библиотек;</w:t>
      </w:r>
    </w:p>
    <w:p w:rsidR="00ED42E1" w:rsidRPr="00ED42E1" w:rsidRDefault="00ED42E1" w:rsidP="006B3BB9">
      <w:pPr>
        <w:pStyle w:val="a4"/>
        <w:widowControl w:val="0"/>
        <w:autoSpaceDE w:val="0"/>
        <w:autoSpaceDN w:val="0"/>
        <w:adjustRightInd w:val="0"/>
        <w:spacing w:line="221" w:lineRule="auto"/>
        <w:ind w:left="900"/>
        <w:jc w:val="both"/>
        <w:rPr>
          <w:szCs w:val="28"/>
        </w:rPr>
      </w:pPr>
      <w:r w:rsidRPr="00ED42E1">
        <w:rPr>
          <w:szCs w:val="28"/>
        </w:rPr>
        <w:t>- обеспечить книговыдачу в ограниченном формате с учетом рекомендаций Роспотребнадзора;</w:t>
      </w:r>
    </w:p>
    <w:p w:rsidR="00ED42E1" w:rsidRPr="00ED42E1" w:rsidRDefault="00ED42E1" w:rsidP="006B3BB9">
      <w:pPr>
        <w:pStyle w:val="a4"/>
        <w:widowControl w:val="0"/>
        <w:autoSpaceDE w:val="0"/>
        <w:autoSpaceDN w:val="0"/>
        <w:adjustRightInd w:val="0"/>
        <w:spacing w:line="221" w:lineRule="auto"/>
        <w:ind w:left="900"/>
        <w:jc w:val="both"/>
        <w:rPr>
          <w:szCs w:val="28"/>
        </w:rPr>
      </w:pPr>
      <w:r w:rsidRPr="00ED42E1">
        <w:rPr>
          <w:szCs w:val="28"/>
        </w:rPr>
        <w:t>- обеспечить удаленный доступ к информационным ресурсам библиотек.</w:t>
      </w:r>
    </w:p>
    <w:p w:rsidR="00ED42E1" w:rsidRDefault="00ED42E1" w:rsidP="006F011A">
      <w:pPr>
        <w:widowControl w:val="0"/>
        <w:autoSpaceDE w:val="0"/>
        <w:autoSpaceDN w:val="0"/>
        <w:adjustRightInd w:val="0"/>
        <w:spacing w:line="221" w:lineRule="auto"/>
        <w:ind w:left="567"/>
        <w:jc w:val="both"/>
        <w:rPr>
          <w:sz w:val="28"/>
          <w:szCs w:val="28"/>
        </w:rPr>
      </w:pPr>
      <w:r w:rsidRPr="006F011A">
        <w:rPr>
          <w:sz w:val="28"/>
          <w:szCs w:val="28"/>
        </w:rPr>
        <w:t>3.4.</w:t>
      </w:r>
      <w:r w:rsidRPr="006F011A">
        <w:rPr>
          <w:sz w:val="28"/>
          <w:szCs w:val="28"/>
        </w:rPr>
        <w:tab/>
      </w:r>
      <w:r w:rsidR="006F011A">
        <w:rPr>
          <w:sz w:val="28"/>
          <w:szCs w:val="28"/>
        </w:rPr>
        <w:t>МБУК КМЦ</w:t>
      </w:r>
      <w:r w:rsidRPr="006F011A">
        <w:rPr>
          <w:sz w:val="28"/>
          <w:szCs w:val="28"/>
        </w:rPr>
        <w:t xml:space="preserve"> предусмотреть прекращение функционирования Учреждений для зрителей (участников клубных формирований).</w:t>
      </w:r>
    </w:p>
    <w:p w:rsidR="002521D7" w:rsidRPr="006F011A" w:rsidRDefault="00FA10BA" w:rsidP="006F011A">
      <w:pPr>
        <w:widowControl w:val="0"/>
        <w:autoSpaceDE w:val="0"/>
        <w:autoSpaceDN w:val="0"/>
        <w:adjustRightInd w:val="0"/>
        <w:spacing w:line="221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3.5.  Предоставить план работы</w:t>
      </w:r>
      <w:r w:rsidR="00EC4707">
        <w:rPr>
          <w:sz w:val="28"/>
          <w:szCs w:val="28"/>
        </w:rPr>
        <w:t xml:space="preserve"> с применением дистанционных технологий</w:t>
      </w:r>
      <w:r>
        <w:rPr>
          <w:sz w:val="28"/>
          <w:szCs w:val="28"/>
        </w:rPr>
        <w:t xml:space="preserve"> </w:t>
      </w:r>
      <w:r w:rsidRPr="00FA10BA">
        <w:rPr>
          <w:sz w:val="28"/>
          <w:szCs w:val="28"/>
        </w:rPr>
        <w:t>с 26 октября по 07 ноября 2020 г.</w:t>
      </w:r>
      <w:r w:rsidR="002800A3">
        <w:rPr>
          <w:sz w:val="28"/>
          <w:szCs w:val="28"/>
        </w:rPr>
        <w:t xml:space="preserve"> до 26 октября 2020 года</w:t>
      </w:r>
      <w:r w:rsidR="00EC4707">
        <w:rPr>
          <w:sz w:val="28"/>
          <w:szCs w:val="28"/>
        </w:rPr>
        <w:t xml:space="preserve">, </w:t>
      </w:r>
      <w:r w:rsidR="002800A3">
        <w:rPr>
          <w:sz w:val="28"/>
          <w:szCs w:val="28"/>
        </w:rPr>
        <w:t xml:space="preserve">еженедельно </w:t>
      </w:r>
      <w:r w:rsidR="008B070F">
        <w:rPr>
          <w:sz w:val="28"/>
          <w:szCs w:val="28"/>
        </w:rPr>
        <w:t xml:space="preserve"> </w:t>
      </w:r>
      <w:proofErr w:type="gramStart"/>
      <w:r w:rsidR="002800A3">
        <w:rPr>
          <w:sz w:val="28"/>
          <w:szCs w:val="28"/>
        </w:rPr>
        <w:t>предоставлять</w:t>
      </w:r>
      <w:r w:rsidR="00824284">
        <w:rPr>
          <w:sz w:val="28"/>
          <w:szCs w:val="28"/>
        </w:rPr>
        <w:t xml:space="preserve"> </w:t>
      </w:r>
      <w:r w:rsidR="002800A3">
        <w:rPr>
          <w:sz w:val="28"/>
          <w:szCs w:val="28"/>
        </w:rPr>
        <w:t xml:space="preserve"> отчет</w:t>
      </w:r>
      <w:proofErr w:type="gramEnd"/>
      <w:r w:rsidR="002800A3">
        <w:rPr>
          <w:sz w:val="28"/>
          <w:szCs w:val="28"/>
        </w:rPr>
        <w:t xml:space="preserve"> по плану работы</w:t>
      </w:r>
      <w:r w:rsidR="008B070F">
        <w:rPr>
          <w:sz w:val="28"/>
          <w:szCs w:val="28"/>
        </w:rPr>
        <w:t xml:space="preserve"> на период</w:t>
      </w:r>
      <w:r w:rsidR="002E024F">
        <w:rPr>
          <w:sz w:val="28"/>
          <w:szCs w:val="28"/>
        </w:rPr>
        <w:t xml:space="preserve"> усиления мер</w:t>
      </w:r>
      <w:r w:rsidR="00824284">
        <w:rPr>
          <w:sz w:val="28"/>
          <w:szCs w:val="28"/>
        </w:rPr>
        <w:t xml:space="preserve"> </w:t>
      </w:r>
      <w:r w:rsidR="00824284">
        <w:rPr>
          <w:sz w:val="28"/>
          <w:szCs w:val="28"/>
        </w:rPr>
        <w:t>(1 отчет - по 31 октября 2020 года включительно, 2 отчет – по 7 ноября 2020 года включительно)</w:t>
      </w:r>
      <w:r w:rsidR="002E024F">
        <w:rPr>
          <w:sz w:val="28"/>
          <w:szCs w:val="28"/>
        </w:rPr>
        <w:t>.</w:t>
      </w:r>
      <w:r w:rsidR="002800A3">
        <w:rPr>
          <w:sz w:val="28"/>
          <w:szCs w:val="28"/>
        </w:rPr>
        <w:t xml:space="preserve"> </w:t>
      </w:r>
    </w:p>
    <w:p w:rsidR="009874C8" w:rsidRDefault="009874C8" w:rsidP="009874C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21" w:lineRule="auto"/>
        <w:jc w:val="both"/>
        <w:rPr>
          <w:szCs w:val="28"/>
        </w:rPr>
      </w:pPr>
      <w:r w:rsidRPr="009874C8">
        <w:rPr>
          <w:szCs w:val="28"/>
        </w:rPr>
        <w:t>Сектор</w:t>
      </w:r>
      <w:r w:rsidR="00793EA1">
        <w:rPr>
          <w:szCs w:val="28"/>
        </w:rPr>
        <w:t>у</w:t>
      </w:r>
      <w:r>
        <w:rPr>
          <w:szCs w:val="28"/>
        </w:rPr>
        <w:t xml:space="preserve"> </w:t>
      </w:r>
      <w:r w:rsidRPr="009874C8">
        <w:rPr>
          <w:szCs w:val="28"/>
        </w:rPr>
        <w:t xml:space="preserve"> по молодежной и внутренней политике, культуры и спорта администрации Гайнского муниципального округа, координирующ</w:t>
      </w:r>
      <w:r w:rsidR="00793EA1">
        <w:rPr>
          <w:szCs w:val="28"/>
        </w:rPr>
        <w:t>ему</w:t>
      </w:r>
      <w:r w:rsidRPr="009874C8">
        <w:rPr>
          <w:szCs w:val="28"/>
        </w:rPr>
        <w:t xml:space="preserve"> деятельность Учреждений, обеспечить, при необходимости, корректировку государственных заданий с учетом положений, установленных пунктами 1, 2, 3 настоящего </w:t>
      </w:r>
      <w:r w:rsidR="00B63545">
        <w:rPr>
          <w:szCs w:val="28"/>
        </w:rPr>
        <w:t>постановления</w:t>
      </w:r>
      <w:r w:rsidRPr="009874C8">
        <w:rPr>
          <w:szCs w:val="28"/>
        </w:rPr>
        <w:t>.</w:t>
      </w:r>
    </w:p>
    <w:p w:rsidR="00ED42E1" w:rsidRPr="00ED42E1" w:rsidRDefault="00D25752" w:rsidP="0065713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21" w:lineRule="auto"/>
        <w:jc w:val="both"/>
        <w:rPr>
          <w:szCs w:val="28"/>
        </w:rPr>
      </w:pPr>
      <w:r>
        <w:rPr>
          <w:szCs w:val="28"/>
        </w:rPr>
        <w:t>З</w:t>
      </w:r>
      <w:r w:rsidR="00657130" w:rsidRPr="00657130">
        <w:rPr>
          <w:szCs w:val="28"/>
        </w:rPr>
        <w:t>ав.</w:t>
      </w:r>
      <w:r>
        <w:rPr>
          <w:szCs w:val="28"/>
        </w:rPr>
        <w:t xml:space="preserve"> </w:t>
      </w:r>
      <w:r w:rsidR="00657130" w:rsidRPr="00657130">
        <w:rPr>
          <w:szCs w:val="28"/>
        </w:rPr>
        <w:t xml:space="preserve">сектором по молодежной и внутренней политике, культуры и спорта администрации Гайнского муниципального округа </w:t>
      </w:r>
      <w:r w:rsidR="00ED42E1" w:rsidRPr="00ED42E1">
        <w:rPr>
          <w:szCs w:val="28"/>
        </w:rPr>
        <w:t xml:space="preserve">довести </w:t>
      </w:r>
      <w:r w:rsidR="00793EA1" w:rsidRPr="00ED42E1">
        <w:rPr>
          <w:szCs w:val="28"/>
        </w:rPr>
        <w:t>настоящи</w:t>
      </w:r>
      <w:r w:rsidR="00793EA1">
        <w:rPr>
          <w:szCs w:val="28"/>
        </w:rPr>
        <w:t>е</w:t>
      </w:r>
      <w:r w:rsidR="00ED42E1" w:rsidRPr="00ED42E1">
        <w:rPr>
          <w:szCs w:val="28"/>
        </w:rPr>
        <w:t xml:space="preserve"> </w:t>
      </w:r>
      <w:r w:rsidR="00793EA1">
        <w:rPr>
          <w:szCs w:val="28"/>
        </w:rPr>
        <w:t>постановление</w:t>
      </w:r>
      <w:r w:rsidR="00ED42E1" w:rsidRPr="00ED42E1">
        <w:rPr>
          <w:szCs w:val="28"/>
        </w:rPr>
        <w:t xml:space="preserve"> до </w:t>
      </w:r>
      <w:r>
        <w:rPr>
          <w:szCs w:val="28"/>
        </w:rPr>
        <w:t xml:space="preserve">Руководителей </w:t>
      </w:r>
      <w:r w:rsidR="00ED42E1" w:rsidRPr="00ED42E1">
        <w:rPr>
          <w:szCs w:val="28"/>
        </w:rPr>
        <w:t>Учреждений;</w:t>
      </w:r>
    </w:p>
    <w:p w:rsidR="00675BA7" w:rsidRDefault="00675BA7" w:rsidP="006D1F54">
      <w:pPr>
        <w:pStyle w:val="a4"/>
        <w:numPr>
          <w:ilvl w:val="0"/>
          <w:numId w:val="3"/>
        </w:numPr>
        <w:jc w:val="both"/>
        <w:rPr>
          <w:szCs w:val="28"/>
        </w:rPr>
      </w:pPr>
      <w:r w:rsidRPr="006D1F54">
        <w:rPr>
          <w:szCs w:val="28"/>
        </w:rPr>
        <w:t>Разместить настоящее постановление в информационно-телекоммуникационной сети Интернет на официальном сайте муниципального образования «Гайнский муниципальный округ».</w:t>
      </w:r>
    </w:p>
    <w:p w:rsidR="006D1F54" w:rsidRPr="006D1F54" w:rsidRDefault="006D1F54" w:rsidP="006D1F54">
      <w:pPr>
        <w:pStyle w:val="a4"/>
        <w:numPr>
          <w:ilvl w:val="0"/>
          <w:numId w:val="3"/>
        </w:numPr>
        <w:jc w:val="both"/>
        <w:rPr>
          <w:szCs w:val="28"/>
        </w:rPr>
      </w:pPr>
      <w:proofErr w:type="gramStart"/>
      <w:r w:rsidRPr="006D1F54">
        <w:rPr>
          <w:szCs w:val="28"/>
        </w:rPr>
        <w:t xml:space="preserve">Контроль </w:t>
      </w:r>
      <w:r w:rsidR="00793EA1">
        <w:rPr>
          <w:szCs w:val="28"/>
        </w:rPr>
        <w:t>за</w:t>
      </w:r>
      <w:proofErr w:type="gramEnd"/>
      <w:r w:rsidRPr="006D1F54">
        <w:rPr>
          <w:szCs w:val="28"/>
        </w:rPr>
        <w:t xml:space="preserve"> исполнением настоящего </w:t>
      </w:r>
      <w:r w:rsidR="00793EA1">
        <w:rPr>
          <w:szCs w:val="28"/>
        </w:rPr>
        <w:t>постановления</w:t>
      </w:r>
      <w:r w:rsidRPr="006D1F54">
        <w:rPr>
          <w:szCs w:val="28"/>
        </w:rPr>
        <w:t xml:space="preserve"> оставляю за собой</w:t>
      </w:r>
      <w:r w:rsidR="006F2E44">
        <w:rPr>
          <w:szCs w:val="28"/>
        </w:rPr>
        <w:t>.</w:t>
      </w:r>
    </w:p>
    <w:p w:rsidR="00675BA7" w:rsidRDefault="00675BA7" w:rsidP="00675BA7">
      <w:pPr>
        <w:jc w:val="both"/>
        <w:rPr>
          <w:sz w:val="28"/>
          <w:szCs w:val="28"/>
        </w:rPr>
      </w:pPr>
    </w:p>
    <w:p w:rsidR="00675BA7" w:rsidRDefault="00675BA7" w:rsidP="00675BA7">
      <w:pPr>
        <w:jc w:val="both"/>
        <w:rPr>
          <w:sz w:val="28"/>
          <w:szCs w:val="28"/>
        </w:rPr>
      </w:pPr>
    </w:p>
    <w:p w:rsidR="003261D4" w:rsidRDefault="003261D4" w:rsidP="00675BA7">
      <w:pPr>
        <w:jc w:val="both"/>
        <w:rPr>
          <w:sz w:val="28"/>
          <w:szCs w:val="28"/>
        </w:rPr>
      </w:pPr>
    </w:p>
    <w:p w:rsidR="0011376B" w:rsidRPr="0011376B" w:rsidRDefault="0011376B" w:rsidP="0011376B">
      <w:pPr>
        <w:rPr>
          <w:sz w:val="28"/>
          <w:szCs w:val="28"/>
        </w:rPr>
      </w:pPr>
      <w:r w:rsidRPr="0011376B">
        <w:rPr>
          <w:sz w:val="28"/>
          <w:szCs w:val="28"/>
        </w:rPr>
        <w:t xml:space="preserve">И. о.  главы </w:t>
      </w:r>
      <w:proofErr w:type="gramStart"/>
      <w:r w:rsidRPr="0011376B">
        <w:rPr>
          <w:sz w:val="28"/>
          <w:szCs w:val="28"/>
        </w:rPr>
        <w:t>муниципального</w:t>
      </w:r>
      <w:proofErr w:type="gramEnd"/>
      <w:r w:rsidRPr="0011376B">
        <w:rPr>
          <w:sz w:val="28"/>
          <w:szCs w:val="28"/>
        </w:rPr>
        <w:t xml:space="preserve"> округа-глава администрации</w:t>
      </w:r>
    </w:p>
    <w:p w:rsidR="00675BA7" w:rsidRDefault="0011376B" w:rsidP="0011376B">
      <w:pPr>
        <w:rPr>
          <w:b/>
        </w:rPr>
      </w:pPr>
      <w:r w:rsidRPr="0011376B">
        <w:rPr>
          <w:sz w:val="28"/>
          <w:szCs w:val="28"/>
        </w:rPr>
        <w:t>Гайнского муниципального округа                                                  Т.Л. Кондратюк</w:t>
      </w:r>
    </w:p>
    <w:p w:rsidR="00675BA7" w:rsidRDefault="00675BA7" w:rsidP="00675BA7">
      <w:pPr>
        <w:rPr>
          <w:b/>
        </w:rPr>
      </w:pPr>
    </w:p>
    <w:p w:rsidR="00D964E8" w:rsidRDefault="00D964E8" w:rsidP="00675BA7">
      <w:pPr>
        <w:rPr>
          <w:b/>
        </w:rPr>
      </w:pPr>
    </w:p>
    <w:p w:rsidR="00D964E8" w:rsidRDefault="00D964E8" w:rsidP="00675BA7">
      <w:pPr>
        <w:rPr>
          <w:b/>
        </w:rPr>
      </w:pPr>
    </w:p>
    <w:p w:rsidR="00D964E8" w:rsidRDefault="00D964E8" w:rsidP="00675BA7">
      <w:pPr>
        <w:rPr>
          <w:b/>
        </w:rPr>
      </w:pPr>
    </w:p>
    <w:p w:rsidR="00D964E8" w:rsidRDefault="00D964E8" w:rsidP="00675BA7">
      <w:pPr>
        <w:rPr>
          <w:b/>
        </w:rPr>
      </w:pPr>
    </w:p>
    <w:p w:rsidR="00D964E8" w:rsidRDefault="00D964E8" w:rsidP="00675BA7">
      <w:pPr>
        <w:rPr>
          <w:b/>
        </w:rPr>
      </w:pPr>
      <w:bookmarkStart w:id="0" w:name="_GoBack"/>
      <w:bookmarkEnd w:id="0"/>
    </w:p>
    <w:sectPr w:rsidR="00D964E8" w:rsidSect="004D7DE6">
      <w:pgSz w:w="11907" w:h="16840" w:code="9"/>
      <w:pgMar w:top="1134" w:right="851" w:bottom="1134" w:left="1418" w:header="709" w:footer="709" w:gutter="0"/>
      <w:paperSrc w:first="7" w:other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C0235"/>
    <w:multiLevelType w:val="hybridMultilevel"/>
    <w:tmpl w:val="73E4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C7F6E"/>
    <w:multiLevelType w:val="hybridMultilevel"/>
    <w:tmpl w:val="5DCE07CC"/>
    <w:lvl w:ilvl="0" w:tplc="257A0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576879"/>
    <w:multiLevelType w:val="hybridMultilevel"/>
    <w:tmpl w:val="898ADFFA"/>
    <w:lvl w:ilvl="0" w:tplc="3AFC35D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7"/>
    <w:rsid w:val="00050085"/>
    <w:rsid w:val="000A455D"/>
    <w:rsid w:val="000A7DD8"/>
    <w:rsid w:val="000B698C"/>
    <w:rsid w:val="0011376B"/>
    <w:rsid w:val="001525A0"/>
    <w:rsid w:val="00183233"/>
    <w:rsid w:val="00183C86"/>
    <w:rsid w:val="001C51A3"/>
    <w:rsid w:val="001D696C"/>
    <w:rsid w:val="00206590"/>
    <w:rsid w:val="002104EC"/>
    <w:rsid w:val="00233EFA"/>
    <w:rsid w:val="002521D7"/>
    <w:rsid w:val="002800A3"/>
    <w:rsid w:val="002825B7"/>
    <w:rsid w:val="00283E51"/>
    <w:rsid w:val="002A5B4A"/>
    <w:rsid w:val="002B177B"/>
    <w:rsid w:val="002E024F"/>
    <w:rsid w:val="00320250"/>
    <w:rsid w:val="003261D4"/>
    <w:rsid w:val="00336063"/>
    <w:rsid w:val="00340F08"/>
    <w:rsid w:val="00357FFE"/>
    <w:rsid w:val="003A6AA8"/>
    <w:rsid w:val="003E150E"/>
    <w:rsid w:val="003E65DF"/>
    <w:rsid w:val="0044169C"/>
    <w:rsid w:val="004B03C6"/>
    <w:rsid w:val="004C3D55"/>
    <w:rsid w:val="004D7DE6"/>
    <w:rsid w:val="004F20B7"/>
    <w:rsid w:val="00506627"/>
    <w:rsid w:val="0053392F"/>
    <w:rsid w:val="00540815"/>
    <w:rsid w:val="005802B6"/>
    <w:rsid w:val="005A2FF3"/>
    <w:rsid w:val="005D1B08"/>
    <w:rsid w:val="005D4CE7"/>
    <w:rsid w:val="00657130"/>
    <w:rsid w:val="00664ABB"/>
    <w:rsid w:val="00675BA7"/>
    <w:rsid w:val="006B3BB9"/>
    <w:rsid w:val="006B65C4"/>
    <w:rsid w:val="006D1F54"/>
    <w:rsid w:val="006F011A"/>
    <w:rsid w:val="006F01D9"/>
    <w:rsid w:val="006F2E44"/>
    <w:rsid w:val="00715B27"/>
    <w:rsid w:val="0072617F"/>
    <w:rsid w:val="00766BF2"/>
    <w:rsid w:val="007844E4"/>
    <w:rsid w:val="00793EA1"/>
    <w:rsid w:val="007A6329"/>
    <w:rsid w:val="007C4C8E"/>
    <w:rsid w:val="00824284"/>
    <w:rsid w:val="00831BD4"/>
    <w:rsid w:val="00845B7C"/>
    <w:rsid w:val="00860DD7"/>
    <w:rsid w:val="00885CD8"/>
    <w:rsid w:val="0089443B"/>
    <w:rsid w:val="008B070F"/>
    <w:rsid w:val="008B56A9"/>
    <w:rsid w:val="008B642F"/>
    <w:rsid w:val="008D3DF6"/>
    <w:rsid w:val="008D4E2A"/>
    <w:rsid w:val="008D6F9E"/>
    <w:rsid w:val="008E563A"/>
    <w:rsid w:val="008F1E95"/>
    <w:rsid w:val="00904444"/>
    <w:rsid w:val="00942D59"/>
    <w:rsid w:val="00984F7B"/>
    <w:rsid w:val="009874C8"/>
    <w:rsid w:val="009A733A"/>
    <w:rsid w:val="00A041CD"/>
    <w:rsid w:val="00A87008"/>
    <w:rsid w:val="00AE184B"/>
    <w:rsid w:val="00AE536E"/>
    <w:rsid w:val="00AE561A"/>
    <w:rsid w:val="00B039B6"/>
    <w:rsid w:val="00B05CAC"/>
    <w:rsid w:val="00B15E9A"/>
    <w:rsid w:val="00B4520A"/>
    <w:rsid w:val="00B63545"/>
    <w:rsid w:val="00BA7437"/>
    <w:rsid w:val="00C0057E"/>
    <w:rsid w:val="00C009DC"/>
    <w:rsid w:val="00C118BF"/>
    <w:rsid w:val="00C14C2E"/>
    <w:rsid w:val="00C658C2"/>
    <w:rsid w:val="00C66B56"/>
    <w:rsid w:val="00CF45C8"/>
    <w:rsid w:val="00D01011"/>
    <w:rsid w:val="00D1571F"/>
    <w:rsid w:val="00D25752"/>
    <w:rsid w:val="00D80F54"/>
    <w:rsid w:val="00D957A7"/>
    <w:rsid w:val="00D964E8"/>
    <w:rsid w:val="00DE5DB9"/>
    <w:rsid w:val="00E40686"/>
    <w:rsid w:val="00E62618"/>
    <w:rsid w:val="00E70EB0"/>
    <w:rsid w:val="00E92501"/>
    <w:rsid w:val="00EA5CCF"/>
    <w:rsid w:val="00EC4707"/>
    <w:rsid w:val="00EC4C2C"/>
    <w:rsid w:val="00ED42E1"/>
    <w:rsid w:val="00EE643A"/>
    <w:rsid w:val="00F0177D"/>
    <w:rsid w:val="00F03C15"/>
    <w:rsid w:val="00F17E02"/>
    <w:rsid w:val="00F80E95"/>
    <w:rsid w:val="00FA10BA"/>
    <w:rsid w:val="00FB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675BA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ind w:left="708"/>
    </w:pPr>
    <w:rPr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675BA7"/>
    <w:pPr>
      <w:suppressAutoHyphens/>
      <w:spacing w:after="24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675B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75BA7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5B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BA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675BA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ind w:left="708"/>
    </w:pPr>
    <w:rPr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675BA7"/>
    <w:pPr>
      <w:suppressAutoHyphens/>
      <w:spacing w:after="24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675B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75BA7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5B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BA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E2ACA-4238-4269-A9AF-915F74F1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Н В</dc:creator>
  <cp:keywords/>
  <dc:description/>
  <cp:lastModifiedBy>Колегова Н В</cp:lastModifiedBy>
  <cp:revision>53</cp:revision>
  <cp:lastPrinted>2020-10-20T05:30:00Z</cp:lastPrinted>
  <dcterms:created xsi:type="dcterms:W3CDTF">2020-08-20T05:20:00Z</dcterms:created>
  <dcterms:modified xsi:type="dcterms:W3CDTF">2020-10-23T05:40:00Z</dcterms:modified>
</cp:coreProperties>
</file>