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AE3" w:rsidRDefault="00733AE3" w:rsidP="00733AE3">
      <w:pPr>
        <w:pStyle w:val="a5"/>
        <w:rPr>
          <w:rFonts w:ascii="Times New Roman" w:hAnsi="Times New Roman"/>
          <w:spacing w:val="80"/>
          <w:sz w:val="32"/>
          <w:szCs w:val="32"/>
        </w:rPr>
      </w:pPr>
      <w:bookmarkStart w:id="0" w:name="bookmark4"/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 wp14:anchorId="685579E7" wp14:editId="3232784C">
            <wp:extent cx="461010" cy="687705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AE3" w:rsidRPr="00733AE3" w:rsidRDefault="00733AE3" w:rsidP="00733AE3">
      <w:pPr>
        <w:pStyle w:val="a5"/>
        <w:rPr>
          <w:rFonts w:ascii="Times New Roman" w:hAnsi="Times New Roman"/>
          <w:spacing w:val="80"/>
          <w:sz w:val="32"/>
          <w:szCs w:val="32"/>
        </w:rPr>
      </w:pPr>
    </w:p>
    <w:p w:rsidR="00733AE3" w:rsidRPr="00733AE3" w:rsidRDefault="00733AE3" w:rsidP="00733AE3">
      <w:pPr>
        <w:pStyle w:val="a5"/>
        <w:rPr>
          <w:rFonts w:ascii="Times New Roman" w:hAnsi="Times New Roman"/>
          <w:spacing w:val="40"/>
          <w:sz w:val="32"/>
          <w:szCs w:val="32"/>
        </w:rPr>
      </w:pPr>
      <w:r w:rsidRPr="00733AE3">
        <w:rPr>
          <w:rFonts w:ascii="Times New Roman" w:hAnsi="Times New Roman"/>
          <w:spacing w:val="40"/>
          <w:sz w:val="32"/>
          <w:szCs w:val="32"/>
        </w:rPr>
        <w:t>ПОСТАНОВЛЕНИЕ</w:t>
      </w:r>
    </w:p>
    <w:p w:rsidR="00733AE3" w:rsidRPr="00733AE3" w:rsidRDefault="00733AE3" w:rsidP="00733AE3">
      <w:pPr>
        <w:pStyle w:val="a5"/>
        <w:rPr>
          <w:rFonts w:ascii="Times New Roman" w:hAnsi="Times New Roman"/>
          <w:spacing w:val="40"/>
          <w:sz w:val="32"/>
          <w:szCs w:val="32"/>
        </w:rPr>
      </w:pPr>
    </w:p>
    <w:p w:rsidR="00733AE3" w:rsidRPr="00733AE3" w:rsidRDefault="00733AE3" w:rsidP="00733AE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33AE3">
        <w:rPr>
          <w:rFonts w:ascii="Times New Roman" w:hAnsi="Times New Roman" w:cs="Times New Roman"/>
          <w:b/>
          <w:caps/>
          <w:sz w:val="28"/>
          <w:szCs w:val="28"/>
        </w:rPr>
        <w:t>АДМИНИСТРАЦИи ГАЙНСКОГО МУНИЦИПАЛЬНОГО ОКРУГА</w:t>
      </w:r>
    </w:p>
    <w:p w:rsidR="00733AE3" w:rsidRPr="00733AE3" w:rsidRDefault="00733AE3" w:rsidP="00733AE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733AE3">
        <w:rPr>
          <w:rFonts w:ascii="Times New Roman" w:hAnsi="Times New Roman" w:cs="Times New Roman"/>
          <w:b/>
          <w:caps/>
          <w:sz w:val="28"/>
          <w:szCs w:val="28"/>
        </w:rPr>
        <w:t>ПЕРМСКОГО КРАЯ</w:t>
      </w:r>
    </w:p>
    <w:p w:rsidR="00733AE3" w:rsidRPr="00733AE3" w:rsidRDefault="00733AE3" w:rsidP="00733AE3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770"/>
      </w:tblGrid>
      <w:tr w:rsidR="00733AE3" w:rsidRPr="00733AE3" w:rsidTr="00A93EA7">
        <w:trPr>
          <w:jc w:val="center"/>
        </w:trPr>
        <w:tc>
          <w:tcPr>
            <w:tcW w:w="1374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33AE3" w:rsidRPr="00733AE3" w:rsidRDefault="00F14726" w:rsidP="00A93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</w:t>
            </w:r>
            <w:r w:rsidR="00733AE3" w:rsidRPr="00733AE3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6480" w:type="dxa"/>
            <w:shd w:val="clear" w:color="auto" w:fill="auto"/>
          </w:tcPr>
          <w:p w:rsidR="00733AE3" w:rsidRPr="00733AE3" w:rsidRDefault="00733AE3" w:rsidP="00A93E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733AE3" w:rsidRPr="00733AE3" w:rsidRDefault="00733AE3" w:rsidP="00A93EA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3A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733AE3" w:rsidRPr="00733AE3" w:rsidRDefault="00F14726" w:rsidP="00A93E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1119</w:t>
            </w:r>
          </w:p>
        </w:tc>
      </w:tr>
    </w:tbl>
    <w:p w:rsidR="00733AE3" w:rsidRDefault="00733AE3" w:rsidP="00C50E5A">
      <w:pPr>
        <w:widowControl w:val="0"/>
        <w:spacing w:line="322" w:lineRule="exact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25365D" w:rsidRDefault="00077125" w:rsidP="0025365D">
      <w:pPr>
        <w:rPr>
          <w:rFonts w:ascii="Times New Roman" w:hAnsi="Times New Roman" w:cs="Times New Roman"/>
          <w:b/>
          <w:sz w:val="28"/>
          <w:szCs w:val="28"/>
        </w:rPr>
      </w:pPr>
      <w:r w:rsidRPr="0025365D">
        <w:rPr>
          <w:rFonts w:ascii="Times New Roman" w:hAnsi="Times New Roman" w:cs="Times New Roman"/>
          <w:b/>
          <w:sz w:val="28"/>
          <w:szCs w:val="28"/>
        </w:rPr>
        <w:t xml:space="preserve">О реорганизации Муниципального автономного </w:t>
      </w:r>
    </w:p>
    <w:p w:rsidR="0025365D" w:rsidRDefault="00077125" w:rsidP="0025365D">
      <w:pPr>
        <w:rPr>
          <w:rFonts w:ascii="Times New Roman" w:hAnsi="Times New Roman" w:cs="Times New Roman"/>
          <w:b/>
          <w:sz w:val="28"/>
          <w:szCs w:val="28"/>
        </w:rPr>
      </w:pPr>
      <w:r w:rsidRPr="0025365D">
        <w:rPr>
          <w:rFonts w:ascii="Times New Roman" w:hAnsi="Times New Roman" w:cs="Times New Roman"/>
          <w:b/>
          <w:sz w:val="28"/>
          <w:szCs w:val="28"/>
        </w:rPr>
        <w:t>учреждения «Жилищно-коммунальное хозяйство</w:t>
      </w:r>
    </w:p>
    <w:p w:rsidR="0025365D" w:rsidRDefault="00077125" w:rsidP="0025365D">
      <w:pPr>
        <w:rPr>
          <w:rFonts w:ascii="Times New Roman" w:hAnsi="Times New Roman" w:cs="Times New Roman"/>
          <w:b/>
          <w:sz w:val="28"/>
          <w:szCs w:val="28"/>
        </w:rPr>
      </w:pPr>
      <w:r w:rsidRPr="0025365D">
        <w:rPr>
          <w:rFonts w:ascii="Times New Roman" w:hAnsi="Times New Roman" w:cs="Times New Roman"/>
          <w:b/>
          <w:sz w:val="28"/>
          <w:szCs w:val="28"/>
        </w:rPr>
        <w:t xml:space="preserve">«Ресурс» путем присоединения к нему </w:t>
      </w:r>
    </w:p>
    <w:p w:rsidR="0025365D" w:rsidRDefault="00077125" w:rsidP="0025365D">
      <w:pPr>
        <w:rPr>
          <w:rFonts w:ascii="Times New Roman" w:hAnsi="Times New Roman" w:cs="Times New Roman"/>
          <w:b/>
          <w:sz w:val="28"/>
          <w:szCs w:val="28"/>
        </w:rPr>
      </w:pPr>
      <w:r w:rsidRPr="0025365D">
        <w:rPr>
          <w:rFonts w:ascii="Times New Roman" w:hAnsi="Times New Roman" w:cs="Times New Roman"/>
          <w:b/>
          <w:sz w:val="28"/>
          <w:szCs w:val="28"/>
        </w:rPr>
        <w:t xml:space="preserve">Муниципального унитарного предприятия </w:t>
      </w:r>
    </w:p>
    <w:p w:rsidR="00077125" w:rsidRPr="0025365D" w:rsidRDefault="00077125" w:rsidP="0025365D">
      <w:pPr>
        <w:rPr>
          <w:rFonts w:ascii="Times New Roman" w:hAnsi="Times New Roman" w:cs="Times New Roman"/>
          <w:b/>
          <w:sz w:val="28"/>
          <w:szCs w:val="28"/>
        </w:rPr>
      </w:pPr>
      <w:r w:rsidRPr="0025365D">
        <w:rPr>
          <w:rFonts w:ascii="Times New Roman" w:hAnsi="Times New Roman" w:cs="Times New Roman"/>
          <w:b/>
          <w:sz w:val="28"/>
          <w:szCs w:val="28"/>
        </w:rPr>
        <w:t>жилищно-коммунального хозяйства «Жилкомбыт»</w:t>
      </w:r>
    </w:p>
    <w:p w:rsidR="00EA66C5" w:rsidRDefault="00077125" w:rsidP="00EA66C5">
      <w:pPr>
        <w:pStyle w:val="ac"/>
        <w:ind w:firstLine="708"/>
        <w:jc w:val="both"/>
        <w:rPr>
          <w:color w:val="000000"/>
          <w:sz w:val="28"/>
          <w:szCs w:val="28"/>
        </w:rPr>
      </w:pPr>
      <w:r w:rsidRPr="00EA66C5">
        <w:rPr>
          <w:color w:val="000000"/>
          <w:sz w:val="28"/>
          <w:szCs w:val="28"/>
        </w:rPr>
        <w:t xml:space="preserve">В соответствии со статьями 57 - 60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12.01.1996 № 7-ФЗ «О некоммерческих организациях», </w:t>
      </w:r>
    </w:p>
    <w:p w:rsidR="00077125" w:rsidRPr="00EA66C5" w:rsidRDefault="00077125" w:rsidP="00EA66C5">
      <w:pPr>
        <w:pStyle w:val="ac"/>
        <w:ind w:firstLine="708"/>
        <w:jc w:val="both"/>
        <w:rPr>
          <w:color w:val="000000"/>
          <w:sz w:val="28"/>
          <w:szCs w:val="28"/>
        </w:rPr>
      </w:pPr>
      <w:r w:rsidRPr="00EA66C5">
        <w:rPr>
          <w:color w:val="000000"/>
          <w:sz w:val="28"/>
          <w:szCs w:val="28"/>
        </w:rPr>
        <w:t xml:space="preserve">администрация Гайнского муниципального округа </w:t>
      </w:r>
      <w:r w:rsidR="00EA66C5">
        <w:rPr>
          <w:color w:val="000000"/>
          <w:sz w:val="28"/>
          <w:szCs w:val="28"/>
        </w:rPr>
        <w:t>ПОСТАНОВЛЯЕТ</w:t>
      </w:r>
      <w:r w:rsidRPr="00EA66C5">
        <w:rPr>
          <w:color w:val="000000"/>
          <w:sz w:val="28"/>
          <w:szCs w:val="28"/>
        </w:rPr>
        <w:t>:</w:t>
      </w:r>
    </w:p>
    <w:p w:rsidR="00077125" w:rsidRPr="00EA66C5" w:rsidRDefault="00077125" w:rsidP="00EA66C5">
      <w:pPr>
        <w:pStyle w:val="ac"/>
        <w:jc w:val="both"/>
        <w:rPr>
          <w:color w:val="000000"/>
          <w:sz w:val="28"/>
          <w:szCs w:val="28"/>
        </w:rPr>
      </w:pPr>
      <w:r w:rsidRPr="00EA66C5">
        <w:rPr>
          <w:color w:val="000000"/>
          <w:sz w:val="28"/>
          <w:szCs w:val="28"/>
        </w:rPr>
        <w:t>1. Провести реорганизацию Муниципального автономного учреждения «Жилищно-коммунальное хозяйство «Ресурс» (далее – МАУ «ЖКХ «Ресурс», Учреждение), имеющего место нахождения по адресу: 619660, Пермский край, Гайнский район, поселок Верхняя Старица, улица К.Маркса, дом 3 путем присоединения к нему Муниципального унитарного предприятия жилищно-коммунального хозяйства «Жилкомбыт» (далее – МУП ЖКХ «Жилкомбыт») имеющего место нахождения по адресу: 619665, Пермский край, Гайнский район, поселок Кебраты, Советская улица, дом 38.</w:t>
      </w:r>
    </w:p>
    <w:p w:rsidR="00077125" w:rsidRPr="00EA66C5" w:rsidRDefault="00077125" w:rsidP="00EA66C5">
      <w:pPr>
        <w:pStyle w:val="ac"/>
        <w:jc w:val="both"/>
        <w:rPr>
          <w:color w:val="000000"/>
          <w:sz w:val="28"/>
          <w:szCs w:val="28"/>
        </w:rPr>
      </w:pPr>
      <w:r w:rsidRPr="00EA66C5">
        <w:rPr>
          <w:color w:val="000000"/>
          <w:sz w:val="28"/>
          <w:szCs w:val="28"/>
        </w:rPr>
        <w:t>1.1. Полное наименование Учреждения после реорганизации: Муниципального автономного учреждения «Жилищно-коммунальное хозяйство «Ресурс».</w:t>
      </w:r>
    </w:p>
    <w:p w:rsidR="00077125" w:rsidRPr="00EA66C5" w:rsidRDefault="00077125" w:rsidP="00EA66C5">
      <w:pPr>
        <w:pStyle w:val="ac"/>
        <w:jc w:val="both"/>
        <w:rPr>
          <w:color w:val="000000"/>
          <w:sz w:val="28"/>
          <w:szCs w:val="28"/>
        </w:rPr>
      </w:pPr>
      <w:r w:rsidRPr="00EA66C5">
        <w:rPr>
          <w:color w:val="000000"/>
          <w:sz w:val="28"/>
          <w:szCs w:val="28"/>
        </w:rPr>
        <w:t>1.2. Сокращенное наименование Учреждения после реорганизации: МАУ «ЖКХ «Ресурс».</w:t>
      </w:r>
    </w:p>
    <w:p w:rsidR="00077125" w:rsidRPr="00EA66C5" w:rsidRDefault="00077125" w:rsidP="00EA66C5">
      <w:pPr>
        <w:pStyle w:val="ac"/>
        <w:jc w:val="both"/>
        <w:rPr>
          <w:color w:val="000000"/>
          <w:sz w:val="28"/>
          <w:szCs w:val="28"/>
        </w:rPr>
      </w:pPr>
      <w:r w:rsidRPr="00EA66C5">
        <w:rPr>
          <w:color w:val="000000"/>
          <w:sz w:val="28"/>
          <w:szCs w:val="28"/>
        </w:rPr>
        <w:t>1.3. Юридический адрес (местонахождение) Учреждения после реорганизации: 619660, Пермский край, Гайнский район, поселок Верхняя Старица, улица К.Маркса, дом 3.</w:t>
      </w:r>
    </w:p>
    <w:p w:rsidR="00077125" w:rsidRPr="00EA66C5" w:rsidRDefault="00077125" w:rsidP="00EA66C5">
      <w:pPr>
        <w:pStyle w:val="ac"/>
        <w:jc w:val="both"/>
        <w:rPr>
          <w:color w:val="000000"/>
          <w:sz w:val="28"/>
          <w:szCs w:val="28"/>
        </w:rPr>
      </w:pPr>
      <w:r w:rsidRPr="00EA66C5">
        <w:rPr>
          <w:color w:val="000000"/>
          <w:sz w:val="28"/>
          <w:szCs w:val="28"/>
        </w:rPr>
        <w:lastRenderedPageBreak/>
        <w:t>1.4. Почтовый адрес Учреждения: 619660, Пермский край, Гайнский район, поселок Верхняя Старица, улица К.Маркса, дом 3.</w:t>
      </w:r>
    </w:p>
    <w:p w:rsidR="00077125" w:rsidRPr="00EA66C5" w:rsidRDefault="00077125" w:rsidP="00EA66C5">
      <w:pPr>
        <w:pStyle w:val="ac"/>
        <w:jc w:val="both"/>
        <w:rPr>
          <w:color w:val="000000"/>
          <w:sz w:val="28"/>
          <w:szCs w:val="28"/>
        </w:rPr>
      </w:pPr>
      <w:r w:rsidRPr="00EA66C5">
        <w:rPr>
          <w:color w:val="000000"/>
          <w:sz w:val="28"/>
          <w:szCs w:val="28"/>
        </w:rPr>
        <w:t>2. Установить, что Учреждение является правопреемником по всем обязательствам прекратившего деятельность в результате присоединения к нему МУП ЖКХ «Жилкомбыт».</w:t>
      </w:r>
    </w:p>
    <w:p w:rsidR="00077125" w:rsidRPr="00EA66C5" w:rsidRDefault="00077125" w:rsidP="00EA66C5">
      <w:pPr>
        <w:pStyle w:val="ac"/>
        <w:jc w:val="both"/>
        <w:rPr>
          <w:color w:val="000000"/>
          <w:sz w:val="28"/>
          <w:szCs w:val="28"/>
        </w:rPr>
      </w:pPr>
      <w:r w:rsidRPr="00EA66C5">
        <w:rPr>
          <w:color w:val="000000"/>
          <w:sz w:val="28"/>
          <w:szCs w:val="28"/>
        </w:rPr>
        <w:t>3. Установить, что функции и полномочия учредителя в отношении Учреждения после реорганизации будет осуществлять администрация Гайнского муниципального округа.</w:t>
      </w:r>
    </w:p>
    <w:p w:rsidR="00077125" w:rsidRPr="00EA66C5" w:rsidRDefault="00077125" w:rsidP="00EA66C5">
      <w:pPr>
        <w:pStyle w:val="ac"/>
        <w:jc w:val="both"/>
        <w:rPr>
          <w:color w:val="000000"/>
          <w:sz w:val="28"/>
          <w:szCs w:val="28"/>
        </w:rPr>
      </w:pPr>
      <w:r w:rsidRPr="00EA66C5">
        <w:rPr>
          <w:color w:val="000000"/>
          <w:sz w:val="28"/>
          <w:szCs w:val="28"/>
        </w:rPr>
        <w:t>4. Установить, что после реорганизации основные цели деятельности МАУ «ЖКХ «Ресурс» не изменятся.</w:t>
      </w:r>
    </w:p>
    <w:p w:rsidR="00077125" w:rsidRPr="00EA66C5" w:rsidRDefault="00077125" w:rsidP="00EA66C5">
      <w:pPr>
        <w:pStyle w:val="ac"/>
        <w:jc w:val="both"/>
        <w:rPr>
          <w:color w:val="000000"/>
          <w:sz w:val="28"/>
          <w:szCs w:val="28"/>
        </w:rPr>
      </w:pPr>
      <w:r w:rsidRPr="00EA66C5">
        <w:rPr>
          <w:color w:val="000000"/>
          <w:sz w:val="28"/>
          <w:szCs w:val="28"/>
        </w:rPr>
        <w:t>5. Определить штатную численность МАУ «ЖКХ «Ресурс» по состоянию на 01.11.2020 по результатам комплектования.</w:t>
      </w:r>
    </w:p>
    <w:p w:rsidR="00077125" w:rsidRPr="00EA66C5" w:rsidRDefault="00077125" w:rsidP="00EA66C5">
      <w:pPr>
        <w:pStyle w:val="ac"/>
        <w:jc w:val="both"/>
        <w:rPr>
          <w:color w:val="000000"/>
          <w:sz w:val="28"/>
          <w:szCs w:val="28"/>
        </w:rPr>
      </w:pPr>
      <w:r w:rsidRPr="00EA66C5">
        <w:rPr>
          <w:color w:val="000000"/>
          <w:sz w:val="28"/>
          <w:szCs w:val="28"/>
        </w:rPr>
        <w:t>6. И.о. зам. главы администрации по строительству, ЖКХ и ОБ (Закиров В. А.):</w:t>
      </w:r>
    </w:p>
    <w:p w:rsidR="00077125" w:rsidRPr="00EA66C5" w:rsidRDefault="00077125" w:rsidP="00EA66C5">
      <w:pPr>
        <w:pStyle w:val="ac"/>
        <w:jc w:val="both"/>
        <w:rPr>
          <w:color w:val="000000"/>
          <w:sz w:val="28"/>
          <w:szCs w:val="28"/>
        </w:rPr>
      </w:pPr>
      <w:r w:rsidRPr="00EA66C5">
        <w:rPr>
          <w:color w:val="000000"/>
          <w:sz w:val="28"/>
          <w:szCs w:val="28"/>
        </w:rPr>
        <w:t>6.1. Утвердить план мероприятий по реорганизации МАУ «ЖКХ «Ресурс» футболу в форме присоединения к нему МУП ЖКХ «Жилкомбыт» в течение 10 дней с момента вступления в силу настоящего постановления.</w:t>
      </w:r>
    </w:p>
    <w:p w:rsidR="00077125" w:rsidRPr="00EA66C5" w:rsidRDefault="00077125" w:rsidP="00EA66C5">
      <w:pPr>
        <w:pStyle w:val="ac"/>
        <w:jc w:val="both"/>
        <w:rPr>
          <w:color w:val="000000"/>
          <w:sz w:val="28"/>
          <w:szCs w:val="28"/>
        </w:rPr>
      </w:pPr>
      <w:r w:rsidRPr="00EA66C5">
        <w:rPr>
          <w:color w:val="000000"/>
          <w:sz w:val="28"/>
          <w:szCs w:val="28"/>
        </w:rPr>
        <w:t>6.2. Провести мероприятия по реорганизации МАУ «ЖКХ «Ресурс» в соответствии с законодательством Российской Ф</w:t>
      </w:r>
      <w:r w:rsidR="00386C43">
        <w:rPr>
          <w:color w:val="000000"/>
          <w:sz w:val="28"/>
          <w:szCs w:val="28"/>
        </w:rPr>
        <w:t>едерации в срок до 01.12.2020г.</w:t>
      </w:r>
    </w:p>
    <w:p w:rsidR="00077125" w:rsidRPr="00EA66C5" w:rsidRDefault="00077125" w:rsidP="00EA66C5">
      <w:pPr>
        <w:pStyle w:val="ac"/>
        <w:jc w:val="both"/>
        <w:rPr>
          <w:color w:val="000000"/>
          <w:sz w:val="28"/>
          <w:szCs w:val="28"/>
        </w:rPr>
      </w:pPr>
      <w:r w:rsidRPr="00EA66C5">
        <w:rPr>
          <w:color w:val="000000"/>
          <w:sz w:val="28"/>
          <w:szCs w:val="28"/>
        </w:rPr>
        <w:t>6.3. Утвердить передаточный акт, предварительно согласовав его с отделом по управлению имуществом и земельными ресурсами администрации Гайнского муниципального округа в части им</w:t>
      </w:r>
      <w:r w:rsidR="00386C43">
        <w:rPr>
          <w:color w:val="000000"/>
          <w:sz w:val="28"/>
          <w:szCs w:val="28"/>
        </w:rPr>
        <w:t>ущества, в срок до 10.11.2020г.</w:t>
      </w:r>
    </w:p>
    <w:p w:rsidR="00077125" w:rsidRPr="00EA66C5" w:rsidRDefault="00077125" w:rsidP="00EA66C5">
      <w:pPr>
        <w:pStyle w:val="ac"/>
        <w:jc w:val="both"/>
        <w:rPr>
          <w:color w:val="000000"/>
          <w:sz w:val="28"/>
          <w:szCs w:val="28"/>
        </w:rPr>
      </w:pPr>
      <w:r w:rsidRPr="00EA66C5">
        <w:rPr>
          <w:color w:val="000000"/>
          <w:sz w:val="28"/>
          <w:szCs w:val="28"/>
        </w:rPr>
        <w:t>6.4. Утвердить изменения в Устав МАУ «ЖКХ «Ресурс» с предварительным согласованием с отделом по управлению имуществом и земельными ресурсами администрации Гайнского муниципального округа в части имущества.</w:t>
      </w:r>
    </w:p>
    <w:p w:rsidR="00077125" w:rsidRPr="00EA66C5" w:rsidRDefault="00077125" w:rsidP="00EA66C5">
      <w:pPr>
        <w:pStyle w:val="ac"/>
        <w:jc w:val="both"/>
        <w:rPr>
          <w:color w:val="000000"/>
          <w:sz w:val="28"/>
          <w:szCs w:val="28"/>
        </w:rPr>
      </w:pPr>
      <w:r w:rsidRPr="00EA66C5">
        <w:rPr>
          <w:color w:val="000000"/>
          <w:sz w:val="28"/>
          <w:szCs w:val="28"/>
        </w:rPr>
        <w:t xml:space="preserve">7. </w:t>
      </w:r>
      <w:r w:rsidR="008D0463">
        <w:rPr>
          <w:color w:val="000000"/>
          <w:sz w:val="28"/>
          <w:szCs w:val="28"/>
        </w:rPr>
        <w:t xml:space="preserve">Сектору по имущественным  и земельным отношениям </w:t>
      </w:r>
      <w:r w:rsidRPr="00EA66C5">
        <w:rPr>
          <w:color w:val="000000"/>
          <w:sz w:val="28"/>
          <w:szCs w:val="28"/>
        </w:rPr>
        <w:t>администрации Гайнского муниципального округа (Петров И. М.):</w:t>
      </w:r>
    </w:p>
    <w:p w:rsidR="00077125" w:rsidRPr="00EA66C5" w:rsidRDefault="00077125" w:rsidP="00EA66C5">
      <w:pPr>
        <w:pStyle w:val="ac"/>
        <w:jc w:val="both"/>
        <w:rPr>
          <w:color w:val="000000"/>
          <w:sz w:val="28"/>
          <w:szCs w:val="28"/>
        </w:rPr>
      </w:pPr>
      <w:r w:rsidRPr="00EA66C5">
        <w:rPr>
          <w:color w:val="000000"/>
          <w:sz w:val="28"/>
          <w:szCs w:val="28"/>
        </w:rPr>
        <w:t>7.1. Согласовать передаточный акт в части имущества в течение 10 рабочих дней с момента его поступления.</w:t>
      </w:r>
    </w:p>
    <w:p w:rsidR="00077125" w:rsidRPr="00EA66C5" w:rsidRDefault="00077125" w:rsidP="00EA66C5">
      <w:pPr>
        <w:pStyle w:val="ac"/>
        <w:jc w:val="both"/>
        <w:rPr>
          <w:color w:val="000000"/>
          <w:sz w:val="28"/>
          <w:szCs w:val="28"/>
        </w:rPr>
      </w:pPr>
      <w:r w:rsidRPr="00EA66C5">
        <w:rPr>
          <w:color w:val="000000"/>
          <w:sz w:val="28"/>
          <w:szCs w:val="28"/>
        </w:rPr>
        <w:t>7.2. Согласовать изменения в Устав МАУ «ЖКХ «Ресурс» в части имущества в течение 10 дней с момента его поступления.</w:t>
      </w:r>
    </w:p>
    <w:p w:rsidR="00077125" w:rsidRPr="00EA66C5" w:rsidRDefault="00077125" w:rsidP="00EA66C5">
      <w:pPr>
        <w:pStyle w:val="ac"/>
        <w:jc w:val="both"/>
        <w:rPr>
          <w:color w:val="000000"/>
          <w:sz w:val="28"/>
          <w:szCs w:val="28"/>
        </w:rPr>
      </w:pPr>
      <w:r w:rsidRPr="00EA66C5">
        <w:rPr>
          <w:color w:val="000000"/>
          <w:sz w:val="28"/>
          <w:szCs w:val="28"/>
        </w:rPr>
        <w:lastRenderedPageBreak/>
        <w:t>7.3. Внести соответствующие изменения в реестр муниципального имущества администрации Гайнского муниципального округа.</w:t>
      </w:r>
    </w:p>
    <w:p w:rsidR="00077125" w:rsidRPr="00EA66C5" w:rsidRDefault="00077125" w:rsidP="00EA66C5">
      <w:pPr>
        <w:pStyle w:val="ac"/>
        <w:jc w:val="both"/>
        <w:rPr>
          <w:color w:val="000000"/>
          <w:sz w:val="28"/>
          <w:szCs w:val="28"/>
        </w:rPr>
      </w:pPr>
      <w:r w:rsidRPr="00EA66C5">
        <w:rPr>
          <w:color w:val="000000"/>
          <w:sz w:val="28"/>
          <w:szCs w:val="28"/>
        </w:rPr>
        <w:t>8. Финансовому управлению администрации Гайнского муниципального округа (Мизева Н. И.) в установленном порядке осуществлять финансовое обеспечение деятельности реорганизуемого учреждения МАУ «ЖКХ «Ресурс» в пределах лимитов бюджетных обязательств, доведенных на соответствующий финансовый год.</w:t>
      </w:r>
    </w:p>
    <w:p w:rsidR="00077125" w:rsidRPr="00EA66C5" w:rsidRDefault="00077125" w:rsidP="00EA66C5">
      <w:pPr>
        <w:pStyle w:val="ac"/>
        <w:jc w:val="both"/>
        <w:rPr>
          <w:color w:val="000000"/>
          <w:sz w:val="28"/>
          <w:szCs w:val="28"/>
        </w:rPr>
      </w:pPr>
      <w:r w:rsidRPr="00EA66C5">
        <w:rPr>
          <w:color w:val="000000"/>
          <w:sz w:val="28"/>
          <w:szCs w:val="28"/>
        </w:rPr>
        <w:t>9. Директору МУП ЖКХ «Жилкомбыт» Грибкову С. Н.:</w:t>
      </w:r>
    </w:p>
    <w:p w:rsidR="00077125" w:rsidRPr="00EA66C5" w:rsidRDefault="00077125" w:rsidP="00EA66C5">
      <w:pPr>
        <w:pStyle w:val="ac"/>
        <w:jc w:val="both"/>
        <w:rPr>
          <w:color w:val="000000"/>
          <w:sz w:val="28"/>
          <w:szCs w:val="28"/>
        </w:rPr>
      </w:pPr>
      <w:r w:rsidRPr="00EA66C5">
        <w:rPr>
          <w:color w:val="000000"/>
          <w:sz w:val="28"/>
          <w:szCs w:val="28"/>
        </w:rPr>
        <w:t>9.1. Уведомить работников о реорганизации МУП ЖКХ «Жилкомбыт» по футболу в форме присоединения к МАУ «ЖКХ «Ресурс» в установленном законом порядке.</w:t>
      </w:r>
    </w:p>
    <w:p w:rsidR="00077125" w:rsidRPr="00EA66C5" w:rsidRDefault="00077125" w:rsidP="00EA66C5">
      <w:pPr>
        <w:pStyle w:val="ac"/>
        <w:jc w:val="both"/>
        <w:rPr>
          <w:color w:val="000000"/>
          <w:sz w:val="28"/>
          <w:szCs w:val="28"/>
        </w:rPr>
      </w:pPr>
      <w:r w:rsidRPr="00EA66C5">
        <w:rPr>
          <w:color w:val="000000"/>
          <w:sz w:val="28"/>
          <w:szCs w:val="28"/>
        </w:rPr>
        <w:t>9.2. В установленном законом порядке передать по передаточному акту имущество, права и обязанности МУП ЖКХ «Жилкомбыт».</w:t>
      </w:r>
    </w:p>
    <w:p w:rsidR="00077125" w:rsidRPr="00EA66C5" w:rsidRDefault="00077125" w:rsidP="00EA66C5">
      <w:pPr>
        <w:pStyle w:val="ac"/>
        <w:jc w:val="both"/>
        <w:rPr>
          <w:color w:val="000000"/>
          <w:sz w:val="28"/>
          <w:szCs w:val="28"/>
        </w:rPr>
      </w:pPr>
      <w:r w:rsidRPr="00EA66C5">
        <w:rPr>
          <w:color w:val="000000"/>
          <w:sz w:val="28"/>
          <w:szCs w:val="28"/>
        </w:rPr>
        <w:t>9.3. Организовать работу по закрытию лицевых счетов, открытых в органах казначейства.</w:t>
      </w:r>
    </w:p>
    <w:p w:rsidR="00077125" w:rsidRPr="00EA66C5" w:rsidRDefault="00077125" w:rsidP="00EA66C5">
      <w:pPr>
        <w:pStyle w:val="ac"/>
        <w:jc w:val="both"/>
        <w:rPr>
          <w:color w:val="000000"/>
          <w:sz w:val="28"/>
          <w:szCs w:val="28"/>
        </w:rPr>
      </w:pPr>
      <w:r w:rsidRPr="00EA66C5">
        <w:rPr>
          <w:color w:val="000000"/>
          <w:sz w:val="28"/>
          <w:szCs w:val="28"/>
        </w:rPr>
        <w:t>9.4. Обеспечить внесение в Единый государственный реестр юридических лиц записи о прекращении деятельности МУП ЖКХ «Жилкомбыт».</w:t>
      </w:r>
    </w:p>
    <w:p w:rsidR="00077125" w:rsidRPr="00EA66C5" w:rsidRDefault="00077125" w:rsidP="00EA66C5">
      <w:pPr>
        <w:pStyle w:val="ac"/>
        <w:jc w:val="both"/>
        <w:rPr>
          <w:color w:val="000000"/>
          <w:sz w:val="28"/>
          <w:szCs w:val="28"/>
        </w:rPr>
      </w:pPr>
      <w:r w:rsidRPr="00EA66C5">
        <w:rPr>
          <w:color w:val="000000"/>
          <w:sz w:val="28"/>
          <w:szCs w:val="28"/>
        </w:rPr>
        <w:t>10. Директору МАУ «ЖКХ «Ресурс» Зюлеву С. Н.:</w:t>
      </w:r>
    </w:p>
    <w:p w:rsidR="00077125" w:rsidRPr="00EA66C5" w:rsidRDefault="00077125" w:rsidP="00EA66C5">
      <w:pPr>
        <w:pStyle w:val="ac"/>
        <w:jc w:val="both"/>
        <w:rPr>
          <w:color w:val="000000"/>
          <w:sz w:val="28"/>
          <w:szCs w:val="28"/>
        </w:rPr>
      </w:pPr>
      <w:r w:rsidRPr="00EA66C5">
        <w:rPr>
          <w:color w:val="000000"/>
          <w:sz w:val="28"/>
          <w:szCs w:val="28"/>
        </w:rPr>
        <w:t>10.1. Осуществить все необходимые мероприятия по реорганизации в форме присоединения в соответствии с действующим законодательством Российской Федерации.</w:t>
      </w:r>
    </w:p>
    <w:p w:rsidR="00077125" w:rsidRPr="00EA66C5" w:rsidRDefault="00077125" w:rsidP="00EA66C5">
      <w:pPr>
        <w:pStyle w:val="ac"/>
        <w:jc w:val="both"/>
        <w:rPr>
          <w:color w:val="000000"/>
          <w:sz w:val="28"/>
          <w:szCs w:val="28"/>
        </w:rPr>
      </w:pPr>
      <w:r w:rsidRPr="00EA66C5">
        <w:rPr>
          <w:color w:val="000000"/>
          <w:sz w:val="28"/>
          <w:szCs w:val="28"/>
        </w:rPr>
        <w:t>10.2. В установленном законом порядке принять по передаточному акту имущество, права и обязанности МУП ЖКХ «Жилкомбыт».</w:t>
      </w:r>
    </w:p>
    <w:p w:rsidR="00077125" w:rsidRPr="00EA66C5" w:rsidRDefault="00077125" w:rsidP="00EA66C5">
      <w:pPr>
        <w:pStyle w:val="ac"/>
        <w:jc w:val="both"/>
        <w:rPr>
          <w:color w:val="000000"/>
          <w:sz w:val="28"/>
          <w:szCs w:val="28"/>
        </w:rPr>
      </w:pPr>
      <w:r w:rsidRPr="00EA66C5">
        <w:rPr>
          <w:color w:val="000000"/>
          <w:sz w:val="28"/>
          <w:szCs w:val="28"/>
        </w:rPr>
        <w:t>10.3. В течение трех рабочих дней с даты издания настоящего постановления в установленном законом порядке сообщить в орган, осуществляющий государственную регистрацию юридических лиц, о начале процедуры реорганизации.</w:t>
      </w:r>
    </w:p>
    <w:p w:rsidR="00077125" w:rsidRPr="00EA66C5" w:rsidRDefault="00077125" w:rsidP="00EA66C5">
      <w:pPr>
        <w:pStyle w:val="ac"/>
        <w:jc w:val="both"/>
        <w:rPr>
          <w:color w:val="000000"/>
          <w:sz w:val="28"/>
          <w:szCs w:val="28"/>
        </w:rPr>
      </w:pPr>
      <w:r w:rsidRPr="00EA66C5">
        <w:rPr>
          <w:color w:val="000000"/>
          <w:sz w:val="28"/>
          <w:szCs w:val="28"/>
        </w:rPr>
        <w:t>10.4. Обеспечить публикацию уведомлений после внесения в единый государственный реестр юридических лиц записи о начале процедуры реорганизации дважды с периодичностью один раз в месяц в средствах массовой информации, в которых опубликовываются данные о государственной регистрации юридических лиц, уведомление о своей реорганизации в соответствии со статьей 60 Гражданского кодекса Российской Федерации.</w:t>
      </w:r>
    </w:p>
    <w:p w:rsidR="00077125" w:rsidRPr="00F65D03" w:rsidRDefault="00077125" w:rsidP="00EA66C5">
      <w:pPr>
        <w:pStyle w:val="ac"/>
        <w:jc w:val="both"/>
        <w:rPr>
          <w:color w:val="000000"/>
          <w:sz w:val="28"/>
          <w:szCs w:val="28"/>
        </w:rPr>
      </w:pPr>
      <w:r w:rsidRPr="00F65D03">
        <w:rPr>
          <w:color w:val="000000"/>
          <w:sz w:val="28"/>
          <w:szCs w:val="28"/>
        </w:rPr>
        <w:lastRenderedPageBreak/>
        <w:t>10.5. Утвердить штатное расписание реорганизованного МАУ «ЖКХ «Ресурс».</w:t>
      </w:r>
    </w:p>
    <w:p w:rsidR="00077125" w:rsidRPr="00EA66C5" w:rsidRDefault="00077125" w:rsidP="00EA66C5">
      <w:pPr>
        <w:pStyle w:val="ac"/>
        <w:jc w:val="both"/>
        <w:rPr>
          <w:color w:val="000000"/>
          <w:sz w:val="28"/>
          <w:szCs w:val="28"/>
        </w:rPr>
      </w:pPr>
      <w:r w:rsidRPr="00EA66C5">
        <w:rPr>
          <w:color w:val="000000"/>
          <w:sz w:val="28"/>
          <w:szCs w:val="28"/>
        </w:rPr>
        <w:t>10.6. Оформить трудовые отношения с работниками присоединяемого МУП ЖКХ «Жилкомбыт» в соответствии с Трудовым кодексом Российской Федерации.</w:t>
      </w:r>
    </w:p>
    <w:p w:rsidR="00077125" w:rsidRPr="00EA66C5" w:rsidRDefault="00077125" w:rsidP="00EA66C5">
      <w:pPr>
        <w:pStyle w:val="ac"/>
        <w:jc w:val="both"/>
        <w:rPr>
          <w:color w:val="000000"/>
          <w:sz w:val="28"/>
          <w:szCs w:val="28"/>
        </w:rPr>
      </w:pPr>
      <w:r w:rsidRPr="00EA66C5">
        <w:rPr>
          <w:color w:val="000000"/>
          <w:sz w:val="28"/>
          <w:szCs w:val="28"/>
        </w:rPr>
        <w:t>10.7. Обеспечить государственную регистрацию изменений в учредительные документы МАУ «ЖКХ «Ресурс» в Едином государственном реестре юридических лиц.</w:t>
      </w:r>
    </w:p>
    <w:p w:rsidR="00077125" w:rsidRPr="00EA66C5" w:rsidRDefault="00077125" w:rsidP="00EA66C5">
      <w:pPr>
        <w:pStyle w:val="ac"/>
        <w:jc w:val="both"/>
        <w:rPr>
          <w:color w:val="000000"/>
          <w:sz w:val="28"/>
          <w:szCs w:val="28"/>
        </w:rPr>
      </w:pPr>
      <w:r w:rsidRPr="00EA66C5">
        <w:rPr>
          <w:color w:val="000000"/>
          <w:sz w:val="28"/>
          <w:szCs w:val="28"/>
        </w:rPr>
        <w:t>10.8. Предоставить в финансовое управление администрации Гайнского муниципального округа соответствующие документы для формирования юридического дела.</w:t>
      </w:r>
    </w:p>
    <w:p w:rsidR="00077125" w:rsidRPr="00EA66C5" w:rsidRDefault="00077125" w:rsidP="00EA66C5">
      <w:pPr>
        <w:pStyle w:val="ac"/>
        <w:jc w:val="both"/>
        <w:rPr>
          <w:color w:val="000000"/>
          <w:sz w:val="28"/>
          <w:szCs w:val="28"/>
        </w:rPr>
      </w:pPr>
      <w:r w:rsidRPr="00EA66C5">
        <w:rPr>
          <w:color w:val="000000"/>
          <w:sz w:val="28"/>
          <w:szCs w:val="28"/>
        </w:rPr>
        <w:t>11. Организационно-правовому отделу администрации Гайнского муниципального округа (Гирева О. В.)</w:t>
      </w:r>
    </w:p>
    <w:p w:rsidR="00077125" w:rsidRPr="00EA66C5" w:rsidRDefault="00077125" w:rsidP="00EA66C5">
      <w:pPr>
        <w:pStyle w:val="ac"/>
        <w:jc w:val="both"/>
        <w:rPr>
          <w:color w:val="000000"/>
          <w:sz w:val="28"/>
          <w:szCs w:val="28"/>
        </w:rPr>
      </w:pPr>
      <w:r w:rsidRPr="00EA66C5">
        <w:rPr>
          <w:color w:val="000000"/>
          <w:sz w:val="28"/>
          <w:szCs w:val="28"/>
        </w:rPr>
        <w:t>11.1 Организовать работу по прекращению трудовых отношений с директором МУП ЖКХ «Жилкомбыт» по окончании реорганизации.</w:t>
      </w:r>
    </w:p>
    <w:p w:rsidR="00077125" w:rsidRPr="00EA66C5" w:rsidRDefault="00077125" w:rsidP="00EA66C5">
      <w:pPr>
        <w:pStyle w:val="ac"/>
        <w:jc w:val="both"/>
        <w:rPr>
          <w:color w:val="000000"/>
          <w:sz w:val="28"/>
          <w:szCs w:val="28"/>
        </w:rPr>
      </w:pPr>
      <w:r w:rsidRPr="00EA66C5">
        <w:rPr>
          <w:color w:val="000000"/>
          <w:sz w:val="28"/>
          <w:szCs w:val="28"/>
        </w:rPr>
        <w:t>11.2 Обеспечить опубликование настоящего постановления в официальном печатном средстве массовой информации – газете «Наше Время».</w:t>
      </w:r>
    </w:p>
    <w:p w:rsidR="00077125" w:rsidRPr="00EA66C5" w:rsidRDefault="00077125" w:rsidP="00EA66C5">
      <w:pPr>
        <w:pStyle w:val="ac"/>
        <w:jc w:val="both"/>
        <w:rPr>
          <w:color w:val="000000"/>
          <w:sz w:val="28"/>
          <w:szCs w:val="28"/>
        </w:rPr>
      </w:pPr>
      <w:r w:rsidRPr="00EA66C5">
        <w:rPr>
          <w:color w:val="000000"/>
          <w:sz w:val="28"/>
          <w:szCs w:val="28"/>
        </w:rPr>
        <w:t>11.3 Обеспечить размещение настоящего постановления на официальном сайте администрации Гайнского муниципального округа в информационно - телекоммуникационной сети «Интернет».</w:t>
      </w:r>
    </w:p>
    <w:p w:rsidR="00077125" w:rsidRPr="00EA66C5" w:rsidRDefault="00077125" w:rsidP="00EA66C5">
      <w:pPr>
        <w:pStyle w:val="ac"/>
        <w:jc w:val="both"/>
        <w:rPr>
          <w:color w:val="000000"/>
          <w:sz w:val="28"/>
          <w:szCs w:val="28"/>
        </w:rPr>
      </w:pPr>
      <w:r w:rsidRPr="00EA66C5">
        <w:rPr>
          <w:color w:val="000000"/>
          <w:sz w:val="28"/>
          <w:szCs w:val="28"/>
        </w:rPr>
        <w:t>14. Контроль за исполнением постановления возложить на и.о. заместителя главы администрации Закирова В. А.</w:t>
      </w:r>
    </w:p>
    <w:p w:rsidR="00733AE3" w:rsidRDefault="00733AE3" w:rsidP="00733AE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" w:name="_GoBack"/>
      <w:bookmarkEnd w:id="1"/>
    </w:p>
    <w:p w:rsidR="009A6743" w:rsidRDefault="00F14726" w:rsidP="00DE6554">
      <w:pPr>
        <w:widowControl w:val="0"/>
        <w:autoSpaceDE w:val="0"/>
        <w:autoSpaceDN w:val="0"/>
        <w:adjustRightInd w:val="0"/>
        <w:ind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И.о. главы</w:t>
      </w:r>
      <w:r w:rsidR="00733AE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</w:t>
      </w:r>
      <w:r w:rsidR="00A0790D">
        <w:rPr>
          <w:rFonts w:ascii="Times New Roman" w:eastAsia="Times New Roman" w:hAnsi="Times New Roman" w:cs="Times New Roman"/>
          <w:color w:val="auto"/>
          <w:sz w:val="28"/>
          <w:szCs w:val="28"/>
        </w:rPr>
        <w:t>округа</w:t>
      </w:r>
      <w:r w:rsidR="00733AE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– </w:t>
      </w:r>
    </w:p>
    <w:p w:rsidR="00DE6554" w:rsidRDefault="00F14726" w:rsidP="00DE6554">
      <w:pPr>
        <w:widowControl w:val="0"/>
        <w:autoSpaceDE w:val="0"/>
        <w:autoSpaceDN w:val="0"/>
        <w:adjustRightInd w:val="0"/>
        <w:ind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главы</w:t>
      </w:r>
      <w:r w:rsidR="00733AE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администрации</w:t>
      </w:r>
    </w:p>
    <w:p w:rsidR="00733AE3" w:rsidRDefault="00733AE3" w:rsidP="00DE6554">
      <w:pPr>
        <w:widowControl w:val="0"/>
        <w:autoSpaceDE w:val="0"/>
        <w:autoSpaceDN w:val="0"/>
        <w:adjustRightInd w:val="0"/>
        <w:ind w:hanging="284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Гайнского муниципального </w:t>
      </w:r>
      <w:r w:rsidR="00A0790D">
        <w:rPr>
          <w:rFonts w:ascii="Times New Roman" w:eastAsia="Times New Roman" w:hAnsi="Times New Roman" w:cs="Times New Roman"/>
          <w:color w:val="auto"/>
          <w:sz w:val="28"/>
          <w:szCs w:val="28"/>
        </w:rPr>
        <w:t>округа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</w:t>
      </w:r>
      <w:r w:rsidR="00A0790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                  </w:t>
      </w:r>
      <w:r w:rsidR="00DE655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     </w:t>
      </w:r>
      <w:r w:rsidR="00F14726">
        <w:rPr>
          <w:rFonts w:ascii="Times New Roman" w:eastAsia="Times New Roman" w:hAnsi="Times New Roman" w:cs="Times New Roman"/>
          <w:color w:val="auto"/>
          <w:sz w:val="28"/>
          <w:szCs w:val="28"/>
        </w:rPr>
        <w:t>Т.Л. Кондратюк</w:t>
      </w:r>
    </w:p>
    <w:bookmarkEnd w:id="0"/>
    <w:p w:rsidR="00733AE3" w:rsidRDefault="00733AE3" w:rsidP="00110E6F">
      <w:pPr>
        <w:spacing w:after="160" w:line="256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sectPr w:rsidR="00733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495A"/>
    <w:multiLevelType w:val="multilevel"/>
    <w:tmpl w:val="24BEE2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E6910AE"/>
    <w:multiLevelType w:val="multilevel"/>
    <w:tmpl w:val="D616A7FE"/>
    <w:lvl w:ilvl="0">
      <w:start w:val="1"/>
      <w:numFmt w:val="decimal"/>
      <w:lvlText w:val="%1."/>
      <w:lvlJc w:val="left"/>
      <w:pPr>
        <w:ind w:left="9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0" w:hanging="2160"/>
      </w:pPr>
      <w:rPr>
        <w:rFonts w:hint="default"/>
      </w:rPr>
    </w:lvl>
  </w:abstractNum>
  <w:abstractNum w:abstractNumId="2">
    <w:nsid w:val="7E554E97"/>
    <w:multiLevelType w:val="hybridMultilevel"/>
    <w:tmpl w:val="9126F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CA"/>
    <w:rsid w:val="00077125"/>
    <w:rsid w:val="000F550A"/>
    <w:rsid w:val="00101878"/>
    <w:rsid w:val="00106096"/>
    <w:rsid w:val="00110E6F"/>
    <w:rsid w:val="001E7323"/>
    <w:rsid w:val="00220422"/>
    <w:rsid w:val="00244F8D"/>
    <w:rsid w:val="0025365D"/>
    <w:rsid w:val="00265F3B"/>
    <w:rsid w:val="00272F1B"/>
    <w:rsid w:val="002951DD"/>
    <w:rsid w:val="00300A3F"/>
    <w:rsid w:val="00346160"/>
    <w:rsid w:val="00386C43"/>
    <w:rsid w:val="004462E4"/>
    <w:rsid w:val="00466513"/>
    <w:rsid w:val="00467AC2"/>
    <w:rsid w:val="00542E3E"/>
    <w:rsid w:val="005506EB"/>
    <w:rsid w:val="005531A4"/>
    <w:rsid w:val="00553DB3"/>
    <w:rsid w:val="005A4C51"/>
    <w:rsid w:val="005C3AF9"/>
    <w:rsid w:val="00640E46"/>
    <w:rsid w:val="00705001"/>
    <w:rsid w:val="00733AE3"/>
    <w:rsid w:val="00773350"/>
    <w:rsid w:val="007C3D74"/>
    <w:rsid w:val="008D0463"/>
    <w:rsid w:val="008E3021"/>
    <w:rsid w:val="0093182E"/>
    <w:rsid w:val="009A6743"/>
    <w:rsid w:val="00A0790D"/>
    <w:rsid w:val="00A62BF0"/>
    <w:rsid w:val="00AB0E00"/>
    <w:rsid w:val="00AE32B8"/>
    <w:rsid w:val="00AF48DE"/>
    <w:rsid w:val="00B14CEB"/>
    <w:rsid w:val="00B30EB3"/>
    <w:rsid w:val="00B358E4"/>
    <w:rsid w:val="00B5564A"/>
    <w:rsid w:val="00B70D90"/>
    <w:rsid w:val="00B759DB"/>
    <w:rsid w:val="00BF292C"/>
    <w:rsid w:val="00C00ACA"/>
    <w:rsid w:val="00C227A9"/>
    <w:rsid w:val="00C50E5A"/>
    <w:rsid w:val="00C70E81"/>
    <w:rsid w:val="00CB0D58"/>
    <w:rsid w:val="00D47C50"/>
    <w:rsid w:val="00DE0CB5"/>
    <w:rsid w:val="00DE6554"/>
    <w:rsid w:val="00E4260E"/>
    <w:rsid w:val="00EA66C5"/>
    <w:rsid w:val="00EC6CC2"/>
    <w:rsid w:val="00EE7F09"/>
    <w:rsid w:val="00F14726"/>
    <w:rsid w:val="00F65D03"/>
    <w:rsid w:val="00FB7ECD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E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AE3"/>
    <w:pPr>
      <w:ind w:left="720"/>
      <w:contextualSpacing/>
    </w:pPr>
  </w:style>
  <w:style w:type="table" w:styleId="a4">
    <w:name w:val="Table Grid"/>
    <w:basedOn w:val="a1"/>
    <w:uiPriority w:val="39"/>
    <w:rsid w:val="00733AE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733AE3"/>
    <w:pPr>
      <w:jc w:val="center"/>
    </w:pPr>
    <w:rPr>
      <w:rFonts w:ascii="Courier New" w:eastAsia="Times New Roman" w:hAnsi="Courier New" w:cs="Times New Roman"/>
      <w:b/>
      <w:color w:val="auto"/>
      <w:sz w:val="44"/>
      <w:szCs w:val="20"/>
    </w:rPr>
  </w:style>
  <w:style w:type="character" w:customStyle="1" w:styleId="a6">
    <w:name w:val="Название Знак"/>
    <w:basedOn w:val="a0"/>
    <w:link w:val="a5"/>
    <w:rsid w:val="00733AE3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3A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AE3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a9">
    <w:name w:val="Заголовок к тексту"/>
    <w:basedOn w:val="a"/>
    <w:next w:val="aa"/>
    <w:qFormat/>
    <w:rsid w:val="0093182E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93182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3182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07712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AE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AE3"/>
    <w:pPr>
      <w:ind w:left="720"/>
      <w:contextualSpacing/>
    </w:pPr>
  </w:style>
  <w:style w:type="table" w:styleId="a4">
    <w:name w:val="Table Grid"/>
    <w:basedOn w:val="a1"/>
    <w:uiPriority w:val="39"/>
    <w:rsid w:val="00733AE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733AE3"/>
    <w:pPr>
      <w:jc w:val="center"/>
    </w:pPr>
    <w:rPr>
      <w:rFonts w:ascii="Courier New" w:eastAsia="Times New Roman" w:hAnsi="Courier New" w:cs="Times New Roman"/>
      <w:b/>
      <w:color w:val="auto"/>
      <w:sz w:val="44"/>
      <w:szCs w:val="20"/>
    </w:rPr>
  </w:style>
  <w:style w:type="character" w:customStyle="1" w:styleId="a6">
    <w:name w:val="Название Знак"/>
    <w:basedOn w:val="a0"/>
    <w:link w:val="a5"/>
    <w:rsid w:val="00733AE3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33A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AE3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a9">
    <w:name w:val="Заголовок к тексту"/>
    <w:basedOn w:val="a"/>
    <w:next w:val="aa"/>
    <w:qFormat/>
    <w:rsid w:val="0093182E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paragraph" w:styleId="aa">
    <w:name w:val="Body Text"/>
    <w:basedOn w:val="a"/>
    <w:link w:val="ab"/>
    <w:uiPriority w:val="99"/>
    <w:semiHidden/>
    <w:unhideWhenUsed/>
    <w:rsid w:val="0093182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3182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07712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975</Words>
  <Characters>5563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Гирева О.В</dc:creator>
  <cp:keywords/>
  <dc:description/>
  <cp:lastModifiedBy>Гирева О.В</cp:lastModifiedBy>
  <cp:revision>12</cp:revision>
  <cp:lastPrinted>2020-11-12T12:17:00Z</cp:lastPrinted>
  <dcterms:created xsi:type="dcterms:W3CDTF">2020-03-17T11:11:00Z</dcterms:created>
  <dcterms:modified xsi:type="dcterms:W3CDTF">2020-11-12T12:18:00Z</dcterms:modified>
</cp:coreProperties>
</file>