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112" w:rsidRDefault="00780112" w:rsidP="00780112">
      <w:pPr>
        <w:widowControl w:val="0"/>
        <w:autoSpaceDE w:val="0"/>
        <w:spacing w:line="276" w:lineRule="auto"/>
        <w:outlineLvl w:val="0"/>
        <w:rPr>
          <w:sz w:val="28"/>
          <w:szCs w:val="28"/>
          <w:lang w:eastAsia="en-US"/>
        </w:rPr>
      </w:pPr>
    </w:p>
    <w:p w:rsidR="00BA1622" w:rsidRDefault="00BA1622" w:rsidP="00780112">
      <w:pPr>
        <w:widowControl w:val="0"/>
        <w:autoSpaceDE w:val="0"/>
        <w:spacing w:line="276" w:lineRule="auto"/>
        <w:outlineLvl w:val="0"/>
        <w:rPr>
          <w:sz w:val="28"/>
          <w:szCs w:val="28"/>
          <w:lang w:eastAsia="en-US"/>
        </w:rPr>
      </w:pPr>
    </w:p>
    <w:p w:rsidR="00800704" w:rsidRDefault="00800704" w:rsidP="005D1D6D">
      <w:pPr>
        <w:widowControl w:val="0"/>
        <w:autoSpaceDE w:val="0"/>
        <w:autoSpaceDN w:val="0"/>
        <w:adjustRightInd w:val="0"/>
        <w:spacing w:line="276" w:lineRule="auto"/>
        <w:ind w:left="6946" w:firstLine="134"/>
        <w:jc w:val="center"/>
        <w:rPr>
          <w:iCs/>
          <w:sz w:val="28"/>
          <w:szCs w:val="28"/>
        </w:rPr>
      </w:pPr>
    </w:p>
    <w:p w:rsidR="00800704" w:rsidRDefault="00800704" w:rsidP="005D1D6D">
      <w:pPr>
        <w:widowControl w:val="0"/>
        <w:autoSpaceDE w:val="0"/>
        <w:autoSpaceDN w:val="0"/>
        <w:adjustRightInd w:val="0"/>
        <w:spacing w:line="276" w:lineRule="auto"/>
        <w:ind w:left="6946" w:firstLine="134"/>
        <w:jc w:val="center"/>
        <w:rPr>
          <w:iCs/>
          <w:sz w:val="28"/>
          <w:szCs w:val="28"/>
        </w:rPr>
      </w:pPr>
    </w:p>
    <w:p w:rsidR="00800704" w:rsidRDefault="00800704" w:rsidP="005D1D6D">
      <w:pPr>
        <w:widowControl w:val="0"/>
        <w:autoSpaceDE w:val="0"/>
        <w:autoSpaceDN w:val="0"/>
        <w:adjustRightInd w:val="0"/>
        <w:spacing w:line="276" w:lineRule="auto"/>
        <w:ind w:left="6946" w:firstLine="134"/>
        <w:jc w:val="center"/>
        <w:rPr>
          <w:iCs/>
          <w:sz w:val="28"/>
          <w:szCs w:val="28"/>
        </w:rPr>
      </w:pPr>
    </w:p>
    <w:p w:rsidR="00D9752A" w:rsidRPr="00D9752A" w:rsidRDefault="00D9752A" w:rsidP="00D9752A">
      <w:pPr>
        <w:jc w:val="center"/>
        <w:rPr>
          <w:b/>
          <w:spacing w:val="80"/>
          <w:sz w:val="32"/>
          <w:szCs w:val="32"/>
          <w:lang w:eastAsia="ru-RU"/>
        </w:rPr>
      </w:pPr>
      <w:r>
        <w:rPr>
          <w:b/>
          <w:noProof/>
          <w:spacing w:val="80"/>
          <w:sz w:val="32"/>
          <w:szCs w:val="32"/>
          <w:lang w:eastAsia="ru-RU"/>
        </w:rPr>
        <w:drawing>
          <wp:inline distT="0" distB="0" distL="0" distR="0" wp14:anchorId="370FC09E" wp14:editId="725D4FED">
            <wp:extent cx="462915" cy="688975"/>
            <wp:effectExtent l="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52A" w:rsidRPr="00D9752A" w:rsidRDefault="00D9752A" w:rsidP="00D9752A">
      <w:pPr>
        <w:jc w:val="center"/>
        <w:rPr>
          <w:b/>
          <w:spacing w:val="80"/>
          <w:sz w:val="32"/>
          <w:szCs w:val="32"/>
          <w:lang w:eastAsia="ru-RU"/>
        </w:rPr>
      </w:pPr>
    </w:p>
    <w:p w:rsidR="00D9752A" w:rsidRPr="00D9752A" w:rsidRDefault="00D9752A" w:rsidP="00D9752A">
      <w:pPr>
        <w:jc w:val="center"/>
        <w:rPr>
          <w:b/>
          <w:spacing w:val="40"/>
          <w:sz w:val="32"/>
          <w:szCs w:val="32"/>
          <w:lang w:eastAsia="ru-RU"/>
        </w:rPr>
      </w:pPr>
      <w:r w:rsidRPr="00D9752A">
        <w:rPr>
          <w:b/>
          <w:spacing w:val="40"/>
          <w:sz w:val="32"/>
          <w:szCs w:val="32"/>
          <w:lang w:eastAsia="ru-RU"/>
        </w:rPr>
        <w:t>ПОСТАНОВЛЕНИЕ</w:t>
      </w:r>
    </w:p>
    <w:p w:rsidR="00D9752A" w:rsidRPr="00D9752A" w:rsidRDefault="00D9752A" w:rsidP="00D9752A">
      <w:pPr>
        <w:jc w:val="center"/>
        <w:rPr>
          <w:b/>
          <w:spacing w:val="40"/>
          <w:sz w:val="32"/>
          <w:szCs w:val="32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D9752A">
        <w:rPr>
          <w:b/>
          <w:caps/>
          <w:sz w:val="28"/>
          <w:szCs w:val="28"/>
          <w:lang w:eastAsia="ru-RU"/>
        </w:rPr>
        <w:t>АДМИНИСТРАЦИиГАЙНСКОГО МУНИЦИПАЛЬНОГО ОКРУГА</w:t>
      </w: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D9752A">
        <w:rPr>
          <w:b/>
          <w:caps/>
          <w:sz w:val="28"/>
          <w:szCs w:val="28"/>
          <w:lang w:eastAsia="ru-RU"/>
        </w:rPr>
        <w:t>ПЕРМСКОГО КРАЯ</w:t>
      </w: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b/>
          <w:caps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aps/>
          <w:lang w:eastAsia="ru-RU"/>
        </w:rPr>
      </w:pPr>
    </w:p>
    <w:p w:rsidR="00D9752A" w:rsidRPr="00D9752A" w:rsidRDefault="006D461D" w:rsidP="00D975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4A432F" wp14:editId="7A005250">
                <wp:simplePos x="0" y="0"/>
                <wp:positionH relativeFrom="page">
                  <wp:posOffset>742950</wp:posOffset>
                </wp:positionH>
                <wp:positionV relativeFrom="page">
                  <wp:posOffset>4238625</wp:posOffset>
                </wp:positionV>
                <wp:extent cx="3257550" cy="17240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61D" w:rsidRDefault="006D461D" w:rsidP="00D9752A">
                            <w:pPr>
                              <w:pStyle w:val="aa"/>
                            </w:pPr>
                          </w:p>
                          <w:p w:rsidR="006D461D" w:rsidRPr="006D461D" w:rsidRDefault="006D461D" w:rsidP="006D461D">
                            <w:pPr>
                              <w:pStyle w:val="aa"/>
                              <w:rPr>
                                <w:color w:val="000000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 xml:space="preserve"> DOCPROPERTY  doc_summary  \* MERGEFORMAT </w:instrText>
                            </w:r>
                            <w:r>
                              <w:fldChar w:fldCharType="separate"/>
                            </w:r>
                            <w:r>
                              <w:t>О внесении изменений в постановление администрации Гайнского муниципального района от 1</w:t>
                            </w:r>
                            <w:r w:rsidRPr="00DB58DA">
                              <w:t xml:space="preserve">9.12.2019                                                                                                </w:t>
                            </w:r>
                            <w:r>
                              <w:t xml:space="preserve"> №</w:t>
                            </w:r>
                            <w:r w:rsidRPr="0062652F">
                              <w:t>688-245-01-08</w:t>
                            </w:r>
                            <w:r w:rsidRPr="00DB58DA">
                              <w:t xml:space="preserve"> </w:t>
                            </w:r>
                            <w:r>
                              <w:t>«</w:t>
                            </w:r>
                            <w:r w:rsidRPr="0062652F">
                              <w:t xml:space="preserve">Об утверждении муниципальной адресной программы </w:t>
                            </w:r>
                            <w:r w:rsidRPr="0070674F">
                              <w:rPr>
                                <w:rStyle w:val="10"/>
                                <w:b/>
                                <w:color w:val="000000"/>
                              </w:rPr>
                              <w:t>«</w:t>
                            </w:r>
                            <w:r w:rsidRPr="006D461D">
                              <w:rPr>
                                <w:rStyle w:val="10"/>
                                <w:rFonts w:ascii="Times New Roman" w:hAnsi="Times New Roman"/>
                                <w:b/>
                                <w:color w:val="000000"/>
                              </w:rPr>
                              <w:t>Переселение граждан</w:t>
                            </w:r>
                            <w:r w:rsidR="00A515CD" w:rsidRPr="006D461D">
                              <w:rPr>
                                <w:rStyle w:val="10"/>
                                <w:rFonts w:ascii="Times New Roman" w:hAnsi="Times New Roman"/>
                                <w:b/>
                                <w:color w:val="000000"/>
                              </w:rPr>
                              <w:t xml:space="preserve"> </w:t>
                            </w:r>
                            <w:r w:rsidRPr="006D461D">
                              <w:rPr>
                                <w:rStyle w:val="10"/>
                                <w:rFonts w:ascii="Times New Roman" w:hAnsi="Times New Roman"/>
                                <w:b/>
                                <w:color w:val="000000"/>
                              </w:rPr>
                              <w:t>из</w:t>
                            </w:r>
                            <w:r w:rsidRPr="006D461D">
                              <w:rPr>
                                <w:b w:val="0"/>
                                <w:color w:val="000000"/>
                              </w:rPr>
                              <w:t xml:space="preserve"> </w:t>
                            </w:r>
                            <w:r w:rsidRPr="006D461D">
                              <w:rPr>
                                <w:color w:val="000000"/>
                              </w:rPr>
                              <w:t>аварийного жилищного фонда</w:t>
                            </w:r>
                            <w:r w:rsidRPr="006D461D">
                              <w:rPr>
                                <w:rStyle w:val="10"/>
                                <w:rFonts w:ascii="Times New Roman" w:hAnsi="Times New Roman"/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A33CB0" w:rsidRPr="006D461D">
                              <w:rPr>
                                <w:rStyle w:val="10"/>
                                <w:rFonts w:ascii="Times New Roman" w:hAnsi="Times New Roman"/>
                                <w:b/>
                                <w:color w:val="000000"/>
                              </w:rPr>
                              <w:t>Гайнского муниципального округа</w:t>
                            </w:r>
                            <w:r w:rsidR="00A33CB0">
                              <w:rPr>
                                <w:rStyle w:val="10"/>
                                <w:rFonts w:ascii="Times New Roman" w:hAnsi="Times New Roman"/>
                                <w:b/>
                                <w:color w:val="000000"/>
                              </w:rPr>
                              <w:t xml:space="preserve"> Пермского края</w:t>
                            </w:r>
                            <w:r w:rsidRPr="006D461D">
                              <w:rPr>
                                <w:rStyle w:val="10"/>
                                <w:rFonts w:ascii="Times New Roman" w:hAnsi="Times New Roman"/>
                                <w:b/>
                                <w:color w:val="000000"/>
                              </w:rPr>
                              <w:t xml:space="preserve"> </w:t>
                            </w:r>
                            <w:r w:rsidR="007264E3">
                              <w:rPr>
                                <w:color w:val="000000"/>
                              </w:rPr>
                              <w:t>на 20</w:t>
                            </w:r>
                            <w:r w:rsidR="00A33CB0">
                              <w:rPr>
                                <w:color w:val="000000"/>
                              </w:rPr>
                              <w:t>20</w:t>
                            </w:r>
                            <w:r w:rsidR="007264E3">
                              <w:rPr>
                                <w:color w:val="000000"/>
                              </w:rPr>
                              <w:t>-202</w:t>
                            </w:r>
                            <w:r w:rsidR="00A33CB0">
                              <w:rPr>
                                <w:color w:val="000000"/>
                              </w:rPr>
                              <w:t>2</w:t>
                            </w:r>
                            <w:r w:rsidRPr="006D461D">
                              <w:rPr>
                                <w:color w:val="000000"/>
                              </w:rPr>
                              <w:t xml:space="preserve"> годы»</w:t>
                            </w:r>
                          </w:p>
                          <w:p w:rsidR="006D461D" w:rsidRDefault="006D461D" w:rsidP="006D461D">
                            <w:pPr>
                              <w:pStyle w:val="aa"/>
                            </w:pPr>
                            <w:r w:rsidRPr="0062652F">
                              <w:t xml:space="preserve"> «Переселение граждан из аварийного жилищного фонда Гайнского муниципального округа  Пермского края на 2020-2022 годы»</w:t>
                            </w:r>
                            <w:r w:rsidRPr="00DB58DA">
                              <w:t>»</w:t>
                            </w:r>
                            <w:r>
                              <w:fldChar w:fldCharType="end"/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4A432F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58.5pt;margin-top:333.75pt;width:256.5pt;height:135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" filled="f" stroked="f">
                <v:textbox inset="0,0,0,0">
                  <w:txbxContent>
                    <w:p w:rsidR="006D461D" w:rsidRDefault="006D461D" w:rsidP="00D9752A">
                      <w:pPr>
                        <w:pStyle w:val="aa"/>
                      </w:pPr>
                    </w:p>
                    <w:p w:rsidR="006D461D" w:rsidRPr="006D461D" w:rsidRDefault="006D461D" w:rsidP="006D461D">
                      <w:pPr>
                        <w:pStyle w:val="aa"/>
                        <w:rPr>
                          <w:color w:val="000000"/>
                        </w:rPr>
                      </w:pPr>
                      <w:r>
                        <w:fldChar w:fldCharType="begin"/>
                      </w:r>
                      <w:r>
                        <w:instrText xml:space="preserve"> DOCPROPERTY  doc_summary  \* MERGEFORMAT </w:instrText>
                      </w:r>
                      <w:r>
                        <w:fldChar w:fldCharType="separate"/>
                      </w:r>
                      <w:r>
                        <w:t>О внесении изменений в постановление администрации Гайнского муниципального района от 1</w:t>
                      </w:r>
                      <w:r w:rsidRPr="00DB58DA">
                        <w:t xml:space="preserve">9.12.2019                                                                                                </w:t>
                      </w:r>
                      <w:r>
                        <w:t xml:space="preserve"> №</w:t>
                      </w:r>
                      <w:r w:rsidRPr="0062652F">
                        <w:t>688-245-01-08</w:t>
                      </w:r>
                      <w:r w:rsidRPr="00DB58DA">
                        <w:t xml:space="preserve"> </w:t>
                      </w:r>
                      <w:r>
                        <w:t>«</w:t>
                      </w:r>
                      <w:r w:rsidRPr="0062652F">
                        <w:t xml:space="preserve">Об утверждении муниципальной адресной программы </w:t>
                      </w:r>
                      <w:r w:rsidRPr="0070674F">
                        <w:rPr>
                          <w:rStyle w:val="10"/>
                          <w:b/>
                          <w:color w:val="000000"/>
                        </w:rPr>
                        <w:t>«</w:t>
                      </w:r>
                      <w:r w:rsidRPr="006D461D">
                        <w:rPr>
                          <w:rStyle w:val="10"/>
                          <w:rFonts w:ascii="Times New Roman" w:hAnsi="Times New Roman"/>
                          <w:b/>
                          <w:color w:val="000000"/>
                        </w:rPr>
                        <w:t>Переселение граждан</w:t>
                      </w:r>
                      <w:r w:rsidR="00A515CD" w:rsidRPr="006D461D">
                        <w:rPr>
                          <w:rStyle w:val="10"/>
                          <w:rFonts w:ascii="Times New Roman" w:hAnsi="Times New Roman"/>
                          <w:b/>
                          <w:color w:val="000000"/>
                        </w:rPr>
                        <w:t xml:space="preserve"> </w:t>
                      </w:r>
                      <w:r w:rsidRPr="006D461D">
                        <w:rPr>
                          <w:rStyle w:val="10"/>
                          <w:rFonts w:ascii="Times New Roman" w:hAnsi="Times New Roman"/>
                          <w:b/>
                          <w:color w:val="000000"/>
                        </w:rPr>
                        <w:t>из</w:t>
                      </w:r>
                      <w:r w:rsidRPr="006D461D">
                        <w:rPr>
                          <w:b w:val="0"/>
                          <w:color w:val="000000"/>
                        </w:rPr>
                        <w:t xml:space="preserve"> </w:t>
                      </w:r>
                      <w:r w:rsidRPr="006D461D">
                        <w:rPr>
                          <w:color w:val="000000"/>
                        </w:rPr>
                        <w:t>аварийного жилищного фонда</w:t>
                      </w:r>
                      <w:r w:rsidRPr="006D461D">
                        <w:rPr>
                          <w:rStyle w:val="10"/>
                          <w:rFonts w:ascii="Times New Roman" w:hAnsi="Times New Roman"/>
                          <w:b/>
                          <w:color w:val="000000"/>
                        </w:rPr>
                        <w:t xml:space="preserve"> </w:t>
                      </w:r>
                      <w:r w:rsidR="00A33CB0" w:rsidRPr="006D461D">
                        <w:rPr>
                          <w:rStyle w:val="10"/>
                          <w:rFonts w:ascii="Times New Roman" w:hAnsi="Times New Roman"/>
                          <w:b/>
                          <w:color w:val="000000"/>
                        </w:rPr>
                        <w:t>Гайнского муниципального округа</w:t>
                      </w:r>
                      <w:r w:rsidR="00A33CB0">
                        <w:rPr>
                          <w:rStyle w:val="10"/>
                          <w:rFonts w:ascii="Times New Roman" w:hAnsi="Times New Roman"/>
                          <w:b/>
                          <w:color w:val="000000"/>
                        </w:rPr>
                        <w:t xml:space="preserve"> Пермского края</w:t>
                      </w:r>
                      <w:r w:rsidRPr="006D461D">
                        <w:rPr>
                          <w:rStyle w:val="10"/>
                          <w:rFonts w:ascii="Times New Roman" w:hAnsi="Times New Roman"/>
                          <w:b/>
                          <w:color w:val="000000"/>
                        </w:rPr>
                        <w:t xml:space="preserve"> </w:t>
                      </w:r>
                      <w:r w:rsidR="007264E3">
                        <w:rPr>
                          <w:color w:val="000000"/>
                        </w:rPr>
                        <w:t>на 20</w:t>
                      </w:r>
                      <w:r w:rsidR="00A33CB0">
                        <w:rPr>
                          <w:color w:val="000000"/>
                        </w:rPr>
                        <w:t>20</w:t>
                      </w:r>
                      <w:r w:rsidR="007264E3">
                        <w:rPr>
                          <w:color w:val="000000"/>
                        </w:rPr>
                        <w:t>-202</w:t>
                      </w:r>
                      <w:r w:rsidR="00A33CB0">
                        <w:rPr>
                          <w:color w:val="000000"/>
                        </w:rPr>
                        <w:t>2</w:t>
                      </w:r>
                      <w:r w:rsidRPr="006D461D">
                        <w:rPr>
                          <w:color w:val="000000"/>
                        </w:rPr>
                        <w:t xml:space="preserve"> годы»</w:t>
                      </w:r>
                    </w:p>
                    <w:p w:rsidR="006D461D" w:rsidRDefault="006D461D" w:rsidP="006D461D">
                      <w:pPr>
                        <w:pStyle w:val="aa"/>
                      </w:pPr>
                      <w:r w:rsidRPr="0062652F">
                        <w:t xml:space="preserve"> «Переселение граждан из аварийного жилищного фонда Гайнского муниципального округа  Пермского края на 2020-2022 годы»</w:t>
                      </w:r>
                      <w:r w:rsidRPr="00DB58DA">
                        <w:t>»</w:t>
                      </w:r>
                      <w:r>
                        <w:fldChar w:fldCharType="end"/>
                      </w:r>
                      <w: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5881"/>
        <w:gridCol w:w="498"/>
        <w:gridCol w:w="1329"/>
      </w:tblGrid>
      <w:tr w:rsidR="00D9752A" w:rsidRPr="00D9752A" w:rsidTr="0062652F">
        <w:trPr>
          <w:jc w:val="center"/>
        </w:trPr>
        <w:tc>
          <w:tcPr>
            <w:tcW w:w="1374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41861" w:rsidRDefault="00C41861" w:rsidP="00C418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C41861" w:rsidRPr="00D9752A" w:rsidRDefault="00C41861" w:rsidP="00C418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21.05.2020</w:t>
            </w:r>
            <w:bookmarkStart w:id="0" w:name="_GoBack"/>
            <w:bookmarkEnd w:id="0"/>
          </w:p>
        </w:tc>
        <w:tc>
          <w:tcPr>
            <w:tcW w:w="5881" w:type="dxa"/>
            <w:shd w:val="clear" w:color="auto" w:fill="auto"/>
          </w:tcPr>
          <w:p w:rsidR="00D9752A" w:rsidRPr="00D9752A" w:rsidRDefault="00D9752A" w:rsidP="00D975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tcMar>
              <w:left w:w="57" w:type="dxa"/>
              <w:right w:w="57" w:type="dxa"/>
            </w:tcMar>
          </w:tcPr>
          <w:p w:rsidR="00D9752A" w:rsidRPr="00D9752A" w:rsidRDefault="00D9752A" w:rsidP="006265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29" w:type="dxa"/>
            <w:tcBorders>
              <w:left w:val="nil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2652F" w:rsidRPr="00482A25" w:rsidRDefault="0062652F" w:rsidP="0062652F">
            <w:pPr>
              <w:pStyle w:val="ae"/>
              <w:rPr>
                <w:szCs w:val="28"/>
                <w:lang w:val="ru-RU"/>
              </w:rPr>
            </w:pPr>
          </w:p>
          <w:p w:rsidR="00D9752A" w:rsidRPr="00D9752A" w:rsidRDefault="00C41861" w:rsidP="00D9752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№ 333</w:t>
            </w:r>
          </w:p>
        </w:tc>
      </w:tr>
    </w:tbl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3D7CF8" w:rsidP="00D975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0"/>
          <w:szCs w:val="20"/>
          <w:lang w:eastAsia="ru-RU"/>
        </w:rPr>
        <w:tab/>
      </w:r>
      <w:r w:rsidR="00D9752A" w:rsidRPr="00D9752A">
        <w:rPr>
          <w:sz w:val="28"/>
          <w:szCs w:val="28"/>
          <w:lang w:eastAsia="ru-RU"/>
        </w:rPr>
        <w:t>В связи с приведением муниципальных правовых актов в соответствие с действующим законодательством,</w:t>
      </w:r>
    </w:p>
    <w:p w:rsidR="00D9752A" w:rsidRPr="00D9752A" w:rsidRDefault="00D9752A" w:rsidP="00D975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D9752A">
        <w:rPr>
          <w:sz w:val="28"/>
          <w:szCs w:val="28"/>
          <w:lang w:eastAsia="ru-RU"/>
        </w:rPr>
        <w:t>Администрация Гайнского муниципального округа ПОСТАНОВЛЯЕТ:</w:t>
      </w:r>
    </w:p>
    <w:p w:rsidR="00D9752A" w:rsidRPr="00D9752A" w:rsidRDefault="00D9752A" w:rsidP="00D9752A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4E743C" w:rsidRDefault="00D9752A" w:rsidP="0062652F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4E743C">
        <w:rPr>
          <w:sz w:val="28"/>
          <w:szCs w:val="28"/>
          <w:lang w:eastAsia="ru-RU"/>
        </w:rPr>
        <w:t>Внести в постановление администрации</w:t>
      </w:r>
      <w:r w:rsidR="0062652F">
        <w:rPr>
          <w:sz w:val="28"/>
          <w:szCs w:val="28"/>
          <w:lang w:eastAsia="ru-RU"/>
        </w:rPr>
        <w:t xml:space="preserve"> Гайнского муниципального района от 1</w:t>
      </w:r>
      <w:r w:rsidRPr="004E743C">
        <w:rPr>
          <w:sz w:val="28"/>
          <w:szCs w:val="28"/>
          <w:lang w:eastAsia="ru-RU"/>
        </w:rPr>
        <w:t>9.12.2019  №</w:t>
      </w:r>
      <w:r w:rsidR="0062652F">
        <w:rPr>
          <w:sz w:val="28"/>
          <w:szCs w:val="28"/>
          <w:lang w:eastAsia="ru-RU"/>
        </w:rPr>
        <w:t xml:space="preserve"> </w:t>
      </w:r>
      <w:r w:rsidR="0062652F" w:rsidRPr="0062652F">
        <w:rPr>
          <w:sz w:val="28"/>
          <w:szCs w:val="28"/>
          <w:lang w:eastAsia="ru-RU"/>
        </w:rPr>
        <w:t>688-245-01-08 «Об утверждении муниципальной адресной программы «Переселение граждан из аварийного жилищного фонда</w:t>
      </w:r>
      <w:r w:rsidRPr="004E743C">
        <w:rPr>
          <w:sz w:val="28"/>
          <w:szCs w:val="28"/>
          <w:lang w:eastAsia="ru-RU"/>
        </w:rPr>
        <w:t>» следующие изменения:</w:t>
      </w:r>
    </w:p>
    <w:p w:rsidR="0062652F" w:rsidRDefault="00F35ABB" w:rsidP="0062652F">
      <w:pPr>
        <w:pStyle w:val="TableParagraph"/>
        <w:ind w:left="102" w:right="102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D461D">
        <w:rPr>
          <w:sz w:val="28"/>
          <w:szCs w:val="28"/>
          <w:lang w:val="ru-RU" w:eastAsia="ru-RU"/>
        </w:rPr>
        <w:t xml:space="preserve">   </w:t>
      </w:r>
      <w:r w:rsidR="004E743C" w:rsidRPr="0062652F">
        <w:rPr>
          <w:sz w:val="28"/>
          <w:szCs w:val="28"/>
          <w:lang w:val="ru-RU" w:eastAsia="ru-RU"/>
        </w:rPr>
        <w:t>1.1.</w:t>
      </w:r>
      <w:r w:rsidRPr="0062652F">
        <w:rPr>
          <w:sz w:val="28"/>
          <w:szCs w:val="28"/>
          <w:lang w:val="ru-RU" w:eastAsia="ru-RU"/>
        </w:rPr>
        <w:t xml:space="preserve"> </w:t>
      </w:r>
      <w:r w:rsidR="004E743C" w:rsidRPr="0062652F">
        <w:rPr>
          <w:rFonts w:ascii="Times New Roman" w:hAnsi="Times New Roman"/>
          <w:sz w:val="28"/>
          <w:szCs w:val="28"/>
          <w:lang w:val="ru-RU" w:eastAsia="ru-RU"/>
        </w:rPr>
        <w:t>В паспорте программы</w:t>
      </w:r>
      <w:r w:rsidRPr="0062652F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62652F" w:rsidRPr="0062652F">
        <w:rPr>
          <w:rFonts w:ascii="Times New Roman" w:hAnsi="Times New Roman"/>
          <w:sz w:val="28"/>
          <w:szCs w:val="28"/>
          <w:lang w:val="ru-RU" w:eastAsia="ru-RU"/>
        </w:rPr>
        <w:t>«Объемы и источники финансирования Программы»</w:t>
      </w:r>
      <w:r w:rsidRPr="0062652F">
        <w:rPr>
          <w:rFonts w:ascii="Times New Roman" w:hAnsi="Times New Roman"/>
          <w:lang w:val="ru-RU"/>
        </w:rPr>
        <w:t xml:space="preserve"> </w:t>
      </w:r>
      <w:r w:rsidRPr="0062652F">
        <w:rPr>
          <w:rFonts w:ascii="Times New Roman" w:hAnsi="Times New Roman"/>
          <w:sz w:val="28"/>
          <w:szCs w:val="28"/>
          <w:lang w:val="ru-RU" w:eastAsia="ru-RU"/>
        </w:rPr>
        <w:t xml:space="preserve">изложить в следующей редакции: </w:t>
      </w:r>
    </w:p>
    <w:p w:rsidR="0062652F" w:rsidRPr="0062652F" w:rsidRDefault="0062652F" w:rsidP="0062652F">
      <w:pPr>
        <w:widowControl w:val="0"/>
        <w:rPr>
          <w:b/>
          <w:bCs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1702"/>
        <w:gridCol w:w="1560"/>
        <w:gridCol w:w="2798"/>
      </w:tblGrid>
      <w:tr w:rsidR="0062652F" w:rsidRPr="0062652F" w:rsidTr="0062652F">
        <w:trPr>
          <w:trHeight w:hRule="exact" w:val="1392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652F" w:rsidRPr="0062652F" w:rsidRDefault="0062652F" w:rsidP="0062652F">
            <w:pPr>
              <w:widowControl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62652F" w:rsidP="0062652F">
            <w:pPr>
              <w:widowControl w:val="0"/>
              <w:ind w:left="375" w:right="373"/>
              <w:jc w:val="center"/>
              <w:rPr>
                <w:lang w:val="en-US" w:eastAsia="en-US"/>
              </w:rPr>
            </w:pPr>
            <w:r w:rsidRPr="0062652F">
              <w:rPr>
                <w:rFonts w:eastAsia="Calibri"/>
                <w:spacing w:val="-1"/>
                <w:lang w:val="en-US" w:eastAsia="en-US"/>
              </w:rPr>
              <w:t>Средства</w:t>
            </w:r>
            <w:r w:rsidRPr="0062652F">
              <w:rPr>
                <w:rFonts w:eastAsia="Calibri"/>
                <w:spacing w:val="26"/>
                <w:lang w:val="en-US" w:eastAsia="en-US"/>
              </w:rPr>
              <w:t xml:space="preserve"> </w:t>
            </w:r>
            <w:r w:rsidRPr="0062652F">
              <w:rPr>
                <w:rFonts w:eastAsia="Calibri"/>
                <w:lang w:val="en-US" w:eastAsia="en-US"/>
              </w:rPr>
              <w:t xml:space="preserve">Фонда </w:t>
            </w:r>
            <w:r w:rsidRPr="0062652F">
              <w:rPr>
                <w:rFonts w:eastAsia="Calibri"/>
                <w:spacing w:val="-1"/>
                <w:lang w:val="en-US" w:eastAsia="en-US"/>
              </w:rPr>
              <w:t>(95%)</w:t>
            </w:r>
          </w:p>
          <w:p w:rsidR="0062652F" w:rsidRPr="0062652F" w:rsidRDefault="0062652F" w:rsidP="0062652F">
            <w:pPr>
              <w:widowControl w:val="0"/>
              <w:ind w:left="55"/>
              <w:jc w:val="center"/>
              <w:rPr>
                <w:lang w:val="en-US" w:eastAsia="en-US"/>
              </w:rPr>
            </w:pPr>
            <w:r w:rsidRPr="0062652F">
              <w:rPr>
                <w:rFonts w:eastAsia="Calibri"/>
                <w:spacing w:val="-1"/>
                <w:lang w:val="en-US" w:eastAsia="en-US"/>
              </w:rPr>
              <w:t>тыс.</w:t>
            </w:r>
            <w:r w:rsidRPr="0062652F">
              <w:rPr>
                <w:rFonts w:eastAsia="Calibri"/>
                <w:lang w:val="en-US" w:eastAsia="en-US"/>
              </w:rPr>
              <w:t xml:space="preserve"> </w:t>
            </w:r>
            <w:r w:rsidRPr="0062652F">
              <w:rPr>
                <w:rFonts w:eastAsia="Calibri"/>
                <w:spacing w:val="-1"/>
                <w:lang w:val="en-US" w:eastAsia="en-US"/>
              </w:rPr>
              <w:t>руб</w:t>
            </w:r>
            <w:r w:rsidRPr="0062652F">
              <w:rPr>
                <w:rFonts w:eastAsia="Calibri"/>
                <w:b/>
                <w:spacing w:val="-1"/>
                <w:lang w:val="en-US" w:eastAsia="en-US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62652F" w:rsidP="0062652F">
            <w:pPr>
              <w:widowControl w:val="0"/>
              <w:ind w:left="217" w:right="218" w:firstLine="1"/>
              <w:jc w:val="center"/>
              <w:rPr>
                <w:lang w:eastAsia="en-US"/>
              </w:rPr>
            </w:pPr>
            <w:r w:rsidRPr="0062652F">
              <w:rPr>
                <w:rFonts w:eastAsia="Calibri"/>
                <w:spacing w:val="-1"/>
                <w:lang w:eastAsia="en-US"/>
              </w:rPr>
              <w:t>Средства</w:t>
            </w:r>
            <w:r w:rsidRPr="0062652F">
              <w:rPr>
                <w:rFonts w:eastAsia="Calibri"/>
                <w:spacing w:val="26"/>
                <w:lang w:eastAsia="en-US"/>
              </w:rPr>
              <w:t xml:space="preserve"> </w:t>
            </w:r>
            <w:r w:rsidRPr="0062652F">
              <w:rPr>
                <w:rFonts w:eastAsia="Calibri"/>
                <w:spacing w:val="-1"/>
                <w:lang w:eastAsia="en-US"/>
              </w:rPr>
              <w:t>бюджета</w:t>
            </w:r>
            <w:r w:rsidRPr="0062652F">
              <w:rPr>
                <w:rFonts w:eastAsia="Calibri"/>
                <w:spacing w:val="26"/>
                <w:lang w:eastAsia="en-US"/>
              </w:rPr>
              <w:t xml:space="preserve"> </w:t>
            </w:r>
            <w:r w:rsidRPr="0062652F">
              <w:rPr>
                <w:rFonts w:eastAsia="Calibri"/>
                <w:spacing w:val="-1"/>
                <w:lang w:eastAsia="en-US"/>
              </w:rPr>
              <w:t>Пермского</w:t>
            </w:r>
            <w:r w:rsidRPr="0062652F">
              <w:rPr>
                <w:rFonts w:eastAsia="Calibri"/>
                <w:spacing w:val="25"/>
                <w:lang w:eastAsia="en-US"/>
              </w:rPr>
              <w:t xml:space="preserve"> </w:t>
            </w:r>
            <w:r w:rsidRPr="0062652F">
              <w:rPr>
                <w:rFonts w:eastAsia="Calibri"/>
                <w:spacing w:val="-1"/>
                <w:lang w:eastAsia="en-US"/>
              </w:rPr>
              <w:t>края</w:t>
            </w:r>
            <w:r w:rsidRPr="0062652F">
              <w:rPr>
                <w:rFonts w:eastAsia="Calibri"/>
                <w:lang w:eastAsia="en-US"/>
              </w:rPr>
              <w:t xml:space="preserve"> </w:t>
            </w:r>
            <w:r w:rsidRPr="0062652F">
              <w:rPr>
                <w:rFonts w:eastAsia="Calibri"/>
                <w:spacing w:val="-1"/>
                <w:lang w:eastAsia="en-US"/>
              </w:rPr>
              <w:t>(5%)</w:t>
            </w:r>
            <w:r w:rsidRPr="0062652F">
              <w:rPr>
                <w:rFonts w:eastAsia="Calibri"/>
                <w:spacing w:val="25"/>
                <w:lang w:eastAsia="en-US"/>
              </w:rPr>
              <w:t xml:space="preserve"> </w:t>
            </w:r>
            <w:r w:rsidRPr="0062652F">
              <w:rPr>
                <w:rFonts w:eastAsia="Calibri"/>
                <w:spacing w:val="-1"/>
                <w:lang w:eastAsia="en-US"/>
              </w:rPr>
              <w:t>тыс.</w:t>
            </w:r>
            <w:r w:rsidRPr="0062652F">
              <w:rPr>
                <w:rFonts w:eastAsia="Calibri"/>
                <w:lang w:eastAsia="en-US"/>
              </w:rPr>
              <w:t xml:space="preserve"> </w:t>
            </w:r>
            <w:r w:rsidRPr="0062652F">
              <w:rPr>
                <w:rFonts w:eastAsia="Calibri"/>
                <w:spacing w:val="-1"/>
                <w:lang w:eastAsia="en-US"/>
              </w:rPr>
              <w:t>руб.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62652F" w:rsidP="0062652F">
            <w:pPr>
              <w:widowControl w:val="0"/>
              <w:ind w:left="388" w:right="388" w:firstLine="117"/>
              <w:rPr>
                <w:lang w:eastAsia="en-US"/>
              </w:rPr>
            </w:pPr>
            <w:r w:rsidRPr="0062652F">
              <w:rPr>
                <w:rFonts w:eastAsia="Calibri"/>
                <w:lang w:eastAsia="en-US"/>
              </w:rPr>
              <w:t xml:space="preserve">Итого, </w:t>
            </w:r>
            <w:r w:rsidRPr="0062652F">
              <w:rPr>
                <w:rFonts w:eastAsia="Calibri"/>
                <w:spacing w:val="-1"/>
                <w:lang w:eastAsia="en-US"/>
              </w:rPr>
              <w:t>тыс.</w:t>
            </w:r>
            <w:r w:rsidRPr="0062652F">
              <w:rPr>
                <w:rFonts w:eastAsia="Calibri"/>
                <w:lang w:eastAsia="en-US"/>
              </w:rPr>
              <w:t xml:space="preserve"> </w:t>
            </w:r>
            <w:r w:rsidRPr="0062652F">
              <w:rPr>
                <w:rFonts w:eastAsia="Calibri"/>
                <w:spacing w:val="-1"/>
                <w:lang w:eastAsia="en-US"/>
              </w:rPr>
              <w:t>руб.</w:t>
            </w:r>
          </w:p>
        </w:tc>
      </w:tr>
      <w:tr w:rsidR="0062652F" w:rsidRPr="0062652F" w:rsidTr="0062652F">
        <w:trPr>
          <w:trHeight w:hRule="exact" w:val="286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62652F" w:rsidP="0062652F">
            <w:pPr>
              <w:widowControl w:val="0"/>
              <w:spacing w:line="267" w:lineRule="exact"/>
              <w:ind w:left="102"/>
              <w:jc w:val="center"/>
              <w:rPr>
                <w:lang w:eastAsia="en-US"/>
              </w:rPr>
            </w:pPr>
            <w:r w:rsidRPr="0062652F"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62652F" w:rsidP="0062652F">
            <w:pPr>
              <w:jc w:val="center"/>
              <w:rPr>
                <w:color w:val="000000"/>
                <w:lang w:eastAsia="ru-RU"/>
              </w:rPr>
            </w:pPr>
            <w:r w:rsidRPr="0062652F">
              <w:rPr>
                <w:color w:val="000000"/>
                <w:lang w:eastAsia="ru-RU"/>
              </w:rPr>
              <w:t>23 956 086,14</w:t>
            </w:r>
          </w:p>
          <w:p w:rsidR="0062652F" w:rsidRPr="0062652F" w:rsidRDefault="0062652F" w:rsidP="0062652F">
            <w:pPr>
              <w:widowControl w:val="0"/>
              <w:spacing w:line="267" w:lineRule="exact"/>
              <w:ind w:left="207"/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62652F" w:rsidP="0062652F">
            <w:pPr>
              <w:jc w:val="center"/>
              <w:rPr>
                <w:color w:val="000000"/>
                <w:lang w:eastAsia="ru-RU"/>
              </w:rPr>
            </w:pPr>
            <w:r w:rsidRPr="0062652F">
              <w:rPr>
                <w:color w:val="000000"/>
                <w:lang w:eastAsia="ru-RU"/>
              </w:rPr>
              <w:t>1 260 846,64</w:t>
            </w:r>
          </w:p>
          <w:p w:rsidR="0062652F" w:rsidRPr="0062652F" w:rsidRDefault="0062652F" w:rsidP="0062652F">
            <w:pPr>
              <w:widowControl w:val="0"/>
              <w:spacing w:line="267" w:lineRule="exact"/>
              <w:ind w:left="366"/>
              <w:jc w:val="center"/>
              <w:rPr>
                <w:lang w:eastAsia="en-US"/>
              </w:rPr>
            </w:pP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62652F" w:rsidP="0062652F">
            <w:pPr>
              <w:jc w:val="center"/>
              <w:rPr>
                <w:color w:val="000000"/>
                <w:lang w:eastAsia="ru-RU"/>
              </w:rPr>
            </w:pPr>
            <w:r w:rsidRPr="0062652F">
              <w:rPr>
                <w:color w:val="000000"/>
                <w:lang w:eastAsia="ru-RU"/>
              </w:rPr>
              <w:t>25 216 932,78</w:t>
            </w:r>
          </w:p>
          <w:p w:rsidR="0062652F" w:rsidRPr="0062652F" w:rsidRDefault="0062652F" w:rsidP="0062652F">
            <w:pPr>
              <w:widowControl w:val="0"/>
              <w:spacing w:line="267" w:lineRule="exact"/>
              <w:ind w:left="208"/>
              <w:jc w:val="center"/>
              <w:rPr>
                <w:lang w:eastAsia="en-US"/>
              </w:rPr>
            </w:pPr>
          </w:p>
        </w:tc>
      </w:tr>
      <w:tr w:rsidR="0062652F" w:rsidRPr="0062652F" w:rsidTr="0062652F">
        <w:trPr>
          <w:trHeight w:hRule="exact" w:val="286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62652F" w:rsidP="0062652F">
            <w:pPr>
              <w:widowControl w:val="0"/>
              <w:spacing w:line="267" w:lineRule="exact"/>
              <w:ind w:left="102"/>
              <w:jc w:val="center"/>
              <w:rPr>
                <w:lang w:eastAsia="en-US"/>
              </w:rPr>
            </w:pPr>
            <w:r w:rsidRPr="0062652F">
              <w:rPr>
                <w:rFonts w:eastAsia="Calibri"/>
                <w:lang w:eastAsia="en-US"/>
              </w:rPr>
              <w:t>2021 год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62652F" w:rsidP="0062652F">
            <w:pPr>
              <w:jc w:val="center"/>
              <w:rPr>
                <w:color w:val="000000"/>
                <w:lang w:eastAsia="ru-RU"/>
              </w:rPr>
            </w:pPr>
            <w:r w:rsidRPr="0062652F">
              <w:rPr>
                <w:color w:val="000000"/>
                <w:lang w:eastAsia="ru-RU"/>
              </w:rPr>
              <w:t>20 549 559,46</w:t>
            </w:r>
          </w:p>
          <w:p w:rsidR="0062652F" w:rsidRPr="0062652F" w:rsidRDefault="0062652F" w:rsidP="0062652F">
            <w:pPr>
              <w:widowControl w:val="0"/>
              <w:spacing w:line="267" w:lineRule="exact"/>
              <w:ind w:left="207"/>
              <w:jc w:val="center"/>
              <w:rPr>
                <w:lang w:eastAsia="en-US"/>
              </w:rPr>
            </w:pPr>
            <w:r w:rsidRPr="0062652F">
              <w:rPr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62652F" w:rsidP="0062652F">
            <w:pPr>
              <w:jc w:val="center"/>
              <w:rPr>
                <w:color w:val="000000"/>
                <w:lang w:eastAsia="ru-RU"/>
              </w:rPr>
            </w:pPr>
            <w:r w:rsidRPr="0062652F">
              <w:rPr>
                <w:color w:val="000000"/>
                <w:lang w:eastAsia="ru-RU"/>
              </w:rPr>
              <w:t>1 081 555,76</w:t>
            </w:r>
          </w:p>
          <w:p w:rsidR="0062652F" w:rsidRPr="0062652F" w:rsidRDefault="0062652F" w:rsidP="0062652F">
            <w:pPr>
              <w:widowControl w:val="0"/>
              <w:spacing w:line="267" w:lineRule="exact"/>
              <w:ind w:left="366"/>
              <w:jc w:val="center"/>
              <w:rPr>
                <w:lang w:eastAsia="en-US"/>
              </w:rPr>
            </w:pPr>
            <w:r w:rsidRPr="0062652F">
              <w:rPr>
                <w:lang w:eastAsia="en-US"/>
              </w:rPr>
              <w:t xml:space="preserve"> 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62652F" w:rsidP="0062652F">
            <w:pPr>
              <w:jc w:val="center"/>
              <w:rPr>
                <w:color w:val="000000"/>
                <w:lang w:eastAsia="ru-RU"/>
              </w:rPr>
            </w:pPr>
            <w:r w:rsidRPr="0062652F">
              <w:rPr>
                <w:color w:val="000000"/>
                <w:lang w:eastAsia="ru-RU"/>
              </w:rPr>
              <w:t>21 631 115,22</w:t>
            </w:r>
          </w:p>
          <w:p w:rsidR="0062652F" w:rsidRPr="0062652F" w:rsidRDefault="0062652F" w:rsidP="0062652F">
            <w:pPr>
              <w:widowControl w:val="0"/>
              <w:spacing w:line="267" w:lineRule="exact"/>
              <w:ind w:left="208"/>
              <w:jc w:val="center"/>
              <w:rPr>
                <w:lang w:eastAsia="en-US"/>
              </w:rPr>
            </w:pPr>
            <w:r w:rsidRPr="0062652F">
              <w:rPr>
                <w:lang w:eastAsia="en-US"/>
              </w:rPr>
              <w:t xml:space="preserve"> </w:t>
            </w:r>
          </w:p>
        </w:tc>
      </w:tr>
      <w:tr w:rsidR="0062652F" w:rsidRPr="0062652F" w:rsidTr="0062652F">
        <w:trPr>
          <w:trHeight w:hRule="exact" w:val="286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62652F" w:rsidP="0062652F">
            <w:pPr>
              <w:widowControl w:val="0"/>
              <w:spacing w:line="272" w:lineRule="exact"/>
              <w:ind w:left="102"/>
              <w:jc w:val="center"/>
              <w:rPr>
                <w:lang w:eastAsia="en-US"/>
              </w:rPr>
            </w:pPr>
            <w:r w:rsidRPr="0062652F">
              <w:rPr>
                <w:rFonts w:eastAsia="Calibri"/>
                <w:b/>
                <w:spacing w:val="-1"/>
                <w:lang w:eastAsia="en-US"/>
              </w:rPr>
              <w:t>Всего:</w:t>
            </w:r>
          </w:p>
        </w:tc>
        <w:tc>
          <w:tcPr>
            <w:tcW w:w="1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62652F" w:rsidP="0062652F">
            <w:pPr>
              <w:jc w:val="center"/>
              <w:rPr>
                <w:color w:val="000000"/>
                <w:lang w:eastAsia="ru-RU"/>
              </w:rPr>
            </w:pPr>
            <w:r w:rsidRPr="0062652F">
              <w:rPr>
                <w:color w:val="000000"/>
                <w:lang w:eastAsia="ru-RU"/>
              </w:rPr>
              <w:t>44 505 645,60</w:t>
            </w:r>
          </w:p>
          <w:p w:rsidR="0062652F" w:rsidRPr="0062652F" w:rsidRDefault="0062652F" w:rsidP="0062652F">
            <w:pPr>
              <w:widowControl w:val="0"/>
              <w:spacing w:line="272" w:lineRule="exact"/>
              <w:ind w:left="154"/>
              <w:jc w:val="center"/>
              <w:rPr>
                <w:lang w:eastAsia="en-US"/>
              </w:rPr>
            </w:pPr>
            <w:r w:rsidRPr="0062652F">
              <w:rPr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62652F" w:rsidP="0062652F">
            <w:pPr>
              <w:jc w:val="center"/>
              <w:rPr>
                <w:color w:val="000000"/>
                <w:lang w:eastAsia="ru-RU"/>
              </w:rPr>
            </w:pPr>
            <w:r w:rsidRPr="0062652F">
              <w:rPr>
                <w:color w:val="000000"/>
                <w:lang w:eastAsia="ru-RU"/>
              </w:rPr>
              <w:t>2 342 402,40</w:t>
            </w:r>
          </w:p>
          <w:p w:rsidR="0062652F" w:rsidRPr="0062652F" w:rsidRDefault="0062652F" w:rsidP="0062652F">
            <w:pPr>
              <w:widowControl w:val="0"/>
              <w:spacing w:line="272" w:lineRule="exact"/>
              <w:ind w:left="186"/>
              <w:jc w:val="center"/>
              <w:rPr>
                <w:lang w:eastAsia="en-US"/>
              </w:rPr>
            </w:pPr>
            <w:r w:rsidRPr="0062652F">
              <w:rPr>
                <w:lang w:eastAsia="en-US"/>
              </w:rPr>
              <w:t xml:space="preserve"> 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62652F" w:rsidP="0062652F">
            <w:pPr>
              <w:jc w:val="center"/>
              <w:rPr>
                <w:color w:val="000000"/>
                <w:lang w:eastAsia="ru-RU"/>
              </w:rPr>
            </w:pPr>
            <w:r w:rsidRPr="0062652F">
              <w:rPr>
                <w:color w:val="000000"/>
                <w:lang w:eastAsia="ru-RU"/>
              </w:rPr>
              <w:t>46 848 048,00</w:t>
            </w:r>
          </w:p>
          <w:p w:rsidR="0062652F" w:rsidRPr="0062652F" w:rsidRDefault="0062652F" w:rsidP="0062652F">
            <w:pPr>
              <w:widowControl w:val="0"/>
              <w:spacing w:line="272" w:lineRule="exact"/>
              <w:ind w:left="208"/>
              <w:jc w:val="center"/>
              <w:rPr>
                <w:lang w:eastAsia="en-US"/>
              </w:rPr>
            </w:pPr>
          </w:p>
        </w:tc>
      </w:tr>
    </w:tbl>
    <w:p w:rsidR="006C5A08" w:rsidRDefault="006C5A08" w:rsidP="0062652F">
      <w:pPr>
        <w:pStyle w:val="a3"/>
        <w:widowControl w:val="0"/>
        <w:autoSpaceDE w:val="0"/>
        <w:autoSpaceDN w:val="0"/>
        <w:adjustRightInd w:val="0"/>
        <w:ind w:left="0"/>
        <w:rPr>
          <w:iCs/>
          <w:sz w:val="28"/>
          <w:szCs w:val="28"/>
          <w:lang w:eastAsia="ru-RU"/>
        </w:rPr>
        <w:sectPr w:rsidR="006C5A08" w:rsidSect="006C5A08">
          <w:pgSz w:w="11906" w:h="16838"/>
          <w:pgMar w:top="425" w:right="851" w:bottom="425" w:left="1418" w:header="709" w:footer="709" w:gutter="0"/>
          <w:cols w:space="708"/>
          <w:docGrid w:linePitch="360"/>
        </w:sectPr>
      </w:pPr>
    </w:p>
    <w:p w:rsidR="0062652F" w:rsidRDefault="0062652F" w:rsidP="006C5A08">
      <w:pPr>
        <w:pStyle w:val="a3"/>
        <w:widowControl w:val="0"/>
        <w:autoSpaceDE w:val="0"/>
        <w:autoSpaceDN w:val="0"/>
        <w:adjustRightInd w:val="0"/>
        <w:ind w:left="0" w:right="111"/>
        <w:rPr>
          <w:iCs/>
          <w:sz w:val="28"/>
          <w:szCs w:val="28"/>
          <w:lang w:eastAsia="ru-RU"/>
        </w:rPr>
      </w:pPr>
    </w:p>
    <w:p w:rsidR="006C5A08" w:rsidRPr="00886221" w:rsidRDefault="00F35ABB" w:rsidP="006C5A08">
      <w:pPr>
        <w:pStyle w:val="a3"/>
        <w:widowControl w:val="0"/>
        <w:autoSpaceDE w:val="0"/>
        <w:autoSpaceDN w:val="0"/>
        <w:adjustRightInd w:val="0"/>
        <w:ind w:left="0"/>
        <w:rPr>
          <w:iCs/>
          <w:sz w:val="22"/>
          <w:szCs w:val="22"/>
        </w:rPr>
      </w:pPr>
      <w:r>
        <w:rPr>
          <w:iCs/>
          <w:sz w:val="28"/>
          <w:szCs w:val="28"/>
          <w:lang w:eastAsia="ru-RU"/>
        </w:rPr>
        <w:t>1.2</w:t>
      </w:r>
      <w:r w:rsidR="00D9752A" w:rsidRPr="00D9752A">
        <w:rPr>
          <w:iCs/>
          <w:sz w:val="28"/>
          <w:szCs w:val="28"/>
          <w:lang w:eastAsia="ru-RU"/>
        </w:rPr>
        <w:t xml:space="preserve">. </w:t>
      </w:r>
    </w:p>
    <w:tbl>
      <w:tblPr>
        <w:tblW w:w="162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2"/>
        <w:gridCol w:w="1134"/>
        <w:gridCol w:w="584"/>
        <w:gridCol w:w="851"/>
        <w:gridCol w:w="850"/>
        <w:gridCol w:w="770"/>
        <w:gridCol w:w="850"/>
        <w:gridCol w:w="773"/>
        <w:gridCol w:w="949"/>
        <w:gridCol w:w="1006"/>
        <w:gridCol w:w="880"/>
        <w:gridCol w:w="896"/>
        <w:gridCol w:w="770"/>
        <w:gridCol w:w="1006"/>
        <w:gridCol w:w="770"/>
        <w:gridCol w:w="1006"/>
        <w:gridCol w:w="770"/>
        <w:gridCol w:w="1006"/>
        <w:gridCol w:w="770"/>
      </w:tblGrid>
      <w:tr w:rsidR="006C5A08" w:rsidRPr="006C5A08" w:rsidTr="00F7700E">
        <w:trPr>
          <w:trHeight w:val="9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A08" w:rsidRPr="006C5A08" w:rsidRDefault="006C5A08" w:rsidP="006C5A08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4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A08" w:rsidRPr="006C5A08" w:rsidRDefault="006C5A08" w:rsidP="006C5A08">
            <w:pPr>
              <w:jc w:val="center"/>
              <w:rPr>
                <w:bCs/>
                <w:color w:val="000000"/>
                <w:lang w:eastAsia="ru-RU"/>
              </w:rPr>
            </w:pPr>
            <w:r w:rsidRPr="006C5A08">
              <w:rPr>
                <w:bCs/>
                <w:color w:val="000000"/>
                <w:lang w:eastAsia="ru-RU"/>
              </w:rPr>
              <w:t xml:space="preserve">План реализации мероприятий по переселению граждан из аварийного жилищного фонда, признанного таковым до 1 января 2017 года, </w:t>
            </w:r>
            <w:r w:rsidRPr="006C5A08">
              <w:rPr>
                <w:bCs/>
                <w:color w:val="000000"/>
                <w:lang w:eastAsia="ru-RU"/>
              </w:rPr>
              <w:br/>
              <w:t>по способам переселения</w:t>
            </w:r>
            <w:r>
              <w:rPr>
                <w:bCs/>
                <w:color w:val="000000"/>
                <w:lang w:eastAsia="ru-RU"/>
              </w:rPr>
              <w:t xml:space="preserve"> изложить в следующей редакции:</w:t>
            </w:r>
          </w:p>
        </w:tc>
      </w:tr>
      <w:tr w:rsidR="006C5A08" w:rsidRPr="006C5A08" w:rsidTr="00F7700E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C5A08" w:rsidRPr="006C5A08" w:rsidTr="00F7700E">
        <w:trPr>
          <w:trHeight w:val="1365"/>
        </w:trPr>
        <w:tc>
          <w:tcPr>
            <w:tcW w:w="5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Всего расселяемая площадь жилых помещений</w:t>
            </w:r>
          </w:p>
        </w:tc>
        <w:tc>
          <w:tcPr>
            <w:tcW w:w="4094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Расселение в рамках программы, не связанное с приобретением жилых помещений и связанное с приобретением жилых помещений без использования бюджетных средств</w:t>
            </w:r>
          </w:p>
        </w:tc>
        <w:tc>
          <w:tcPr>
            <w:tcW w:w="9829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Расселение в рамках программы, связанное с приобретением жилых помещений за счет бюджетных средств</w:t>
            </w:r>
          </w:p>
        </w:tc>
      </w:tr>
      <w:tr w:rsidR="006C5A08" w:rsidRPr="006C5A08" w:rsidTr="00F7700E">
        <w:trPr>
          <w:trHeight w:val="405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6C5A0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6C5A0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6C5A0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324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6994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6C5A08" w:rsidRPr="006C5A08" w:rsidTr="00F7700E">
        <w:trPr>
          <w:trHeight w:val="945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6C5A0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6C5A0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6C5A0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6C5A0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Выкуп жилых помещений у собственников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Договор о развитии застроенной территории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Переселение в свободный жилищный фонд</w:t>
            </w:r>
          </w:p>
        </w:tc>
        <w:tc>
          <w:tcPr>
            <w:tcW w:w="28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6C5A0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Строительство домов</w:t>
            </w:r>
          </w:p>
        </w:tc>
        <w:tc>
          <w:tcPr>
            <w:tcW w:w="355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Приобретение жилых помещений у застройщиков, в т.ч.:</w:t>
            </w:r>
          </w:p>
        </w:tc>
        <w:tc>
          <w:tcPr>
            <w:tcW w:w="17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Приобретение жилых помещений у лиц, не являющихся застройщиками</w:t>
            </w:r>
          </w:p>
        </w:tc>
      </w:tr>
      <w:tr w:rsidR="006C5A08" w:rsidRPr="006C5A08" w:rsidTr="00F7700E">
        <w:trPr>
          <w:trHeight w:val="945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6C5A0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6C5A0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6C5A0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6C5A0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6C5A0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6C5A0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6C5A0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6C5A0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6C5A0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в строящихся домах</w:t>
            </w:r>
          </w:p>
        </w:tc>
        <w:tc>
          <w:tcPr>
            <w:tcW w:w="17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в домах, введенных в эксплуатацию</w:t>
            </w:r>
          </w:p>
        </w:tc>
        <w:tc>
          <w:tcPr>
            <w:tcW w:w="17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6C5A0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C5A08" w:rsidRPr="006C5A08" w:rsidTr="00F7700E">
        <w:trPr>
          <w:trHeight w:val="1110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6C5A0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6C5A0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6C5A0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Расселяемая площадь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Расселяемая площадь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Расселяемая площадь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Расселяемая площадь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Расселяемая площадь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Приобретаемая площадь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Приобретаемая площадь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Приобретаемая площадь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Приобретаемая площадь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Приобретаемая площадь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Стоимость</w:t>
            </w:r>
          </w:p>
        </w:tc>
      </w:tr>
      <w:tr w:rsidR="006C5A08" w:rsidRPr="006C5A08" w:rsidTr="00F7700E">
        <w:trPr>
          <w:trHeight w:val="405"/>
        </w:trPr>
        <w:tc>
          <w:tcPr>
            <w:tcW w:w="5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6C5A0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6C5A08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6C5A08" w:rsidRPr="006C5A08" w:rsidTr="00F7700E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6C5A08" w:rsidRPr="006C5A08" w:rsidTr="00F7700E">
        <w:trPr>
          <w:trHeight w:val="845"/>
        </w:trPr>
        <w:tc>
          <w:tcPr>
            <w:tcW w:w="17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 </w:t>
            </w:r>
          </w:p>
          <w:p w:rsidR="006C5A08" w:rsidRPr="006C5A08" w:rsidRDefault="006C5A08" w:rsidP="006C5A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Всего по программе переселения, в рамках которой предусмотрено финансирование за счет средств Фонда. в т.ч.: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2 007,20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2 007,20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2 007,20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46 848 048,00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2 007,20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46 848 048,00</w:t>
            </w:r>
          </w:p>
        </w:tc>
      </w:tr>
      <w:tr w:rsidR="006C5A08" w:rsidRPr="006C5A08" w:rsidTr="00F7700E">
        <w:trPr>
          <w:trHeight w:val="810"/>
        </w:trPr>
        <w:tc>
          <w:tcPr>
            <w:tcW w:w="17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Итого по Гайнский муниципальный округ по этапу 2020 года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915,00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915,00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915,00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21 356 100,00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915,00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21 356 100,00</w:t>
            </w:r>
          </w:p>
        </w:tc>
      </w:tr>
      <w:tr w:rsidR="006C5A08" w:rsidRPr="006C5A08" w:rsidTr="00F7700E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 xml:space="preserve">п. Гайны, </w:t>
            </w:r>
            <w:r w:rsidRPr="006C5A08">
              <w:rPr>
                <w:color w:val="000000"/>
                <w:sz w:val="20"/>
                <w:szCs w:val="20"/>
                <w:lang w:eastAsia="ru-RU"/>
              </w:rPr>
              <w:lastRenderedPageBreak/>
              <w:t>ул. Невского, д. 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lastRenderedPageBreak/>
              <w:t>289,</w:t>
            </w:r>
            <w:r w:rsidRPr="006C5A08">
              <w:rPr>
                <w:color w:val="000000"/>
                <w:sz w:val="20"/>
                <w:szCs w:val="20"/>
                <w:lang w:eastAsia="ru-RU"/>
              </w:rPr>
              <w:lastRenderedPageBreak/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289,00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289,00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 xml:space="preserve">6 745 </w:t>
            </w:r>
            <w:r w:rsidRPr="006C5A08">
              <w:rPr>
                <w:color w:val="000000"/>
                <w:sz w:val="20"/>
                <w:szCs w:val="20"/>
                <w:lang w:eastAsia="ru-RU"/>
              </w:rPr>
              <w:lastRenderedPageBreak/>
              <w:t>260,00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lastRenderedPageBreak/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289,00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 xml:space="preserve">6 745 </w:t>
            </w:r>
            <w:r w:rsidRPr="006C5A08">
              <w:rPr>
                <w:color w:val="000000"/>
                <w:sz w:val="20"/>
                <w:szCs w:val="20"/>
                <w:lang w:eastAsia="ru-RU"/>
              </w:rPr>
              <w:lastRenderedPageBreak/>
              <w:t>260,00</w:t>
            </w:r>
          </w:p>
        </w:tc>
      </w:tr>
      <w:tr w:rsidR="006C5A08" w:rsidRPr="006C5A08" w:rsidTr="00F7700E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lastRenderedPageBreak/>
              <w:t> 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п. Гайны, ул. Строителей, д. 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332,00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332,00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332,00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7 748 880,00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332,00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7 748 880,00</w:t>
            </w:r>
          </w:p>
        </w:tc>
      </w:tr>
      <w:tr w:rsidR="006C5A08" w:rsidRPr="006C5A08" w:rsidTr="00F7700E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 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п. Сергевский, ул. Ленина, д. 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2 100 600,00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90,00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2 100 600,00</w:t>
            </w:r>
          </w:p>
        </w:tc>
      </w:tr>
      <w:tr w:rsidR="006C5A08" w:rsidRPr="006C5A08" w:rsidTr="00F7700E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A08" w:rsidRPr="006C5A08" w:rsidRDefault="006C5A08" w:rsidP="006C5A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д. Иванчино, ул. Колхозная, д. 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2 800 800,00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2 800 800,00</w:t>
            </w:r>
          </w:p>
        </w:tc>
      </w:tr>
      <w:tr w:rsidR="006C5A08" w:rsidRPr="006C5A08" w:rsidTr="00F7700E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A08" w:rsidRPr="006C5A08" w:rsidRDefault="006C5A08" w:rsidP="006C5A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п. Сергеевский, ул. Дзержинского, д. 11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62,0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1 447 080,0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62,00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1 447 080,0</w:t>
            </w:r>
          </w:p>
        </w:tc>
      </w:tr>
      <w:tr w:rsidR="006C5A08" w:rsidRPr="006C5A08" w:rsidTr="00F7700E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A08" w:rsidRPr="006C5A08" w:rsidRDefault="006C5A08" w:rsidP="006C5A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п. Сергеевский, ул. Горького, д. 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513 480,0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513 480,0</w:t>
            </w:r>
          </w:p>
        </w:tc>
      </w:tr>
      <w:tr w:rsidR="006C5A08" w:rsidRPr="006C5A08" w:rsidTr="00F7700E">
        <w:trPr>
          <w:trHeight w:val="810"/>
        </w:trPr>
        <w:tc>
          <w:tcPr>
            <w:tcW w:w="171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Итого по Гайнский муниципальный округ по этапу 2021 года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1 092,20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1 296,20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1 296,20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25 491 948,00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1 297,20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25 491 948,00</w:t>
            </w:r>
          </w:p>
        </w:tc>
      </w:tr>
      <w:tr w:rsidR="006C5A08" w:rsidRPr="006C5A08" w:rsidTr="00F7700E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п. Серебрянка, ул. Гагарина, д. 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86,40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86,40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86,40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2 016 576,00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86,40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2 016 576,00</w:t>
            </w:r>
          </w:p>
        </w:tc>
      </w:tr>
      <w:tr w:rsidR="006C5A08" w:rsidRPr="006C5A08" w:rsidTr="00F7700E">
        <w:trPr>
          <w:trHeight w:val="4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08" w:rsidRPr="006C5A08" w:rsidRDefault="006C5A08" w:rsidP="006C5A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Касимовка, ул. Гаинская, д. 5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3 034 200,00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130,00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3 034 200,00</w:t>
            </w:r>
          </w:p>
        </w:tc>
      </w:tr>
      <w:tr w:rsidR="006C5A08" w:rsidRPr="006C5A08" w:rsidTr="00F7700E">
        <w:trPr>
          <w:trHeight w:val="82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08" w:rsidRPr="006C5A08" w:rsidRDefault="006C5A08" w:rsidP="006C5A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Верхняя Старица, ул. Матросова, д. 20</w:t>
            </w:r>
          </w:p>
        </w:tc>
        <w:tc>
          <w:tcPr>
            <w:tcW w:w="5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116,00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116,00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116,00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2 707 440,00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116,00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2 707 440,00</w:t>
            </w:r>
          </w:p>
        </w:tc>
      </w:tr>
      <w:tr w:rsidR="006C5A08" w:rsidRPr="006C5A08" w:rsidTr="00F7700E">
        <w:trPr>
          <w:trHeight w:val="64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lastRenderedPageBreak/>
              <w:t> 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08" w:rsidRPr="006C5A08" w:rsidRDefault="006C5A08" w:rsidP="006C5A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Сергеевский, ул. Ивановская, д. 1</w:t>
            </w: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1 395 732,00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1 395 732,00</w:t>
            </w:r>
          </w:p>
        </w:tc>
      </w:tr>
      <w:tr w:rsidR="006C5A08" w:rsidRPr="006C5A08" w:rsidTr="00F7700E">
        <w:trPr>
          <w:trHeight w:val="8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 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п. Сергеевский, ул. Дзержинского, д. 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1 447 080,00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1 447 080,00</w:t>
            </w:r>
          </w:p>
        </w:tc>
      </w:tr>
      <w:tr w:rsidR="006C5A08" w:rsidRPr="006C5A08" w:rsidTr="00F7700E">
        <w:trPr>
          <w:trHeight w:val="10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 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 xml:space="preserve"> п. Сергеевский, ул. Горького, д. 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1 540 440,00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1 540 440,00</w:t>
            </w:r>
          </w:p>
        </w:tc>
      </w:tr>
      <w:tr w:rsidR="006C5A08" w:rsidRPr="006C5A08" w:rsidTr="00F7700E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 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п. Сергеевский, ул. Горького, д. 2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2 053 920,00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2 053 920,00</w:t>
            </w:r>
          </w:p>
        </w:tc>
      </w:tr>
      <w:tr w:rsidR="006C5A08" w:rsidRPr="006C5A08" w:rsidTr="00F7700E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 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п. Сергеевский, ул. Дзержинского, д. 6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1 447 080,00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1 447 080,00</w:t>
            </w:r>
          </w:p>
        </w:tc>
      </w:tr>
      <w:tr w:rsidR="006C5A08" w:rsidRPr="006C5A08" w:rsidTr="00F7700E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 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п. Сергеевский, ул. Кирова, д. 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1 447 080,00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1 447 080,00</w:t>
            </w:r>
          </w:p>
        </w:tc>
      </w:tr>
      <w:tr w:rsidR="006C5A08" w:rsidRPr="006C5A08" w:rsidTr="00F7700E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 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п. Сергеевский, ул. Горького, д. 4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2 053 920,00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2 053 920,00</w:t>
            </w:r>
          </w:p>
        </w:tc>
      </w:tr>
      <w:tr w:rsidR="006C5A08" w:rsidRPr="006C5A08" w:rsidTr="00F7700E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 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п. Сергеевский, ул. Северная, д. 8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2 100 600,00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2 100 600,00</w:t>
            </w:r>
          </w:p>
        </w:tc>
      </w:tr>
      <w:tr w:rsidR="006C5A08" w:rsidRPr="006C5A08" w:rsidTr="00F7700E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 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 xml:space="preserve"> п. Сергеевский, ул. Дзержинского, д. 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1 447 080,00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1 447 080,00</w:t>
            </w:r>
          </w:p>
        </w:tc>
      </w:tr>
      <w:tr w:rsidR="006C5A08" w:rsidRPr="006C5A08" w:rsidTr="00F7700E">
        <w:trPr>
          <w:trHeight w:val="4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 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д. Иванчино, ул. Молодежн</w:t>
            </w:r>
            <w:r w:rsidRPr="006C5A08">
              <w:rPr>
                <w:color w:val="000000"/>
                <w:sz w:val="20"/>
                <w:szCs w:val="20"/>
                <w:lang w:eastAsia="ru-RU"/>
              </w:rPr>
              <w:lastRenderedPageBreak/>
              <w:t>ая, д. 10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lastRenderedPageBreak/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2 800 800,00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6C5A08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2 800 800,00</w:t>
            </w:r>
          </w:p>
        </w:tc>
      </w:tr>
    </w:tbl>
    <w:p w:rsidR="006C5A08" w:rsidRPr="006C5A08" w:rsidRDefault="006C5A08" w:rsidP="006C5A08">
      <w:pPr>
        <w:widowControl w:val="0"/>
        <w:tabs>
          <w:tab w:val="left" w:pos="2535"/>
        </w:tabs>
        <w:ind w:left="2894"/>
        <w:outlineLvl w:val="1"/>
        <w:rPr>
          <w:sz w:val="28"/>
          <w:szCs w:val="28"/>
          <w:lang w:eastAsia="en-US"/>
        </w:rPr>
      </w:pPr>
    </w:p>
    <w:p w:rsidR="006C5A08" w:rsidRPr="006C5A08" w:rsidRDefault="006C5A08" w:rsidP="006C5A08">
      <w:pPr>
        <w:widowControl w:val="0"/>
        <w:tabs>
          <w:tab w:val="left" w:pos="2535"/>
        </w:tabs>
        <w:ind w:left="2894"/>
        <w:outlineLvl w:val="1"/>
        <w:rPr>
          <w:sz w:val="28"/>
          <w:szCs w:val="28"/>
          <w:lang w:eastAsia="en-US"/>
        </w:rPr>
      </w:pPr>
    </w:p>
    <w:tbl>
      <w:tblPr>
        <w:tblW w:w="2085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4"/>
        <w:gridCol w:w="1701"/>
        <w:gridCol w:w="1134"/>
        <w:gridCol w:w="851"/>
        <w:gridCol w:w="850"/>
        <w:gridCol w:w="993"/>
        <w:gridCol w:w="1275"/>
        <w:gridCol w:w="1418"/>
        <w:gridCol w:w="1276"/>
        <w:gridCol w:w="1417"/>
        <w:gridCol w:w="1559"/>
        <w:gridCol w:w="1418"/>
        <w:gridCol w:w="1742"/>
        <w:gridCol w:w="236"/>
        <w:gridCol w:w="48"/>
        <w:gridCol w:w="886"/>
        <w:gridCol w:w="1160"/>
        <w:gridCol w:w="589"/>
        <w:gridCol w:w="1073"/>
        <w:gridCol w:w="941"/>
      </w:tblGrid>
      <w:tr w:rsidR="00F7700E" w:rsidRPr="00F7700E" w:rsidTr="000D2336">
        <w:trPr>
          <w:gridAfter w:val="5"/>
          <w:wAfter w:w="4649" w:type="dxa"/>
          <w:trHeight w:val="405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91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00E" w:rsidRPr="00F7700E" w:rsidRDefault="000D2336" w:rsidP="00F7700E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0D2336">
              <w:rPr>
                <w:bCs/>
                <w:color w:val="000000"/>
                <w:sz w:val="28"/>
                <w:szCs w:val="28"/>
                <w:lang w:eastAsia="ru-RU"/>
              </w:rPr>
              <w:t>1.3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F7700E" w:rsidRPr="00F7700E">
              <w:rPr>
                <w:bCs/>
                <w:color w:val="000000"/>
                <w:sz w:val="22"/>
                <w:szCs w:val="22"/>
                <w:lang w:eastAsia="ru-RU"/>
              </w:rPr>
              <w:t>План мероприятий по переселению граждан из аварийного жилищного фонда, признанного таковым до 1 января 2017 года</w:t>
            </w:r>
            <w:r w:rsidR="00F7700E" w:rsidRPr="000D2336">
              <w:rPr>
                <w:bCs/>
                <w:color w:val="000000"/>
                <w:sz w:val="22"/>
                <w:szCs w:val="22"/>
                <w:lang w:eastAsia="ru-RU"/>
              </w:rPr>
              <w:t xml:space="preserve"> изложить в следующей редакции:</w:t>
            </w:r>
          </w:p>
        </w:tc>
      </w:tr>
      <w:tr w:rsidR="00F7700E" w:rsidRPr="00F7700E" w:rsidTr="000D2336">
        <w:trPr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7700E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00E" w:rsidRPr="00F7700E" w:rsidRDefault="00F7700E" w:rsidP="00F7700E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7700E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7700E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7700E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7700E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7700E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7700E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7700E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7700E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7700E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7700E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7700E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7700E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7700E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7700E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7700E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7700E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7700E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</w:tr>
      <w:tr w:rsidR="00F7700E" w:rsidRPr="00F7700E" w:rsidTr="000D2336">
        <w:trPr>
          <w:gridAfter w:val="7"/>
          <w:wAfter w:w="4933" w:type="dxa"/>
          <w:trHeight w:val="1380"/>
        </w:trPr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7700E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7700E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7700E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Число жителей, планируемых  к переселению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7700E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Количество расселяемых жилых помещений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7700E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Расселяемая площадь жилых помещений</w:t>
            </w:r>
          </w:p>
        </w:tc>
        <w:tc>
          <w:tcPr>
            <w:tcW w:w="613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7700E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Источники финансирования программы</w:t>
            </w:r>
          </w:p>
        </w:tc>
      </w:tr>
      <w:tr w:rsidR="00F7700E" w:rsidRPr="00F7700E" w:rsidTr="000D2336">
        <w:trPr>
          <w:gridAfter w:val="7"/>
          <w:wAfter w:w="4933" w:type="dxa"/>
          <w:trHeight w:val="330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0E" w:rsidRPr="00F7700E" w:rsidRDefault="00F7700E" w:rsidP="00F7700E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0E" w:rsidRPr="00F7700E" w:rsidRDefault="00F7700E" w:rsidP="00F7700E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0E" w:rsidRPr="00F7700E" w:rsidRDefault="00F7700E" w:rsidP="00F7700E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471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</w:tr>
      <w:tr w:rsidR="00F7700E" w:rsidRPr="00F7700E" w:rsidTr="000D2336">
        <w:trPr>
          <w:gridAfter w:val="7"/>
          <w:wAfter w:w="4933" w:type="dxa"/>
          <w:trHeight w:val="2985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0E" w:rsidRPr="00F7700E" w:rsidRDefault="00F7700E" w:rsidP="00F7700E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0E" w:rsidRPr="00F7700E" w:rsidRDefault="00F7700E" w:rsidP="00F7700E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0E" w:rsidRPr="00F7700E" w:rsidRDefault="00F7700E" w:rsidP="00F7700E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0E" w:rsidRPr="00F7700E" w:rsidRDefault="00F7700E" w:rsidP="00F7700E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7700E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Собственность граждан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7700E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Муниципальная собственность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0E" w:rsidRPr="00F7700E" w:rsidRDefault="00F7700E" w:rsidP="00F7700E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7700E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собственность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7700E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 xml:space="preserve">муниципальная собственность 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0E" w:rsidRPr="00F7700E" w:rsidRDefault="00F7700E" w:rsidP="00F7700E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7700E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за счет средств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7700E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за счет средств бюджета субъекта Российской Федерации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7700E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за счет средств местного бюджета</w:t>
            </w:r>
          </w:p>
        </w:tc>
      </w:tr>
      <w:tr w:rsidR="00F7700E" w:rsidRPr="00F7700E" w:rsidTr="000D2336">
        <w:trPr>
          <w:gridAfter w:val="7"/>
          <w:wAfter w:w="4933" w:type="dxa"/>
          <w:trHeight w:val="405"/>
        </w:trPr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0E" w:rsidRPr="00F7700E" w:rsidRDefault="00F7700E" w:rsidP="00F7700E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0E" w:rsidRPr="00F7700E" w:rsidRDefault="00F7700E" w:rsidP="00F7700E">
            <w:pPr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руб.</w:t>
            </w:r>
          </w:p>
        </w:tc>
      </w:tr>
      <w:tr w:rsidR="00F7700E" w:rsidRPr="00F7700E" w:rsidTr="000D2336">
        <w:trPr>
          <w:gridAfter w:val="7"/>
          <w:wAfter w:w="4933" w:type="dxa"/>
          <w:trHeight w:val="40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7700E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</w:tr>
      <w:tr w:rsidR="00F7700E" w:rsidRPr="00F7700E" w:rsidTr="000D2336">
        <w:trPr>
          <w:gridAfter w:val="7"/>
          <w:wAfter w:w="4933" w:type="dxa"/>
          <w:trHeight w:val="1890"/>
        </w:trPr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rPr>
                <w:color w:val="000000"/>
                <w:sz w:val="22"/>
                <w:szCs w:val="22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 </w:t>
            </w:r>
          </w:p>
          <w:p w:rsidR="00F7700E" w:rsidRPr="00F7700E" w:rsidRDefault="00F7700E" w:rsidP="00F7700E">
            <w:pPr>
              <w:rPr>
                <w:color w:val="000000"/>
                <w:sz w:val="22"/>
                <w:szCs w:val="22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Всего по  программе переселения, в рамках которой предусмотрено финансирование за счет средств Фонда. В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2 007,20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411,20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1 596,00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46 848 048,00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44 505 645,60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2 342 402,40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7700E" w:rsidRPr="00F7700E" w:rsidTr="000D2336">
        <w:trPr>
          <w:gridAfter w:val="7"/>
          <w:wAfter w:w="4933" w:type="dxa"/>
          <w:trHeight w:val="810"/>
        </w:trPr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rPr>
                <w:color w:val="000000"/>
                <w:sz w:val="22"/>
                <w:szCs w:val="22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Итого по Гайнский муниципальный округ по этапу 2020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7A5B53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915,00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187,40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7A5B53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727,60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21 356 100,00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20 288 295,00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1 067 805,00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7700E" w:rsidRPr="00F7700E" w:rsidTr="000D2336">
        <w:trPr>
          <w:gridAfter w:val="7"/>
          <w:wAfter w:w="4933" w:type="dxa"/>
          <w:trHeight w:val="40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rPr>
                <w:color w:val="000000"/>
                <w:sz w:val="22"/>
                <w:szCs w:val="22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lastRenderedPageBreak/>
              <w:t> 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7700E">
            <w:pPr>
              <w:rPr>
                <w:color w:val="000000"/>
                <w:sz w:val="22"/>
                <w:szCs w:val="22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п. Гайны, ул. Невского, д.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289,00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289,00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6 745 260,00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6 407 997,00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337 263,00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7700E" w:rsidRPr="00F7700E" w:rsidTr="000D2336">
        <w:trPr>
          <w:gridAfter w:val="7"/>
          <w:wAfter w:w="4933" w:type="dxa"/>
          <w:trHeight w:val="40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rPr>
                <w:color w:val="000000"/>
                <w:sz w:val="22"/>
                <w:szCs w:val="22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 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7700E">
            <w:pPr>
              <w:rPr>
                <w:color w:val="000000"/>
                <w:sz w:val="22"/>
                <w:szCs w:val="22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п. Гайны, ул. Строителей,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332,00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157,40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174,60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7 748 880,00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7 361 436,00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387 444,00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7700E" w:rsidRPr="00F7700E" w:rsidTr="000D2336">
        <w:trPr>
          <w:gridAfter w:val="7"/>
          <w:wAfter w:w="4933" w:type="dxa"/>
          <w:trHeight w:val="40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rPr>
                <w:color w:val="000000"/>
                <w:sz w:val="22"/>
                <w:szCs w:val="22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 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7700E">
            <w:pPr>
              <w:rPr>
                <w:color w:val="000000"/>
                <w:sz w:val="22"/>
                <w:szCs w:val="22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п. Сергеевский, ул. Ленина, д.2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2 100 600,00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1 995 570,00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105 030,00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7700E" w:rsidRPr="00F7700E" w:rsidTr="000D2336">
        <w:trPr>
          <w:gridAfter w:val="7"/>
          <w:wAfter w:w="4933" w:type="dxa"/>
          <w:trHeight w:val="40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00E" w:rsidRPr="00F7700E" w:rsidRDefault="00F7700E" w:rsidP="00F7700E">
            <w:pPr>
              <w:rPr>
                <w:color w:val="000000"/>
                <w:sz w:val="22"/>
                <w:szCs w:val="22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00E" w:rsidRPr="00F7700E" w:rsidRDefault="00F7700E" w:rsidP="00F7700E">
            <w:pPr>
              <w:rPr>
                <w:color w:val="000000"/>
                <w:sz w:val="22"/>
                <w:szCs w:val="22"/>
                <w:lang w:eastAsia="ru-RU"/>
              </w:rPr>
            </w:pPr>
            <w:r w:rsidRPr="00F7700E">
              <w:rPr>
                <w:color w:val="000000"/>
                <w:sz w:val="20"/>
                <w:szCs w:val="20"/>
                <w:lang w:eastAsia="ru-RU"/>
              </w:rPr>
              <w:t>д. Иванчино, ул. Колхозная, д.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2 800 800,00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2 660 760,0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140 040,0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7700E" w:rsidRPr="00F7700E" w:rsidTr="000D2336">
        <w:trPr>
          <w:gridAfter w:val="7"/>
          <w:wAfter w:w="4933" w:type="dxa"/>
          <w:trHeight w:val="40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00E" w:rsidRPr="00F7700E" w:rsidRDefault="00F7700E" w:rsidP="00F7700E">
            <w:pPr>
              <w:rPr>
                <w:color w:val="000000"/>
                <w:sz w:val="22"/>
                <w:szCs w:val="22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00E" w:rsidRPr="00F7700E" w:rsidRDefault="00F7700E" w:rsidP="00F7700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7700E">
              <w:rPr>
                <w:color w:val="000000"/>
                <w:sz w:val="20"/>
                <w:szCs w:val="20"/>
                <w:lang w:eastAsia="ru-RU"/>
              </w:rPr>
              <w:t>п. Сергеевский, ул. Дзержинского, д.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1 447 080,00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1 374 726,00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72 354,00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7700E" w:rsidRPr="00F7700E" w:rsidTr="000D2336">
        <w:trPr>
          <w:gridAfter w:val="7"/>
          <w:wAfter w:w="4933" w:type="dxa"/>
          <w:trHeight w:val="40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00E" w:rsidRPr="00F7700E" w:rsidRDefault="00F7700E" w:rsidP="00F7700E">
            <w:pPr>
              <w:rPr>
                <w:color w:val="000000"/>
                <w:sz w:val="22"/>
                <w:szCs w:val="22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700E" w:rsidRPr="00F7700E" w:rsidRDefault="00F7700E" w:rsidP="00F7700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7700E">
              <w:rPr>
                <w:color w:val="000000"/>
                <w:sz w:val="20"/>
                <w:szCs w:val="20"/>
                <w:lang w:eastAsia="ru-RU"/>
              </w:rPr>
              <w:t>п. Сергеевский, ул. Горького, д. 6, кв.1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513 480,00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487 806,0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25 674,0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7700E" w:rsidRPr="00F7700E" w:rsidTr="000D2336">
        <w:trPr>
          <w:gridAfter w:val="7"/>
          <w:wAfter w:w="4933" w:type="dxa"/>
          <w:trHeight w:val="810"/>
        </w:trPr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rPr>
                <w:color w:val="000000"/>
                <w:sz w:val="22"/>
                <w:szCs w:val="22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Итого по Гайнский муниципальный округ по этапу 2021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7A5B53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1 092,20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223,80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7A5B53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868,40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25 491 948,00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EF3AEA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24 217 350,60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EF3AEA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1 274 597,40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7700E" w:rsidRPr="00F7700E" w:rsidTr="000D2336">
        <w:trPr>
          <w:gridAfter w:val="7"/>
          <w:wAfter w:w="4933" w:type="dxa"/>
          <w:trHeight w:val="405"/>
        </w:trPr>
        <w:tc>
          <w:tcPr>
            <w:tcW w:w="2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rPr>
                <w:color w:val="000000"/>
                <w:sz w:val="22"/>
                <w:szCs w:val="22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 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7700E">
            <w:pPr>
              <w:rPr>
                <w:color w:val="000000"/>
                <w:sz w:val="22"/>
                <w:szCs w:val="22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п. Серебрянка, ул. Гагарина,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86,40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86,40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2 016 576,00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1 915 747,20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100 828,80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7700E" w:rsidRPr="00F7700E" w:rsidTr="000D2336">
        <w:trPr>
          <w:gridAfter w:val="7"/>
          <w:wAfter w:w="4933" w:type="dxa"/>
          <w:trHeight w:val="405"/>
        </w:trPr>
        <w:tc>
          <w:tcPr>
            <w:tcW w:w="2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rPr>
                <w:color w:val="000000"/>
                <w:sz w:val="22"/>
                <w:szCs w:val="22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 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7700E">
            <w:pPr>
              <w:rPr>
                <w:color w:val="000000"/>
                <w:sz w:val="22"/>
                <w:szCs w:val="22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Касимовка, ул. Гаинская, д.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130,00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3 034 200,00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2 882 490,00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151 710,00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7700E" w:rsidRPr="00F7700E" w:rsidTr="000D2336">
        <w:trPr>
          <w:gridAfter w:val="7"/>
          <w:wAfter w:w="4933" w:type="dxa"/>
          <w:trHeight w:val="37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0E" w:rsidRPr="00F7700E" w:rsidRDefault="00F7700E" w:rsidP="00F7700E">
            <w:pPr>
              <w:rPr>
                <w:color w:val="000000"/>
                <w:sz w:val="22"/>
                <w:szCs w:val="22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 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7700E">
            <w:pPr>
              <w:rPr>
                <w:color w:val="000000"/>
                <w:sz w:val="22"/>
                <w:szCs w:val="22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Верхняя Старица, ул. Матросова, д. 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116,00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116,00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2 707 440,00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2 572 068,00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135 372,00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7700E" w:rsidRPr="00F7700E" w:rsidTr="000D2336">
        <w:trPr>
          <w:gridAfter w:val="7"/>
          <w:wAfter w:w="4933" w:type="dxa"/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0E" w:rsidRPr="00F7700E" w:rsidRDefault="00F7700E" w:rsidP="00F7700E">
            <w:pPr>
              <w:rPr>
                <w:color w:val="000000"/>
                <w:sz w:val="22"/>
                <w:szCs w:val="22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 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0E" w:rsidRPr="00F7700E" w:rsidRDefault="00F7700E" w:rsidP="00F7700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7700E">
              <w:rPr>
                <w:color w:val="000000"/>
                <w:sz w:val="20"/>
                <w:szCs w:val="20"/>
                <w:lang w:eastAsia="ru-RU"/>
              </w:rPr>
              <w:t>Сергеевский, ул. Ивановская, д.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59,8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59,8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1 395 732,00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1 325 945,4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69 786,6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7700E" w:rsidRPr="00F7700E" w:rsidTr="000D2336">
        <w:trPr>
          <w:gridAfter w:val="7"/>
          <w:wAfter w:w="4933" w:type="dxa"/>
          <w:trHeight w:val="46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0E" w:rsidRPr="00F7700E" w:rsidRDefault="00F7700E" w:rsidP="00F7700E">
            <w:pPr>
              <w:rPr>
                <w:color w:val="000000"/>
                <w:sz w:val="22"/>
                <w:szCs w:val="22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 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0E" w:rsidRPr="00F7700E" w:rsidRDefault="00F7700E" w:rsidP="00F7700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7700E">
              <w:rPr>
                <w:color w:val="000000"/>
                <w:sz w:val="20"/>
                <w:szCs w:val="20"/>
                <w:lang w:eastAsia="ru-RU"/>
              </w:rPr>
              <w:t>п. Сергеевский, ул. Дзержинского,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1 447 080,00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1374726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72 354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7700E" w:rsidRPr="00F7700E" w:rsidTr="000D2336">
        <w:trPr>
          <w:gridAfter w:val="7"/>
          <w:wAfter w:w="4933" w:type="dxa"/>
          <w:trHeight w:val="39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0E" w:rsidRPr="00F7700E" w:rsidRDefault="00F7700E" w:rsidP="00F7700E">
            <w:pPr>
              <w:rPr>
                <w:color w:val="000000"/>
                <w:sz w:val="22"/>
                <w:szCs w:val="22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 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7700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7700E">
              <w:rPr>
                <w:color w:val="000000"/>
                <w:sz w:val="20"/>
                <w:szCs w:val="20"/>
                <w:lang w:eastAsia="ru-RU"/>
              </w:rPr>
              <w:t xml:space="preserve"> п. Сергеевский, ул. Горького,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</w:p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1 540 440,00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1 463 418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77 022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7700E" w:rsidRPr="00F7700E" w:rsidTr="000D2336">
        <w:trPr>
          <w:gridAfter w:val="7"/>
          <w:wAfter w:w="4933" w:type="dxa"/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0E" w:rsidRPr="00F7700E" w:rsidRDefault="00F7700E" w:rsidP="00F7700E">
            <w:pPr>
              <w:rPr>
                <w:color w:val="000000"/>
                <w:sz w:val="22"/>
                <w:szCs w:val="22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 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7700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7700E">
              <w:rPr>
                <w:color w:val="000000"/>
                <w:sz w:val="20"/>
                <w:szCs w:val="20"/>
                <w:lang w:eastAsia="ru-RU"/>
              </w:rPr>
              <w:t>п. Сергеевский, ул. Горького, д.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2 053 920,00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1951 224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102 696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7700E" w:rsidRPr="00F7700E" w:rsidTr="000D2336">
        <w:trPr>
          <w:gridAfter w:val="7"/>
          <w:wAfter w:w="4933" w:type="dxa"/>
          <w:trHeight w:val="30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0E" w:rsidRPr="00F7700E" w:rsidRDefault="00F7700E" w:rsidP="00F7700E">
            <w:pPr>
              <w:rPr>
                <w:color w:val="000000"/>
                <w:sz w:val="22"/>
                <w:szCs w:val="22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 </w:t>
            </w:r>
            <w:r w:rsidRPr="00F7700E">
              <w:rPr>
                <w:color w:val="000000"/>
                <w:sz w:val="22"/>
                <w:szCs w:val="22"/>
                <w:lang w:eastAsia="ru-RU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7700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7700E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п. Сергеевский, ул. </w:t>
            </w:r>
            <w:r w:rsidRPr="00F7700E">
              <w:rPr>
                <w:color w:val="000000"/>
                <w:sz w:val="20"/>
                <w:szCs w:val="20"/>
                <w:lang w:eastAsia="ru-RU"/>
              </w:rPr>
              <w:lastRenderedPageBreak/>
              <w:t>Дзержинского,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1 447 080,00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1 374 726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72 354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7700E" w:rsidRPr="00F7700E" w:rsidTr="000D2336">
        <w:trPr>
          <w:gridAfter w:val="7"/>
          <w:wAfter w:w="4933" w:type="dxa"/>
          <w:trHeight w:val="40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7700E">
            <w:pPr>
              <w:rPr>
                <w:color w:val="000000"/>
                <w:sz w:val="22"/>
                <w:szCs w:val="22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 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7700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7700E">
              <w:rPr>
                <w:color w:val="000000"/>
                <w:sz w:val="20"/>
                <w:szCs w:val="20"/>
                <w:lang w:eastAsia="ru-RU"/>
              </w:rPr>
              <w:t>п. Сергеевский, ул. Кирова,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1 447 080,00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1 374 726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72354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7700E" w:rsidRPr="00F7700E" w:rsidTr="000D2336">
        <w:trPr>
          <w:gridAfter w:val="7"/>
          <w:wAfter w:w="4933" w:type="dxa"/>
          <w:trHeight w:val="40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7700E">
            <w:pPr>
              <w:rPr>
                <w:color w:val="000000"/>
                <w:sz w:val="22"/>
                <w:szCs w:val="22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7700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7700E">
              <w:rPr>
                <w:color w:val="000000"/>
                <w:sz w:val="20"/>
                <w:szCs w:val="20"/>
                <w:lang w:eastAsia="ru-RU"/>
              </w:rPr>
              <w:t>п. Сергеевский, ул. Горького,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2 053 920,00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1 951 224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102 696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7700E" w:rsidRPr="00F7700E" w:rsidTr="000D2336">
        <w:trPr>
          <w:gridAfter w:val="7"/>
          <w:wAfter w:w="4933" w:type="dxa"/>
          <w:trHeight w:val="40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7700E">
            <w:pPr>
              <w:rPr>
                <w:color w:val="000000"/>
                <w:sz w:val="22"/>
                <w:szCs w:val="22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 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7700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7700E">
              <w:rPr>
                <w:color w:val="000000"/>
                <w:sz w:val="20"/>
                <w:szCs w:val="20"/>
                <w:lang w:eastAsia="ru-RU"/>
              </w:rPr>
              <w:t>п. Сергеевский, ул. Северная, д.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2 100 600,00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1 995 570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105 030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7700E" w:rsidRPr="00F7700E" w:rsidTr="000D2336">
        <w:trPr>
          <w:gridAfter w:val="7"/>
          <w:wAfter w:w="4933" w:type="dxa"/>
          <w:trHeight w:val="40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7700E">
            <w:pPr>
              <w:rPr>
                <w:color w:val="000000"/>
                <w:sz w:val="22"/>
                <w:szCs w:val="22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 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7700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7700E">
              <w:rPr>
                <w:color w:val="000000"/>
                <w:sz w:val="20"/>
                <w:szCs w:val="20"/>
                <w:lang w:eastAsia="ru-RU"/>
              </w:rPr>
              <w:t xml:space="preserve"> п. Сергеевский, ул. Дзержинского,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1 447 080,00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1 374 726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72 354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F7700E" w:rsidRPr="00F7700E" w:rsidTr="000D2336">
        <w:trPr>
          <w:gridAfter w:val="7"/>
          <w:wAfter w:w="4933" w:type="dxa"/>
          <w:trHeight w:val="40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7700E">
            <w:pPr>
              <w:rPr>
                <w:color w:val="000000"/>
                <w:sz w:val="22"/>
                <w:szCs w:val="22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 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7700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7700E">
              <w:rPr>
                <w:color w:val="000000"/>
                <w:sz w:val="20"/>
                <w:szCs w:val="20"/>
                <w:lang w:eastAsia="ru-RU"/>
              </w:rPr>
              <w:t>д. Иванчино, ул. Молодежная, д.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2 800 800,00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2 660 760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140 040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7700E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0D2336" w:rsidRDefault="00780112" w:rsidP="000D2336">
      <w:pPr>
        <w:pStyle w:val="11"/>
        <w:ind w:left="0" w:firstLine="142"/>
        <w:rPr>
          <w:iCs/>
        </w:rPr>
      </w:pPr>
      <w:r>
        <w:rPr>
          <w:iCs/>
        </w:rPr>
        <w:tab/>
      </w:r>
    </w:p>
    <w:p w:rsidR="000D2336" w:rsidRDefault="000D2336" w:rsidP="000D2336">
      <w:pPr>
        <w:pStyle w:val="11"/>
        <w:ind w:left="0" w:firstLine="142"/>
        <w:rPr>
          <w:iCs/>
        </w:rPr>
      </w:pPr>
    </w:p>
    <w:p w:rsidR="000D2336" w:rsidRDefault="000D2336" w:rsidP="000D2336">
      <w:pPr>
        <w:pStyle w:val="11"/>
        <w:ind w:left="0" w:firstLine="142"/>
        <w:rPr>
          <w:iCs/>
        </w:rPr>
      </w:pPr>
    </w:p>
    <w:p w:rsidR="000D2336" w:rsidRDefault="000D2336" w:rsidP="000D2336">
      <w:pPr>
        <w:pStyle w:val="11"/>
        <w:ind w:left="0" w:firstLine="142"/>
        <w:rPr>
          <w:b w:val="0"/>
          <w:spacing w:val="-1"/>
          <w:lang w:val="ru-RU"/>
        </w:rPr>
      </w:pPr>
      <w:r w:rsidRPr="000D2336">
        <w:rPr>
          <w:b w:val="0"/>
          <w:iCs/>
          <w:lang w:val="ru-RU"/>
        </w:rPr>
        <w:t>1.4</w:t>
      </w:r>
      <w:r>
        <w:rPr>
          <w:b w:val="0"/>
          <w:iCs/>
          <w:lang w:val="ru-RU"/>
        </w:rPr>
        <w:t xml:space="preserve">. </w:t>
      </w:r>
      <w:r w:rsidRPr="000D2336">
        <w:rPr>
          <w:b w:val="0"/>
          <w:spacing w:val="-1"/>
          <w:lang w:val="ru-RU"/>
        </w:rPr>
        <w:t xml:space="preserve">Мероприятия </w:t>
      </w:r>
      <w:r w:rsidRPr="000D2336">
        <w:rPr>
          <w:b w:val="0"/>
          <w:lang w:val="ru-RU"/>
        </w:rPr>
        <w:t>и</w:t>
      </w:r>
      <w:r w:rsidRPr="000D2336">
        <w:rPr>
          <w:b w:val="0"/>
          <w:spacing w:val="-2"/>
          <w:lang w:val="ru-RU"/>
        </w:rPr>
        <w:t xml:space="preserve"> </w:t>
      </w:r>
      <w:r w:rsidRPr="000D2336">
        <w:rPr>
          <w:b w:val="0"/>
          <w:spacing w:val="-1"/>
          <w:lang w:val="ru-RU"/>
        </w:rPr>
        <w:t>объем</w:t>
      </w:r>
      <w:r w:rsidRPr="000D2336">
        <w:rPr>
          <w:b w:val="0"/>
          <w:lang w:val="ru-RU"/>
        </w:rPr>
        <w:t xml:space="preserve"> </w:t>
      </w:r>
      <w:r w:rsidRPr="000D2336">
        <w:rPr>
          <w:b w:val="0"/>
          <w:spacing w:val="-1"/>
          <w:lang w:val="ru-RU"/>
        </w:rPr>
        <w:t>ресурсного</w:t>
      </w:r>
      <w:r w:rsidRPr="000D2336">
        <w:rPr>
          <w:b w:val="0"/>
          <w:spacing w:val="-3"/>
          <w:lang w:val="ru-RU"/>
        </w:rPr>
        <w:t xml:space="preserve"> </w:t>
      </w:r>
      <w:r w:rsidRPr="000D2336">
        <w:rPr>
          <w:b w:val="0"/>
          <w:spacing w:val="-1"/>
          <w:lang w:val="ru-RU"/>
        </w:rPr>
        <w:t>обеспечения</w:t>
      </w:r>
      <w:r w:rsidRPr="000D2336">
        <w:rPr>
          <w:b w:val="0"/>
          <w:spacing w:val="-2"/>
          <w:lang w:val="ru-RU"/>
        </w:rPr>
        <w:t xml:space="preserve"> </w:t>
      </w:r>
      <w:r w:rsidRPr="000D2336">
        <w:rPr>
          <w:b w:val="0"/>
          <w:spacing w:val="-1"/>
          <w:lang w:val="ru-RU"/>
        </w:rPr>
        <w:t>Программы</w:t>
      </w:r>
      <w:r w:rsidRPr="000D2336">
        <w:rPr>
          <w:lang w:val="ru-RU"/>
        </w:rPr>
        <w:t xml:space="preserve"> </w:t>
      </w:r>
      <w:r w:rsidRPr="000D2336">
        <w:rPr>
          <w:b w:val="0"/>
          <w:spacing w:val="-1"/>
          <w:lang w:val="ru-RU"/>
        </w:rPr>
        <w:t>изложить в следующей редакции</w:t>
      </w:r>
      <w:r>
        <w:rPr>
          <w:b w:val="0"/>
          <w:spacing w:val="-1"/>
          <w:lang w:val="ru-RU"/>
        </w:rPr>
        <w:t xml:space="preserve"> :</w:t>
      </w:r>
    </w:p>
    <w:p w:rsidR="000D2336" w:rsidRDefault="000D2336" w:rsidP="000D2336">
      <w:pPr>
        <w:pStyle w:val="11"/>
        <w:ind w:left="0" w:firstLine="142"/>
        <w:rPr>
          <w:b w:val="0"/>
          <w:spacing w:val="-1"/>
          <w:lang w:val="ru-RU"/>
        </w:rPr>
      </w:pPr>
    </w:p>
    <w:p w:rsidR="000D2336" w:rsidRDefault="000D2336" w:rsidP="000D2336">
      <w:pPr>
        <w:pStyle w:val="11"/>
        <w:rPr>
          <w:spacing w:val="-1"/>
          <w:lang w:val="ru-RU"/>
        </w:rPr>
      </w:pPr>
    </w:p>
    <w:p w:rsidR="000D2336" w:rsidRPr="00E36B25" w:rsidRDefault="000D2336" w:rsidP="000D2336">
      <w:pPr>
        <w:pStyle w:val="11"/>
        <w:ind w:left="0" w:firstLine="142"/>
        <w:rPr>
          <w:b w:val="0"/>
          <w:bCs w:val="0"/>
          <w:lang w:val="ru-RU"/>
        </w:rPr>
      </w:pPr>
    </w:p>
    <w:p w:rsidR="000D2336" w:rsidRPr="00E36B25" w:rsidRDefault="000D2336" w:rsidP="000D2336">
      <w:pPr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page" w:tblpX="721" w:tblpY="3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5"/>
        <w:gridCol w:w="2873"/>
        <w:gridCol w:w="2409"/>
        <w:gridCol w:w="2552"/>
      </w:tblGrid>
      <w:tr w:rsidR="000D2336" w:rsidRPr="00E36B25" w:rsidTr="006D461D">
        <w:trPr>
          <w:trHeight w:hRule="exact" w:val="818"/>
        </w:trPr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Pr="000D2336" w:rsidRDefault="000D2336" w:rsidP="006D461D">
            <w:pPr>
              <w:pStyle w:val="TableParagraph"/>
              <w:spacing w:line="251" w:lineRule="exact"/>
              <w:ind w:left="244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2336">
              <w:rPr>
                <w:rFonts w:ascii="Times New Roman" w:hAnsi="Times New Roman"/>
                <w:spacing w:val="-1"/>
                <w:sz w:val="28"/>
                <w:szCs w:val="28"/>
              </w:rPr>
              <w:t>Наименование</w:t>
            </w:r>
            <w:r w:rsidRPr="000D233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2336">
              <w:rPr>
                <w:rFonts w:ascii="Times New Roman" w:hAnsi="Times New Roman"/>
                <w:spacing w:val="-1"/>
                <w:sz w:val="28"/>
                <w:szCs w:val="28"/>
              </w:rPr>
              <w:t>мероприятия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Pr="000D2336" w:rsidRDefault="000D2336" w:rsidP="006D461D">
            <w:pPr>
              <w:pStyle w:val="TableParagraph"/>
              <w:spacing w:line="251" w:lineRule="exact"/>
              <w:ind w:left="43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2336">
              <w:rPr>
                <w:rFonts w:ascii="Times New Roman" w:hAnsi="Times New Roman"/>
                <w:sz w:val="28"/>
                <w:szCs w:val="28"/>
              </w:rPr>
              <w:t xml:space="preserve">2020 </w:t>
            </w:r>
            <w:r w:rsidRPr="000D2336">
              <w:rPr>
                <w:rFonts w:ascii="Times New Roman" w:hAnsi="Times New Roman"/>
                <w:spacing w:val="-1"/>
                <w:sz w:val="28"/>
                <w:szCs w:val="28"/>
              </w:rPr>
              <w:t>год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Pr="000D2336" w:rsidRDefault="000D2336" w:rsidP="006D461D">
            <w:pPr>
              <w:pStyle w:val="TableParagraph"/>
              <w:spacing w:line="251" w:lineRule="exact"/>
              <w:ind w:left="1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2336">
              <w:rPr>
                <w:rFonts w:ascii="Times New Roman" w:hAnsi="Times New Roman"/>
                <w:sz w:val="28"/>
                <w:szCs w:val="28"/>
              </w:rPr>
              <w:t>2021</w:t>
            </w:r>
          </w:p>
          <w:p w:rsidR="000D2336" w:rsidRPr="000D2336" w:rsidRDefault="000D2336" w:rsidP="006D461D">
            <w:pPr>
              <w:pStyle w:val="TableParagraph"/>
              <w:spacing w:before="2" w:line="252" w:lineRule="exact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233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Pr="000D2336" w:rsidRDefault="000D2336" w:rsidP="006D461D">
            <w:pPr>
              <w:pStyle w:val="TableParagraph"/>
              <w:spacing w:line="251" w:lineRule="exact"/>
              <w:ind w:left="57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2336">
              <w:rPr>
                <w:rFonts w:ascii="Times New Roman" w:hAnsi="Times New Roman"/>
                <w:spacing w:val="-1"/>
                <w:sz w:val="28"/>
                <w:szCs w:val="28"/>
              </w:rPr>
              <w:t>Итого:</w:t>
            </w:r>
          </w:p>
        </w:tc>
      </w:tr>
      <w:tr w:rsidR="000D2336" w:rsidRPr="00E36B25" w:rsidTr="006D461D">
        <w:trPr>
          <w:trHeight w:val="1270"/>
        </w:trPr>
        <w:tc>
          <w:tcPr>
            <w:tcW w:w="15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Pr="000D2336" w:rsidRDefault="000D2336" w:rsidP="006D461D">
            <w:pPr>
              <w:pStyle w:val="TableParagraph"/>
              <w:ind w:left="102" w:right="76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D233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Муниципальная</w:t>
            </w:r>
            <w:r w:rsidRPr="000D23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D233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адресная</w:t>
            </w:r>
            <w:r w:rsidRPr="000D23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программа </w:t>
            </w:r>
            <w:r w:rsidRPr="000D233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«Переселение граждан</w:t>
            </w:r>
            <w:r w:rsidRPr="000D2336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0D23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 </w:t>
            </w:r>
            <w:r w:rsidRPr="000D233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аварийного</w:t>
            </w:r>
            <w:r w:rsidRPr="000D23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D233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жилищного</w:t>
            </w:r>
            <w:r w:rsidRPr="000D2336">
              <w:rPr>
                <w:rFonts w:ascii="Times New Roman" w:hAnsi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0D233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фонда</w:t>
            </w:r>
            <w:r w:rsidRPr="000D2336">
              <w:rPr>
                <w:rFonts w:ascii="Times New Roman" w:hAnsi="Times New Roman"/>
                <w:spacing w:val="3"/>
                <w:sz w:val="28"/>
                <w:szCs w:val="28"/>
                <w:lang w:val="ru-RU"/>
              </w:rPr>
              <w:t xml:space="preserve"> </w:t>
            </w:r>
            <w:r w:rsidRPr="000D233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Гайнского</w:t>
            </w:r>
            <w:r w:rsidRPr="000D2336">
              <w:rPr>
                <w:rFonts w:ascii="Times New Roman" w:hAnsi="Times New Roman"/>
                <w:spacing w:val="91"/>
                <w:sz w:val="28"/>
                <w:szCs w:val="28"/>
                <w:lang w:val="ru-RU"/>
              </w:rPr>
              <w:t xml:space="preserve"> </w:t>
            </w:r>
            <w:r w:rsidRPr="000D233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муниципального</w:t>
            </w:r>
            <w:r w:rsidRPr="000D23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D233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округа</w:t>
            </w:r>
            <w:r w:rsidRPr="000D23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D233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Пермского</w:t>
            </w:r>
            <w:r w:rsidRPr="000D23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края на 2020-2022 </w:t>
            </w:r>
            <w:r w:rsidRPr="000D233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годы»</w:t>
            </w:r>
          </w:p>
        </w:tc>
      </w:tr>
      <w:tr w:rsidR="000D2336" w:rsidRPr="00E36B25" w:rsidTr="006D461D">
        <w:trPr>
          <w:trHeight w:hRule="exact" w:val="1273"/>
        </w:trPr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Pr="00E36B25" w:rsidRDefault="000D2336" w:rsidP="006D461D">
            <w:pPr>
              <w:pStyle w:val="TableParagraph"/>
              <w:ind w:left="102" w:right="103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Pr="00E36B25">
              <w:rPr>
                <w:rFonts w:ascii="Times New Roman" w:hAnsi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Основное</w:t>
            </w:r>
            <w:r w:rsidRPr="00E36B25">
              <w:rPr>
                <w:rFonts w:ascii="Times New Roman" w:hAnsi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мероприятие</w:t>
            </w:r>
            <w:r w:rsidRPr="00E36B25">
              <w:rPr>
                <w:rFonts w:ascii="Times New Roman" w:hAnsi="Times New Roman"/>
                <w:spacing w:val="18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«Реализация</w:t>
            </w:r>
            <w:r w:rsidRPr="00E36B25">
              <w:rPr>
                <w:rFonts w:ascii="Times New Roman" w:hAnsi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мероприятий</w:t>
            </w:r>
            <w:r w:rsidRPr="00E36B25">
              <w:rPr>
                <w:rFonts w:ascii="Times New Roman" w:hAnsi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E36B25">
              <w:rPr>
                <w:rFonts w:ascii="Times New Roman" w:hAnsi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обеспечению</w:t>
            </w:r>
            <w:r w:rsidRPr="00E36B25">
              <w:rPr>
                <w:rFonts w:ascii="Times New Roman" w:hAnsi="Times New Roman"/>
                <w:spacing w:val="5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устойчивого</w:t>
            </w:r>
            <w:r w:rsidRPr="00E36B25">
              <w:rPr>
                <w:rFonts w:ascii="Times New Roman" w:hAnsi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сокращения</w:t>
            </w:r>
            <w:r w:rsidRPr="00E36B25">
              <w:rPr>
                <w:rFonts w:ascii="Times New Roman" w:hAnsi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непригодного</w:t>
            </w:r>
            <w:r w:rsidRPr="00E36B25">
              <w:rPr>
                <w:rFonts w:ascii="Times New Roman" w:hAnsi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E36B25">
              <w:rPr>
                <w:rFonts w:ascii="Times New Roman" w:hAnsi="Times New Roman"/>
                <w:spacing w:val="43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проживания</w:t>
            </w:r>
            <w:r w:rsidRPr="00E36B25">
              <w:rPr>
                <w:rFonts w:ascii="Times New Roman" w:hAnsi="Times New Roman"/>
                <w:spacing w:val="45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жилищного</w:t>
            </w:r>
            <w:r w:rsidRPr="00E36B25">
              <w:rPr>
                <w:rFonts w:ascii="Times New Roman" w:hAnsi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фонда»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Default="000D2336" w:rsidP="006D461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25 216 932,78</w:t>
            </w:r>
          </w:p>
          <w:p w:rsidR="000D2336" w:rsidRPr="00E36B25" w:rsidRDefault="000D2336" w:rsidP="006D461D">
            <w:pPr>
              <w:pStyle w:val="TableParagraph"/>
              <w:spacing w:line="267" w:lineRule="exact"/>
              <w:ind w:left="152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Pr="00E36B25" w:rsidRDefault="000D2336" w:rsidP="006D461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21 631 115,22</w:t>
            </w:r>
          </w:p>
          <w:p w:rsidR="000D2336" w:rsidRPr="00E36B25" w:rsidRDefault="000D2336" w:rsidP="006D461D">
            <w:pPr>
              <w:pStyle w:val="TableParagraph"/>
              <w:spacing w:line="267" w:lineRule="exact"/>
              <w:ind w:left="102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Default="000D2336" w:rsidP="006D461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46 848 048,00</w:t>
            </w:r>
          </w:p>
          <w:p w:rsidR="000D2336" w:rsidRPr="00E36B25" w:rsidRDefault="000D2336" w:rsidP="006D461D">
            <w:pPr>
              <w:pStyle w:val="TableParagraph"/>
              <w:spacing w:line="267" w:lineRule="exact"/>
              <w:ind w:left="284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D2336" w:rsidRPr="00E36B25" w:rsidTr="006D461D">
        <w:trPr>
          <w:trHeight w:hRule="exact" w:val="1561"/>
        </w:trPr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Pr="00E36B25" w:rsidRDefault="000D2336" w:rsidP="006D461D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1.1.</w:t>
            </w:r>
            <w:r w:rsidRPr="00E36B25">
              <w:rPr>
                <w:rFonts w:ascii="Times New Roman" w:hAnsi="Times New Roman"/>
                <w:spacing w:val="3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Реализация</w:t>
            </w:r>
            <w:r w:rsidRPr="00E36B25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мероприятий</w:t>
            </w:r>
            <w:r w:rsidRPr="00E36B25">
              <w:rPr>
                <w:rFonts w:ascii="Times New Roman" w:hAnsi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E36B25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обеспечению</w:t>
            </w:r>
            <w:r w:rsidRPr="00E36B25">
              <w:rPr>
                <w:rFonts w:ascii="Times New Roman" w:hAnsi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устойчивого</w:t>
            </w:r>
            <w:r w:rsidRPr="00E36B25">
              <w:rPr>
                <w:rFonts w:ascii="Times New Roman" w:hAnsi="Times New Roman"/>
                <w:spacing w:val="35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сокращения</w:t>
            </w:r>
            <w:r w:rsidRPr="00E36B25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непригодного</w:t>
            </w:r>
            <w:r w:rsidRPr="00E36B25">
              <w:rPr>
                <w:rFonts w:ascii="Times New Roman" w:hAnsi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E36B25">
              <w:rPr>
                <w:rFonts w:ascii="Times New Roman" w:hAnsi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проживания</w:t>
            </w:r>
            <w:r w:rsidRPr="00E36B25">
              <w:rPr>
                <w:rFonts w:ascii="Times New Roman" w:hAnsi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жилищного</w:t>
            </w:r>
            <w:r w:rsidRPr="00E36B25">
              <w:rPr>
                <w:rFonts w:ascii="Times New Roman" w:hAnsi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фонда</w:t>
            </w:r>
            <w:r w:rsidRPr="00E36B25">
              <w:rPr>
                <w:rFonts w:ascii="Times New Roman" w:hAnsi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(средства</w:t>
            </w:r>
            <w:r w:rsidRPr="00E36B25">
              <w:rPr>
                <w:rFonts w:ascii="Times New Roman" w:hAnsi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Фонда</w:t>
            </w:r>
            <w:r w:rsidRPr="00E36B25">
              <w:rPr>
                <w:rFonts w:ascii="Times New Roman" w:hAnsi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содействия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реформированию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</w:rPr>
              <w:t>ЖКХ)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Default="000D2336" w:rsidP="006D461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24 387 195,78</w:t>
            </w:r>
          </w:p>
          <w:p w:rsidR="000D2336" w:rsidRPr="00E36B25" w:rsidRDefault="000D2336" w:rsidP="006D461D">
            <w:pPr>
              <w:pStyle w:val="TableParagraph"/>
              <w:spacing w:line="269" w:lineRule="exact"/>
              <w:ind w:left="152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Pr="00E36B25" w:rsidRDefault="000D2336" w:rsidP="006D461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20 118 449,82</w:t>
            </w:r>
          </w:p>
          <w:p w:rsidR="000D2336" w:rsidRPr="00E36B25" w:rsidRDefault="000D2336" w:rsidP="006D461D">
            <w:pPr>
              <w:pStyle w:val="TableParagraph"/>
              <w:spacing w:line="269" w:lineRule="exact"/>
              <w:ind w:left="102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Pr="00E36B25" w:rsidRDefault="000D2336" w:rsidP="006D461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44 505 645,60</w:t>
            </w:r>
          </w:p>
          <w:p w:rsidR="000D2336" w:rsidRPr="00E36B25" w:rsidRDefault="000D2336" w:rsidP="006D461D">
            <w:pPr>
              <w:pStyle w:val="TableParagraph"/>
              <w:spacing w:line="269" w:lineRule="exact"/>
              <w:ind w:left="224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0D2336" w:rsidRPr="00E36B25" w:rsidTr="006D461D">
        <w:trPr>
          <w:trHeight w:hRule="exact" w:val="1166"/>
        </w:trPr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Pr="00E36B25" w:rsidRDefault="000D2336" w:rsidP="006D461D">
            <w:pPr>
              <w:pStyle w:val="TableParagraph"/>
              <w:ind w:left="102" w:right="102"/>
              <w:jc w:val="both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1.2.</w:t>
            </w:r>
            <w:r w:rsidRPr="00E36B25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Реализация</w:t>
            </w:r>
            <w:r w:rsidRPr="00E36B25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мероприятий</w:t>
            </w:r>
            <w:r w:rsidRPr="00E36B25">
              <w:rPr>
                <w:rFonts w:ascii="Times New Roman" w:hAnsi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Pr="00E36B25">
              <w:rPr>
                <w:rFonts w:ascii="Times New Roman" w:hAnsi="Times New Roman"/>
                <w:spacing w:val="33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обеспечению</w:t>
            </w:r>
            <w:r w:rsidRPr="00E36B25">
              <w:rPr>
                <w:rFonts w:ascii="Times New Roman" w:hAnsi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устойчивого</w:t>
            </w:r>
            <w:r w:rsidRPr="00E36B25">
              <w:rPr>
                <w:rFonts w:ascii="Times New Roman" w:hAnsi="Times New Roman"/>
                <w:spacing w:val="32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сокращения</w:t>
            </w:r>
            <w:r w:rsidRPr="00E36B25">
              <w:rPr>
                <w:rFonts w:ascii="Times New Roman" w:hAnsi="Times New Roman"/>
                <w:spacing w:val="7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непригодного</w:t>
            </w:r>
            <w:r w:rsidRPr="00E36B25">
              <w:rPr>
                <w:rFonts w:ascii="Times New Roman" w:hAnsi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Pr="00E36B25">
              <w:rPr>
                <w:rFonts w:ascii="Times New Roman" w:hAnsi="Times New Roman"/>
                <w:spacing w:val="17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проживания</w:t>
            </w:r>
            <w:r w:rsidRPr="00E36B25">
              <w:rPr>
                <w:rFonts w:ascii="Times New Roman" w:hAnsi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жилищного</w:t>
            </w:r>
            <w:r w:rsidRPr="00E36B25">
              <w:rPr>
                <w:rFonts w:ascii="Times New Roman" w:hAnsi="Times New Roman"/>
                <w:spacing w:val="16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фонда</w:t>
            </w:r>
            <w:r w:rsidRPr="00E36B25">
              <w:rPr>
                <w:rFonts w:ascii="Times New Roman" w:hAnsi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(средства</w:t>
            </w:r>
            <w:r w:rsidRPr="00E36B25">
              <w:rPr>
                <w:rFonts w:ascii="Times New Roman" w:hAnsi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бюджета</w:t>
            </w:r>
            <w:r w:rsidRPr="00E36B25">
              <w:rPr>
                <w:rFonts w:ascii="Times New Roman" w:hAnsi="Times New Roman"/>
                <w:spacing w:val="67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Пермского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края).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Default="000D2336" w:rsidP="006D461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829 737,00</w:t>
            </w:r>
          </w:p>
          <w:p w:rsidR="000D2336" w:rsidRPr="00E36B25" w:rsidRDefault="000D2336" w:rsidP="006D461D">
            <w:pPr>
              <w:pStyle w:val="TableParagraph"/>
              <w:spacing w:line="267" w:lineRule="exact"/>
              <w:ind w:left="301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Pr="00E36B25" w:rsidRDefault="000D2336" w:rsidP="006D461D">
            <w:pPr>
              <w:jc w:val="right"/>
              <w:rPr>
                <w:color w:val="000000"/>
                <w:sz w:val="28"/>
                <w:szCs w:val="28"/>
              </w:rPr>
            </w:pPr>
            <w:r w:rsidRPr="00E36B25">
              <w:rPr>
                <w:color w:val="000000"/>
                <w:sz w:val="28"/>
                <w:szCs w:val="28"/>
              </w:rPr>
              <w:t>1 512 665,40</w:t>
            </w:r>
          </w:p>
          <w:p w:rsidR="000D2336" w:rsidRPr="00E36B25" w:rsidRDefault="000D2336" w:rsidP="006D461D">
            <w:pPr>
              <w:pStyle w:val="TableParagraph"/>
              <w:spacing w:line="267" w:lineRule="exact"/>
              <w:ind w:left="303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Pr="00E36B25" w:rsidRDefault="000D2336" w:rsidP="006D461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2 342 402,40</w:t>
            </w:r>
          </w:p>
          <w:p w:rsidR="000D2336" w:rsidRPr="00E36B25" w:rsidRDefault="000D2336" w:rsidP="006D461D">
            <w:pPr>
              <w:pStyle w:val="TableParagraph"/>
              <w:spacing w:line="267" w:lineRule="exact"/>
              <w:ind w:left="284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0D2336" w:rsidTr="006D461D">
        <w:trPr>
          <w:trHeight w:hRule="exact" w:val="331"/>
        </w:trPr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Default="000D2336" w:rsidP="006D461D">
            <w:pPr>
              <w:pStyle w:val="TableParagraph"/>
              <w:spacing w:line="319" w:lineRule="exact"/>
              <w:ind w:left="102"/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</w:pPr>
            <w:r w:rsidRPr="00E36B25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Итого:</w:t>
            </w:r>
          </w:p>
          <w:p w:rsidR="000D2336" w:rsidRDefault="000D2336" w:rsidP="006D461D">
            <w:pPr>
              <w:pStyle w:val="TableParagraph"/>
              <w:spacing w:line="319" w:lineRule="exact"/>
              <w:ind w:left="102"/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</w:pPr>
          </w:p>
          <w:p w:rsidR="000D2336" w:rsidRPr="005E1495" w:rsidRDefault="000D2336" w:rsidP="006D461D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Default="000D2336" w:rsidP="006D461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25 216 932,78</w:t>
            </w:r>
          </w:p>
          <w:p w:rsidR="000D2336" w:rsidRPr="00E36B25" w:rsidRDefault="000D2336" w:rsidP="006D461D">
            <w:pPr>
              <w:pStyle w:val="TableParagraph"/>
              <w:spacing w:line="272" w:lineRule="exact"/>
              <w:ind w:left="212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Pr="00E36B25" w:rsidRDefault="000D2336" w:rsidP="006D461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21 631 115,22</w:t>
            </w:r>
          </w:p>
          <w:p w:rsidR="000D2336" w:rsidRPr="00E36B25" w:rsidRDefault="000D2336" w:rsidP="006D461D">
            <w:pPr>
              <w:pStyle w:val="TableParagraph"/>
              <w:spacing w:line="272" w:lineRule="exact"/>
              <w:ind w:left="154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Default="000D2336" w:rsidP="006D461D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46 848 048,00</w:t>
            </w:r>
          </w:p>
          <w:p w:rsidR="000D2336" w:rsidRPr="00AC07E3" w:rsidRDefault="000D2336" w:rsidP="006D461D">
            <w:pPr>
              <w:pStyle w:val="TableParagraph"/>
              <w:spacing w:line="272" w:lineRule="exact"/>
              <w:ind w:left="224"/>
              <w:jc w:val="right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0D2336" w:rsidRDefault="000D2336" w:rsidP="000D2336">
      <w:pPr>
        <w:rPr>
          <w:sz w:val="28"/>
          <w:szCs w:val="28"/>
        </w:rPr>
        <w:sectPr w:rsidR="000D2336" w:rsidSect="000D2336">
          <w:pgSz w:w="16840" w:h="11910" w:orient="landscape"/>
          <w:pgMar w:top="360" w:right="255" w:bottom="280" w:left="426" w:header="720" w:footer="720" w:gutter="0"/>
          <w:cols w:space="720"/>
        </w:sectPr>
      </w:pPr>
    </w:p>
    <w:p w:rsidR="00B838D7" w:rsidRPr="00B838D7" w:rsidRDefault="00B838D7" w:rsidP="000D2336">
      <w:pPr>
        <w:widowControl w:val="0"/>
        <w:autoSpaceDE w:val="0"/>
        <w:autoSpaceDN w:val="0"/>
        <w:adjustRightInd w:val="0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2. </w:t>
      </w:r>
      <w:r w:rsidRPr="00B838D7">
        <w:rPr>
          <w:iCs/>
          <w:sz w:val="28"/>
          <w:szCs w:val="28"/>
        </w:rPr>
        <w:t>Настоящее постановление вступает в силу со дня подписания и подлежит размещению на официальном сайте администрации Гайнского муниципального</w:t>
      </w:r>
      <w:r>
        <w:rPr>
          <w:iCs/>
          <w:sz w:val="28"/>
          <w:szCs w:val="28"/>
        </w:rPr>
        <w:t xml:space="preserve"> округа</w:t>
      </w:r>
      <w:r w:rsidRPr="00B838D7">
        <w:rPr>
          <w:iCs/>
          <w:sz w:val="28"/>
          <w:szCs w:val="28"/>
        </w:rPr>
        <w:t>.</w:t>
      </w:r>
    </w:p>
    <w:p w:rsidR="00B838D7" w:rsidRPr="00B838D7" w:rsidRDefault="00B838D7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B838D7" w:rsidRPr="00B838D7" w:rsidRDefault="00B838D7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B838D7" w:rsidRPr="00B838D7" w:rsidRDefault="00B838D7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AF3853" w:rsidRDefault="00B838D7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  <w:r w:rsidRPr="00B838D7">
        <w:rPr>
          <w:iCs/>
          <w:sz w:val="28"/>
          <w:szCs w:val="28"/>
        </w:rPr>
        <w:t xml:space="preserve">Глава муниципального </w:t>
      </w:r>
      <w:r>
        <w:rPr>
          <w:iCs/>
          <w:sz w:val="28"/>
          <w:szCs w:val="28"/>
        </w:rPr>
        <w:t>округа</w:t>
      </w:r>
      <w:r w:rsidRPr="00B838D7">
        <w:rPr>
          <w:iCs/>
          <w:sz w:val="28"/>
          <w:szCs w:val="28"/>
        </w:rPr>
        <w:t xml:space="preserve">― </w:t>
      </w:r>
    </w:p>
    <w:p w:rsidR="00B838D7" w:rsidRPr="00B838D7" w:rsidRDefault="00B838D7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  <w:r w:rsidRPr="00B838D7">
        <w:rPr>
          <w:iCs/>
          <w:sz w:val="28"/>
          <w:szCs w:val="28"/>
        </w:rPr>
        <w:t xml:space="preserve">глава  администрации </w:t>
      </w:r>
    </w:p>
    <w:p w:rsidR="00B838D7" w:rsidRPr="00B838D7" w:rsidRDefault="00B838D7" w:rsidP="00B838D7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  <w:r w:rsidRPr="00B838D7">
        <w:rPr>
          <w:iCs/>
          <w:sz w:val="28"/>
          <w:szCs w:val="28"/>
        </w:rPr>
        <w:t>Гайнского муниципального</w:t>
      </w:r>
      <w:r>
        <w:rPr>
          <w:iCs/>
          <w:sz w:val="28"/>
          <w:szCs w:val="28"/>
        </w:rPr>
        <w:t xml:space="preserve"> округа </w:t>
      </w:r>
      <w:r w:rsidRPr="00B838D7">
        <w:rPr>
          <w:iCs/>
          <w:sz w:val="28"/>
          <w:szCs w:val="28"/>
        </w:rPr>
        <w:t xml:space="preserve">                            </w:t>
      </w:r>
      <w:r>
        <w:rPr>
          <w:iCs/>
          <w:sz w:val="28"/>
          <w:szCs w:val="28"/>
        </w:rPr>
        <w:t xml:space="preserve">                </w:t>
      </w:r>
      <w:r w:rsidR="00AF3853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Е.Г. Шалгинских</w:t>
      </w:r>
    </w:p>
    <w:p w:rsidR="000F3EB8" w:rsidRDefault="000F3EB8" w:rsidP="00800B2D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sectPr w:rsidR="000F3EB8" w:rsidSect="00DB517B">
      <w:pgSz w:w="11906" w:h="16838"/>
      <w:pgMar w:top="425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449" w:rsidRDefault="00125449" w:rsidP="00D53590">
      <w:r>
        <w:separator/>
      </w:r>
    </w:p>
  </w:endnote>
  <w:endnote w:type="continuationSeparator" w:id="0">
    <w:p w:rsidR="00125449" w:rsidRDefault="00125449" w:rsidP="00D5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449" w:rsidRDefault="00125449" w:rsidP="00D53590">
      <w:r>
        <w:separator/>
      </w:r>
    </w:p>
  </w:footnote>
  <w:footnote w:type="continuationSeparator" w:id="0">
    <w:p w:rsidR="00125449" w:rsidRDefault="00125449" w:rsidP="00D53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74DAB"/>
    <w:multiLevelType w:val="multilevel"/>
    <w:tmpl w:val="DCA89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A4504C6"/>
    <w:multiLevelType w:val="multilevel"/>
    <w:tmpl w:val="A33E0FB8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269C626F"/>
    <w:multiLevelType w:val="hybridMultilevel"/>
    <w:tmpl w:val="37725EFC"/>
    <w:lvl w:ilvl="0" w:tplc="F0382DE4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" w15:restartNumberingAfterBreak="0">
    <w:nsid w:val="58423654"/>
    <w:multiLevelType w:val="hybridMultilevel"/>
    <w:tmpl w:val="F760E268"/>
    <w:lvl w:ilvl="0" w:tplc="F0382DE4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4" w15:restartNumberingAfterBreak="0">
    <w:nsid w:val="5F340B6A"/>
    <w:multiLevelType w:val="multilevel"/>
    <w:tmpl w:val="EB5CA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5" w15:restartNumberingAfterBreak="0">
    <w:nsid w:val="65E1325E"/>
    <w:multiLevelType w:val="hybridMultilevel"/>
    <w:tmpl w:val="442E1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40FF2"/>
    <w:multiLevelType w:val="multilevel"/>
    <w:tmpl w:val="558C6082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112"/>
    <w:rsid w:val="00007505"/>
    <w:rsid w:val="00025FAB"/>
    <w:rsid w:val="00033C08"/>
    <w:rsid w:val="0005518F"/>
    <w:rsid w:val="0007460E"/>
    <w:rsid w:val="00091C71"/>
    <w:rsid w:val="000A0B75"/>
    <w:rsid w:val="000D1373"/>
    <w:rsid w:val="000D2336"/>
    <w:rsid w:val="000D3701"/>
    <w:rsid w:val="000F3EB8"/>
    <w:rsid w:val="00111FBB"/>
    <w:rsid w:val="00120807"/>
    <w:rsid w:val="0012168C"/>
    <w:rsid w:val="00122838"/>
    <w:rsid w:val="00125449"/>
    <w:rsid w:val="00127EC3"/>
    <w:rsid w:val="001335F6"/>
    <w:rsid w:val="00141B1D"/>
    <w:rsid w:val="001457D9"/>
    <w:rsid w:val="001471B0"/>
    <w:rsid w:val="00187331"/>
    <w:rsid w:val="001A5026"/>
    <w:rsid w:val="001D5A1A"/>
    <w:rsid w:val="001E10AB"/>
    <w:rsid w:val="001E3816"/>
    <w:rsid w:val="001E57C7"/>
    <w:rsid w:val="001F2E87"/>
    <w:rsid w:val="001F75D9"/>
    <w:rsid w:val="001F7C1D"/>
    <w:rsid w:val="00201B05"/>
    <w:rsid w:val="00216793"/>
    <w:rsid w:val="002213FF"/>
    <w:rsid w:val="002353FE"/>
    <w:rsid w:val="00237B6D"/>
    <w:rsid w:val="00273995"/>
    <w:rsid w:val="00280396"/>
    <w:rsid w:val="002818DF"/>
    <w:rsid w:val="002A566F"/>
    <w:rsid w:val="002B3E68"/>
    <w:rsid w:val="002C141F"/>
    <w:rsid w:val="002C6412"/>
    <w:rsid w:val="00315338"/>
    <w:rsid w:val="0031582E"/>
    <w:rsid w:val="00317049"/>
    <w:rsid w:val="00320291"/>
    <w:rsid w:val="00324B1F"/>
    <w:rsid w:val="00325696"/>
    <w:rsid w:val="003310E0"/>
    <w:rsid w:val="00333092"/>
    <w:rsid w:val="003333EB"/>
    <w:rsid w:val="003457CA"/>
    <w:rsid w:val="00350891"/>
    <w:rsid w:val="0038200C"/>
    <w:rsid w:val="003858FB"/>
    <w:rsid w:val="00387126"/>
    <w:rsid w:val="00387FDE"/>
    <w:rsid w:val="00390B74"/>
    <w:rsid w:val="00396A1E"/>
    <w:rsid w:val="003A22D0"/>
    <w:rsid w:val="003B10FF"/>
    <w:rsid w:val="003B2ABD"/>
    <w:rsid w:val="003C710C"/>
    <w:rsid w:val="003C7CD1"/>
    <w:rsid w:val="003D7CF8"/>
    <w:rsid w:val="003F6039"/>
    <w:rsid w:val="004002FB"/>
    <w:rsid w:val="00404116"/>
    <w:rsid w:val="00416DD0"/>
    <w:rsid w:val="00430AD3"/>
    <w:rsid w:val="004371DE"/>
    <w:rsid w:val="00450430"/>
    <w:rsid w:val="0045359B"/>
    <w:rsid w:val="004571C7"/>
    <w:rsid w:val="004827BE"/>
    <w:rsid w:val="004844EE"/>
    <w:rsid w:val="004A7BF7"/>
    <w:rsid w:val="004B526D"/>
    <w:rsid w:val="004D6161"/>
    <w:rsid w:val="004D6E40"/>
    <w:rsid w:val="004E39A4"/>
    <w:rsid w:val="004E743C"/>
    <w:rsid w:val="004F01D8"/>
    <w:rsid w:val="00504C32"/>
    <w:rsid w:val="00516195"/>
    <w:rsid w:val="0052074E"/>
    <w:rsid w:val="00525CBB"/>
    <w:rsid w:val="00530841"/>
    <w:rsid w:val="00536490"/>
    <w:rsid w:val="00545396"/>
    <w:rsid w:val="00574F9C"/>
    <w:rsid w:val="0058519E"/>
    <w:rsid w:val="00585268"/>
    <w:rsid w:val="00585A10"/>
    <w:rsid w:val="00591F78"/>
    <w:rsid w:val="00592AF1"/>
    <w:rsid w:val="00594B6E"/>
    <w:rsid w:val="005979D5"/>
    <w:rsid w:val="005A0C15"/>
    <w:rsid w:val="005A72FE"/>
    <w:rsid w:val="005C1B62"/>
    <w:rsid w:val="005D10AE"/>
    <w:rsid w:val="005D1D6D"/>
    <w:rsid w:val="005D44DE"/>
    <w:rsid w:val="005E0FDC"/>
    <w:rsid w:val="00615CDB"/>
    <w:rsid w:val="0062652F"/>
    <w:rsid w:val="00634059"/>
    <w:rsid w:val="006354FE"/>
    <w:rsid w:val="00640080"/>
    <w:rsid w:val="00640998"/>
    <w:rsid w:val="00653866"/>
    <w:rsid w:val="0066345E"/>
    <w:rsid w:val="00667255"/>
    <w:rsid w:val="00677708"/>
    <w:rsid w:val="0069231D"/>
    <w:rsid w:val="00693CD8"/>
    <w:rsid w:val="006C08D7"/>
    <w:rsid w:val="006C31A3"/>
    <w:rsid w:val="006C5A08"/>
    <w:rsid w:val="006D461D"/>
    <w:rsid w:val="006E236F"/>
    <w:rsid w:val="006F2412"/>
    <w:rsid w:val="006F2676"/>
    <w:rsid w:val="006F6281"/>
    <w:rsid w:val="006F6DA4"/>
    <w:rsid w:val="00701134"/>
    <w:rsid w:val="00712AB1"/>
    <w:rsid w:val="007264E3"/>
    <w:rsid w:val="0075104E"/>
    <w:rsid w:val="00757FCE"/>
    <w:rsid w:val="00780112"/>
    <w:rsid w:val="007875DA"/>
    <w:rsid w:val="007A5B53"/>
    <w:rsid w:val="007E38AF"/>
    <w:rsid w:val="007F24CC"/>
    <w:rsid w:val="007F6237"/>
    <w:rsid w:val="00800704"/>
    <w:rsid w:val="00800B2D"/>
    <w:rsid w:val="00801A7F"/>
    <w:rsid w:val="0080592E"/>
    <w:rsid w:val="00805D51"/>
    <w:rsid w:val="008212C0"/>
    <w:rsid w:val="008217A1"/>
    <w:rsid w:val="00825711"/>
    <w:rsid w:val="008432B1"/>
    <w:rsid w:val="00857D08"/>
    <w:rsid w:val="008624DE"/>
    <w:rsid w:val="00864C50"/>
    <w:rsid w:val="00871FD4"/>
    <w:rsid w:val="0087235A"/>
    <w:rsid w:val="00876DD9"/>
    <w:rsid w:val="008806BE"/>
    <w:rsid w:val="00881E00"/>
    <w:rsid w:val="00886221"/>
    <w:rsid w:val="008A5949"/>
    <w:rsid w:val="008B1739"/>
    <w:rsid w:val="008C1CAE"/>
    <w:rsid w:val="008D0F0B"/>
    <w:rsid w:val="008E2EAB"/>
    <w:rsid w:val="008E3E11"/>
    <w:rsid w:val="009008E6"/>
    <w:rsid w:val="00921FC4"/>
    <w:rsid w:val="00924332"/>
    <w:rsid w:val="00927A04"/>
    <w:rsid w:val="00930B9C"/>
    <w:rsid w:val="009328A3"/>
    <w:rsid w:val="00934580"/>
    <w:rsid w:val="0094736C"/>
    <w:rsid w:val="009536D9"/>
    <w:rsid w:val="009713EF"/>
    <w:rsid w:val="00996F0A"/>
    <w:rsid w:val="009D24D7"/>
    <w:rsid w:val="009D5723"/>
    <w:rsid w:val="009F5B46"/>
    <w:rsid w:val="00A06666"/>
    <w:rsid w:val="00A06975"/>
    <w:rsid w:val="00A114D6"/>
    <w:rsid w:val="00A13B15"/>
    <w:rsid w:val="00A31BD2"/>
    <w:rsid w:val="00A33CB0"/>
    <w:rsid w:val="00A515CD"/>
    <w:rsid w:val="00A62BFE"/>
    <w:rsid w:val="00A8681A"/>
    <w:rsid w:val="00AA501C"/>
    <w:rsid w:val="00AC62F9"/>
    <w:rsid w:val="00AE4377"/>
    <w:rsid w:val="00AF1EFE"/>
    <w:rsid w:val="00AF3853"/>
    <w:rsid w:val="00AF7851"/>
    <w:rsid w:val="00B07601"/>
    <w:rsid w:val="00B367F7"/>
    <w:rsid w:val="00B82AE6"/>
    <w:rsid w:val="00B838D7"/>
    <w:rsid w:val="00B87498"/>
    <w:rsid w:val="00B878E3"/>
    <w:rsid w:val="00B95CF0"/>
    <w:rsid w:val="00B96996"/>
    <w:rsid w:val="00BA1622"/>
    <w:rsid w:val="00BB0E84"/>
    <w:rsid w:val="00BB5055"/>
    <w:rsid w:val="00BB7509"/>
    <w:rsid w:val="00BE5080"/>
    <w:rsid w:val="00C0572F"/>
    <w:rsid w:val="00C07FE5"/>
    <w:rsid w:val="00C17225"/>
    <w:rsid w:val="00C345A5"/>
    <w:rsid w:val="00C34A04"/>
    <w:rsid w:val="00C41861"/>
    <w:rsid w:val="00C874B3"/>
    <w:rsid w:val="00C91D1F"/>
    <w:rsid w:val="00CA1890"/>
    <w:rsid w:val="00CA4C70"/>
    <w:rsid w:val="00CB2755"/>
    <w:rsid w:val="00CC00FE"/>
    <w:rsid w:val="00CC1F23"/>
    <w:rsid w:val="00CC4491"/>
    <w:rsid w:val="00CD6738"/>
    <w:rsid w:val="00CE07B4"/>
    <w:rsid w:val="00CE441C"/>
    <w:rsid w:val="00D02AE2"/>
    <w:rsid w:val="00D07C8A"/>
    <w:rsid w:val="00D2454A"/>
    <w:rsid w:val="00D26AEC"/>
    <w:rsid w:val="00D464F4"/>
    <w:rsid w:val="00D53590"/>
    <w:rsid w:val="00D552FF"/>
    <w:rsid w:val="00D64EB3"/>
    <w:rsid w:val="00D723E4"/>
    <w:rsid w:val="00D77960"/>
    <w:rsid w:val="00D83C32"/>
    <w:rsid w:val="00D9752A"/>
    <w:rsid w:val="00DA265E"/>
    <w:rsid w:val="00DA5632"/>
    <w:rsid w:val="00DB2E7C"/>
    <w:rsid w:val="00DB517B"/>
    <w:rsid w:val="00DB64B8"/>
    <w:rsid w:val="00DE2F4A"/>
    <w:rsid w:val="00DE56CD"/>
    <w:rsid w:val="00DE7084"/>
    <w:rsid w:val="00E02DBA"/>
    <w:rsid w:val="00E12556"/>
    <w:rsid w:val="00E220AA"/>
    <w:rsid w:val="00E26331"/>
    <w:rsid w:val="00E34446"/>
    <w:rsid w:val="00E352A4"/>
    <w:rsid w:val="00E435F3"/>
    <w:rsid w:val="00E4496B"/>
    <w:rsid w:val="00E657F7"/>
    <w:rsid w:val="00E73CDB"/>
    <w:rsid w:val="00E75A36"/>
    <w:rsid w:val="00E81727"/>
    <w:rsid w:val="00E97FA4"/>
    <w:rsid w:val="00EA23AF"/>
    <w:rsid w:val="00EB02AE"/>
    <w:rsid w:val="00EB02B3"/>
    <w:rsid w:val="00EB41F0"/>
    <w:rsid w:val="00EC054F"/>
    <w:rsid w:val="00EC5E1B"/>
    <w:rsid w:val="00ED6A8B"/>
    <w:rsid w:val="00EE2319"/>
    <w:rsid w:val="00EE24EB"/>
    <w:rsid w:val="00EE6D3C"/>
    <w:rsid w:val="00EF3AEA"/>
    <w:rsid w:val="00EF3E49"/>
    <w:rsid w:val="00F21FAF"/>
    <w:rsid w:val="00F26F92"/>
    <w:rsid w:val="00F35ABB"/>
    <w:rsid w:val="00F61C75"/>
    <w:rsid w:val="00F65E01"/>
    <w:rsid w:val="00F72ADA"/>
    <w:rsid w:val="00F76ED7"/>
    <w:rsid w:val="00F7700E"/>
    <w:rsid w:val="00F83F99"/>
    <w:rsid w:val="00FA4C07"/>
    <w:rsid w:val="00FB4A71"/>
    <w:rsid w:val="00FD4242"/>
    <w:rsid w:val="00FE1289"/>
    <w:rsid w:val="00FE1630"/>
    <w:rsid w:val="00FF19B2"/>
    <w:rsid w:val="00FF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B20DC1-D866-4C58-81C5-44319BAC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0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D461D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sid w:val="0078011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DB64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35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35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nhideWhenUsed/>
    <w:rsid w:val="00D535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535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4504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43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a">
    <w:name w:val="Заголовок к тексту"/>
    <w:basedOn w:val="a"/>
    <w:next w:val="ab"/>
    <w:qFormat/>
    <w:rsid w:val="00D9752A"/>
    <w:pPr>
      <w:suppressAutoHyphens/>
      <w:spacing w:after="240" w:line="240" w:lineRule="exact"/>
    </w:pPr>
    <w:rPr>
      <w:b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9752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9752A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d">
    <w:name w:val="Table Grid"/>
    <w:basedOn w:val="a1"/>
    <w:uiPriority w:val="59"/>
    <w:rsid w:val="004B5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регистрационные поля"/>
    <w:basedOn w:val="a"/>
    <w:rsid w:val="0062652F"/>
    <w:pPr>
      <w:spacing w:line="240" w:lineRule="exact"/>
      <w:jc w:val="center"/>
    </w:pPr>
    <w:rPr>
      <w:sz w:val="28"/>
      <w:szCs w:val="20"/>
      <w:lang w:val="en-US" w:eastAsia="ru-RU"/>
    </w:rPr>
  </w:style>
  <w:style w:type="paragraph" w:customStyle="1" w:styleId="TableParagraph">
    <w:name w:val="Table Paragraph"/>
    <w:basedOn w:val="a"/>
    <w:uiPriority w:val="1"/>
    <w:qFormat/>
    <w:rsid w:val="0062652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0D2336"/>
    <w:pPr>
      <w:widowControl w:val="0"/>
      <w:ind w:left="3198" w:hanging="280"/>
      <w:outlineLvl w:val="1"/>
    </w:pPr>
    <w:rPr>
      <w:b/>
      <w:bCs/>
      <w:sz w:val="28"/>
      <w:szCs w:val="28"/>
      <w:lang w:val="en-US" w:eastAsia="en-US"/>
    </w:rPr>
  </w:style>
  <w:style w:type="character" w:customStyle="1" w:styleId="10">
    <w:name w:val="Заголовок 1 Знак"/>
    <w:basedOn w:val="a0"/>
    <w:link w:val="1"/>
    <w:rsid w:val="006D461D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28C94-63DE-4D4E-8C86-A0AD64DBD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2203</TotalTime>
  <Pages>9</Pages>
  <Words>1395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Админ</cp:lastModifiedBy>
  <cp:revision>108</cp:revision>
  <cp:lastPrinted>2020-05-18T12:41:00Z</cp:lastPrinted>
  <dcterms:created xsi:type="dcterms:W3CDTF">2019-10-01T10:39:00Z</dcterms:created>
  <dcterms:modified xsi:type="dcterms:W3CDTF">2020-05-26T11:58:00Z</dcterms:modified>
</cp:coreProperties>
</file>