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27" w:rsidRDefault="00521D23" w:rsidP="00503CBE">
      <w:pPr>
        <w:pStyle w:val="a3"/>
        <w:jc w:val="righ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</w:t>
      </w:r>
    </w:p>
    <w:p w:rsidR="00521D23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</w:t>
      </w:r>
    </w:p>
    <w:p w:rsidR="00521D23" w:rsidRPr="00E81715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   </w:t>
      </w: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521D23" w:rsidRDefault="00C677C9" w:rsidP="00C677C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521D2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203559">
        <w:rPr>
          <w:b/>
          <w:caps/>
          <w:sz w:val="28"/>
          <w:szCs w:val="28"/>
        </w:rPr>
        <w:t>ГАЙНСКОГО МУНИЦИПАЛЬНОГО ОКРУГА</w:t>
      </w:r>
      <w:r w:rsidR="004D4D34">
        <w:rPr>
          <w:b/>
          <w:caps/>
          <w:sz w:val="28"/>
          <w:szCs w:val="28"/>
        </w:rPr>
        <w:t xml:space="preserve"> пермского края</w:t>
      </w:r>
    </w:p>
    <w:p w:rsidR="004D4D34" w:rsidRDefault="004D4D34" w:rsidP="004D4D34">
      <w:pPr>
        <w:rPr>
          <w:b/>
          <w:caps/>
          <w:sz w:val="28"/>
          <w:szCs w:val="28"/>
        </w:rPr>
      </w:pPr>
    </w:p>
    <w:p w:rsidR="004D4D34" w:rsidRDefault="00203559" w:rsidP="004D4D34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</w:t>
      </w:r>
      <w:r w:rsidR="004D4D34">
        <w:rPr>
          <w:caps/>
          <w:sz w:val="28"/>
          <w:szCs w:val="28"/>
        </w:rPr>
        <w:t xml:space="preserve">№ </w:t>
      </w:r>
      <w:r w:rsidR="00535437">
        <w:rPr>
          <w:caps/>
          <w:sz w:val="28"/>
          <w:szCs w:val="28"/>
        </w:rPr>
        <w:t>484</w:t>
      </w:r>
      <w:r w:rsidR="004D4D34">
        <w:rPr>
          <w:caps/>
          <w:sz w:val="28"/>
          <w:szCs w:val="28"/>
        </w:rPr>
        <w:t xml:space="preserve">                                                                  </w:t>
      </w:r>
      <w:r w:rsidR="00535437">
        <w:rPr>
          <w:caps/>
          <w:sz w:val="28"/>
          <w:szCs w:val="28"/>
        </w:rPr>
        <w:t xml:space="preserve">                 25.06.2020    </w:t>
      </w:r>
    </w:p>
    <w:p w:rsidR="004D4D34" w:rsidRPr="004D4D34" w:rsidRDefault="004D4D34" w:rsidP="004D4D34">
      <w:pPr>
        <w:rPr>
          <w:caps/>
          <w:sz w:val="28"/>
          <w:szCs w:val="28"/>
          <w:u w:val="single"/>
        </w:rPr>
      </w:pPr>
      <w:r w:rsidRPr="004D4D34">
        <w:rPr>
          <w:caps/>
          <w:sz w:val="28"/>
          <w:szCs w:val="28"/>
          <w:u w:val="single"/>
        </w:rPr>
        <w:t xml:space="preserve">                    </w:t>
      </w:r>
    </w:p>
    <w:p w:rsidR="00521D23" w:rsidRDefault="00521D23" w:rsidP="00521D23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 xml:space="preserve">   </w:t>
      </w:r>
    </w:p>
    <w:p w:rsidR="00521D23" w:rsidRPr="005F6C6D" w:rsidRDefault="00521D23" w:rsidP="00521D23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tbl>
      <w:tblPr>
        <w:tblW w:w="0" w:type="auto"/>
        <w:jc w:val="center"/>
        <w:tblInd w:w="51" w:type="dxa"/>
        <w:tblLook w:val="01E0" w:firstRow="1" w:lastRow="1" w:firstColumn="1" w:lastColumn="1" w:noHBand="0" w:noVBand="0"/>
      </w:tblPr>
      <w:tblGrid>
        <w:gridCol w:w="5789"/>
      </w:tblGrid>
      <w:tr w:rsidR="004D4D34" w:rsidRPr="00F250C4" w:rsidTr="004D4D34">
        <w:trPr>
          <w:jc w:val="center"/>
        </w:trPr>
        <w:tc>
          <w:tcPr>
            <w:tcW w:w="5789" w:type="dxa"/>
          </w:tcPr>
          <w:p w:rsidR="004D4D34" w:rsidRPr="00F250C4" w:rsidRDefault="004D4D34" w:rsidP="004D4D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должностных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 администрации </w:t>
      </w:r>
      <w:r w:rsidR="008526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Гайнского 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526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3559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26A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уполномоченных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составлять протоколы об административных </w:t>
      </w:r>
    </w:p>
    <w:p w:rsidR="00F700CE" w:rsidRDefault="00503CBE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правонарушениях, утвержденных</w:t>
      </w:r>
      <w:r w:rsidR="00C87BC0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0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559">
        <w:rPr>
          <w:rFonts w:ascii="Times New Roman" w:hAnsi="Times New Roman" w:cs="Times New Roman"/>
          <w:b/>
          <w:sz w:val="28"/>
          <w:szCs w:val="28"/>
        </w:rPr>
        <w:t>Гайнского</w:t>
      </w:r>
      <w:proofErr w:type="spellEnd"/>
      <w:r w:rsidR="0020355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A20B20" w:rsidRPr="000A4E71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3559">
        <w:rPr>
          <w:rFonts w:ascii="Times New Roman" w:hAnsi="Times New Roman" w:cs="Times New Roman"/>
          <w:b/>
          <w:sz w:val="28"/>
          <w:szCs w:val="28"/>
        </w:rPr>
        <w:t>24.04.2020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03559">
        <w:rPr>
          <w:rFonts w:ascii="Times New Roman" w:hAnsi="Times New Roman" w:cs="Times New Roman"/>
          <w:b/>
          <w:sz w:val="28"/>
          <w:szCs w:val="28"/>
        </w:rPr>
        <w:t>194</w:t>
      </w:r>
    </w:p>
    <w:p w:rsidR="00521D23" w:rsidRDefault="00521D23" w:rsidP="00521D23"/>
    <w:p w:rsidR="00937FD8" w:rsidRDefault="00937FD8" w:rsidP="00937F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20B20" w:rsidRDefault="0011498A" w:rsidP="006C3B5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целях приведения в соответствие</w:t>
      </w:r>
      <w:r w:rsidR="00DD56D2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законодательством, администрация</w:t>
      </w:r>
      <w:r w:rsidR="002035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03559">
        <w:rPr>
          <w:rFonts w:eastAsiaTheme="minorHAnsi"/>
          <w:sz w:val="28"/>
          <w:szCs w:val="28"/>
          <w:lang w:eastAsia="en-US"/>
        </w:rPr>
        <w:t>Гайнского</w:t>
      </w:r>
      <w:proofErr w:type="spellEnd"/>
      <w:r w:rsidR="00203559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="006C3B5B">
        <w:rPr>
          <w:rFonts w:eastAsiaTheme="minorHAnsi"/>
          <w:sz w:val="28"/>
          <w:szCs w:val="28"/>
          <w:lang w:eastAsia="en-US"/>
        </w:rPr>
        <w:t xml:space="preserve"> </w:t>
      </w:r>
      <w:r w:rsidR="00785FD4">
        <w:rPr>
          <w:rFonts w:eastAsiaTheme="minorHAnsi"/>
          <w:bCs/>
          <w:sz w:val="28"/>
          <w:szCs w:val="28"/>
          <w:lang w:eastAsia="en-US"/>
        </w:rPr>
        <w:t>ПОСТАНОВЛЯЕТ:</w:t>
      </w:r>
    </w:p>
    <w:p w:rsidR="007E4093" w:rsidRDefault="007E4093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6C3B5B" w:rsidRPr="00316E58" w:rsidRDefault="006C3B5B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1.Внести в Перечень</w:t>
      </w:r>
      <w:r w:rsidR="00774130">
        <w:rPr>
          <w:rStyle w:val="2"/>
          <w:sz w:val="28"/>
          <w:szCs w:val="28"/>
        </w:rPr>
        <w:t xml:space="preserve"> должностных лиц администраци</w:t>
      </w:r>
      <w:r w:rsidR="00203559">
        <w:rPr>
          <w:rStyle w:val="2"/>
          <w:sz w:val="28"/>
          <w:szCs w:val="28"/>
        </w:rPr>
        <w:t>и Гайнского муниципального округа</w:t>
      </w:r>
      <w:r w:rsidR="00774130">
        <w:rPr>
          <w:rStyle w:val="2"/>
          <w:sz w:val="28"/>
          <w:szCs w:val="28"/>
        </w:rPr>
        <w:t xml:space="preserve">, уполномоченных составлять протоколы об административных правонарушениях, утвержденный Постановлением администрации </w:t>
      </w:r>
      <w:proofErr w:type="spellStart"/>
      <w:r w:rsidR="00774130">
        <w:rPr>
          <w:rStyle w:val="2"/>
          <w:sz w:val="28"/>
          <w:szCs w:val="28"/>
        </w:rPr>
        <w:t>Гайнского</w:t>
      </w:r>
      <w:proofErr w:type="spellEnd"/>
      <w:r w:rsidR="00774130">
        <w:rPr>
          <w:rStyle w:val="2"/>
          <w:sz w:val="28"/>
          <w:szCs w:val="28"/>
        </w:rPr>
        <w:t xml:space="preserve"> муниц</w:t>
      </w:r>
      <w:r w:rsidR="003D5686">
        <w:rPr>
          <w:rStyle w:val="2"/>
          <w:sz w:val="28"/>
          <w:szCs w:val="28"/>
        </w:rPr>
        <w:t>ипального округа</w:t>
      </w:r>
      <w:r w:rsidR="00774130">
        <w:rPr>
          <w:rStyle w:val="2"/>
          <w:sz w:val="28"/>
          <w:szCs w:val="28"/>
        </w:rPr>
        <w:t xml:space="preserve"> от </w:t>
      </w:r>
      <w:r w:rsidR="00203559">
        <w:rPr>
          <w:rStyle w:val="2"/>
          <w:sz w:val="28"/>
          <w:szCs w:val="28"/>
        </w:rPr>
        <w:t>24.04.2020 № 194</w:t>
      </w:r>
      <w:r w:rsidR="00316E58">
        <w:rPr>
          <w:rStyle w:val="2"/>
          <w:sz w:val="28"/>
          <w:szCs w:val="28"/>
        </w:rPr>
        <w:t xml:space="preserve"> следующие изменения</w:t>
      </w:r>
      <w:r w:rsidR="00316E58" w:rsidRPr="00316E58">
        <w:rPr>
          <w:rStyle w:val="2"/>
          <w:sz w:val="28"/>
          <w:szCs w:val="28"/>
        </w:rPr>
        <w:t>:</w:t>
      </w:r>
    </w:p>
    <w:p w:rsidR="00203559" w:rsidRDefault="00316E58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316E58">
        <w:rPr>
          <w:rStyle w:val="2"/>
          <w:sz w:val="28"/>
          <w:szCs w:val="28"/>
        </w:rPr>
        <w:t xml:space="preserve">     1</w:t>
      </w:r>
      <w:r>
        <w:rPr>
          <w:rStyle w:val="2"/>
          <w:sz w:val="28"/>
          <w:szCs w:val="28"/>
        </w:rPr>
        <w:t xml:space="preserve">.1. Перечень должностных </w:t>
      </w:r>
      <w:r w:rsidRPr="00316E58">
        <w:rPr>
          <w:rStyle w:val="2"/>
          <w:sz w:val="28"/>
          <w:szCs w:val="28"/>
        </w:rPr>
        <w:t>лиц администраци</w:t>
      </w:r>
      <w:r w:rsidR="00203559">
        <w:rPr>
          <w:rStyle w:val="2"/>
          <w:sz w:val="28"/>
          <w:szCs w:val="28"/>
        </w:rPr>
        <w:t>и Гайнского муниципального округа</w:t>
      </w:r>
      <w:r w:rsidRPr="00316E58">
        <w:rPr>
          <w:rStyle w:val="2"/>
          <w:sz w:val="28"/>
          <w:szCs w:val="28"/>
        </w:rPr>
        <w:t>, уполномоченных составлять протоколы об административных правонарушениях, утвержденный Постановлением администрации</w:t>
      </w:r>
      <w:r w:rsidR="00203559">
        <w:rPr>
          <w:rStyle w:val="2"/>
          <w:sz w:val="28"/>
          <w:szCs w:val="28"/>
        </w:rPr>
        <w:t xml:space="preserve"> Гайнского муниципального округа</w:t>
      </w:r>
      <w:r w:rsidRPr="00316E58">
        <w:rPr>
          <w:rStyle w:val="2"/>
          <w:sz w:val="28"/>
          <w:szCs w:val="28"/>
        </w:rPr>
        <w:t xml:space="preserve"> от </w:t>
      </w:r>
      <w:r w:rsidR="00203559">
        <w:rPr>
          <w:rStyle w:val="2"/>
          <w:sz w:val="28"/>
          <w:szCs w:val="28"/>
        </w:rPr>
        <w:t>24.04.2020</w:t>
      </w:r>
      <w:r w:rsidRPr="00316E58">
        <w:rPr>
          <w:rStyle w:val="2"/>
          <w:sz w:val="28"/>
          <w:szCs w:val="28"/>
        </w:rPr>
        <w:t xml:space="preserve"> № </w:t>
      </w:r>
      <w:r w:rsidR="00203559">
        <w:rPr>
          <w:rStyle w:val="2"/>
          <w:sz w:val="28"/>
          <w:szCs w:val="28"/>
        </w:rPr>
        <w:t>194</w:t>
      </w:r>
      <w:r w:rsidR="00BC11BE">
        <w:rPr>
          <w:rStyle w:val="2"/>
          <w:sz w:val="28"/>
          <w:szCs w:val="28"/>
        </w:rPr>
        <w:t xml:space="preserve"> изложить в новой редакции</w:t>
      </w:r>
      <w:r w:rsidR="00BC11BE" w:rsidRPr="00BC11BE">
        <w:rPr>
          <w:rStyle w:val="2"/>
          <w:sz w:val="28"/>
          <w:szCs w:val="28"/>
        </w:rPr>
        <w:t>:</w:t>
      </w: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3820"/>
      </w:tblGrid>
      <w:tr w:rsidR="00203559" w:rsidRPr="00203559" w:rsidTr="00342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03559">
              <w:rPr>
                <w:sz w:val="28"/>
                <w:szCs w:val="28"/>
                <w:shd w:val="clear" w:color="auto" w:fill="FFFFFF"/>
              </w:rPr>
              <w:t>Nп</w:t>
            </w:r>
            <w:proofErr w:type="spellEnd"/>
            <w:r w:rsidRPr="00203559">
              <w:rPr>
                <w:sz w:val="28"/>
                <w:szCs w:val="28"/>
                <w:shd w:val="clear" w:color="auto" w:fill="FFFFFF"/>
              </w:rPr>
              <w:t>/</w:t>
            </w:r>
            <w:proofErr w:type="gramStart"/>
            <w:r w:rsidRPr="00203559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>Наименование должностных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BE1378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Статьи </w:t>
            </w:r>
            <w:hyperlink r:id="rId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Закона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03559">
              <w:rPr>
                <w:sz w:val="28"/>
                <w:szCs w:val="28"/>
                <w:shd w:val="clear" w:color="auto" w:fill="FFFFFF"/>
              </w:rPr>
              <w:t xml:space="preserve">Пермского края от 06.04.2015 N 460-ПК "Об административных правонарушениях в </w:t>
            </w:r>
            <w:r w:rsidRPr="00203559">
              <w:rPr>
                <w:sz w:val="28"/>
                <w:szCs w:val="28"/>
                <w:shd w:val="clear" w:color="auto" w:fill="FFFFFF"/>
              </w:rPr>
              <w:lastRenderedPageBreak/>
              <w:t>Пермском крае", в соответствии с которыми</w:t>
            </w:r>
            <w:r w:rsidR="003D568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03559">
              <w:rPr>
                <w:sz w:val="28"/>
                <w:szCs w:val="28"/>
                <w:shd w:val="clear" w:color="auto" w:fill="FFFFFF"/>
              </w:rPr>
              <w:t xml:space="preserve">предоставлено право </w:t>
            </w:r>
            <w:proofErr w:type="gramStart"/>
            <w:r w:rsidRPr="00203559">
              <w:rPr>
                <w:sz w:val="28"/>
                <w:szCs w:val="28"/>
                <w:shd w:val="clear" w:color="auto" w:fill="FFFFFF"/>
              </w:rPr>
              <w:t>составлять</w:t>
            </w:r>
            <w:proofErr w:type="gramEnd"/>
            <w:r w:rsidRPr="00203559">
              <w:rPr>
                <w:sz w:val="28"/>
                <w:szCs w:val="28"/>
                <w:shd w:val="clear" w:color="auto" w:fill="FFFFFF"/>
              </w:rPr>
              <w:t xml:space="preserve"> протоколы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lastRenderedPageBreak/>
              <w:t>Статьи «Кодекса Российской Федерации об административных правонарушениях» от  30.12.20</w:t>
            </w:r>
            <w:bookmarkStart w:id="0" w:name="_GoBack"/>
            <w:bookmarkEnd w:id="0"/>
            <w:r w:rsidRPr="00203559">
              <w:rPr>
                <w:sz w:val="28"/>
                <w:szCs w:val="28"/>
                <w:shd w:val="clear" w:color="auto" w:fill="FFFFFF"/>
              </w:rPr>
              <w:t>01 № 195-ФЗ, в соответствии с которыми</w:t>
            </w:r>
          </w:p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lastRenderedPageBreak/>
              <w:t>предоставлено право составлять протоколы</w:t>
            </w:r>
          </w:p>
        </w:tc>
      </w:tr>
      <w:tr w:rsidR="00203559" w:rsidRPr="00203559" w:rsidTr="00342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>Заместитель главы по социальной и внутренней политике – начальник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535437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ст. 2.1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7.9, </w:t>
            </w:r>
            <w:hyperlink r:id="rId1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ч. 2 ст. 11.1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1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11.2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1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ч. 2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13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4 ст. 11.3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03559" w:rsidRPr="00203559" w:rsidTr="00203559">
        <w:trPr>
          <w:trHeight w:val="2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Заместитель главы  по строительству, ЖКХ и общественной безопасности </w:t>
            </w:r>
          </w:p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535437" w:rsidRDefault="00203559" w:rsidP="00BE1378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35437">
              <w:rPr>
                <w:sz w:val="28"/>
                <w:szCs w:val="28"/>
                <w:shd w:val="clear" w:color="auto" w:fill="FFFFFF"/>
              </w:rPr>
              <w:t xml:space="preserve">Ст. </w:t>
            </w:r>
            <w:hyperlink r:id="rId14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5.2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 xml:space="preserve">, ч. 2 ст. 6.3,  </w:t>
            </w:r>
            <w:r w:rsidR="00BE1378" w:rsidRPr="00535437">
              <w:rPr>
                <w:sz w:val="28"/>
                <w:szCs w:val="28"/>
                <w:shd w:val="clear" w:color="auto" w:fill="FFFFFF"/>
              </w:rPr>
              <w:t xml:space="preserve">ст. </w:t>
            </w:r>
            <w:r w:rsidRPr="00535437">
              <w:rPr>
                <w:sz w:val="28"/>
                <w:szCs w:val="28"/>
                <w:shd w:val="clear" w:color="auto" w:fill="FFFFFF"/>
              </w:rPr>
              <w:t xml:space="preserve">6.5, </w:t>
            </w:r>
            <w:hyperlink r:id="rId15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6.6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 xml:space="preserve">, 6.7, </w:t>
            </w:r>
            <w:hyperlink r:id="rId16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6.9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 xml:space="preserve">, 6.10, </w:t>
            </w:r>
            <w:hyperlink r:id="rId17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6.11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>, 6.12, 6.15, 7.1, 7.2,</w:t>
            </w:r>
            <w:proofErr w:type="gramEnd"/>
            <w:r w:rsidRPr="00535437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7.5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 xml:space="preserve">, 7.6, 7.8, 8.1, 8.2, ч.2 </w:t>
            </w:r>
            <w:r w:rsidR="00BE1378" w:rsidRPr="00535437">
              <w:rPr>
                <w:sz w:val="28"/>
                <w:szCs w:val="28"/>
                <w:shd w:val="clear" w:color="auto" w:fill="FFFFFF"/>
              </w:rPr>
              <w:t xml:space="preserve">ст. </w:t>
            </w:r>
            <w:r w:rsidRPr="00535437">
              <w:rPr>
                <w:sz w:val="28"/>
                <w:szCs w:val="28"/>
                <w:shd w:val="clear" w:color="auto" w:fill="FFFFFF"/>
              </w:rPr>
              <w:t>8.4, 10.1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>ч.31, 32 ст.19.5</w:t>
            </w:r>
          </w:p>
        </w:tc>
      </w:tr>
      <w:tr w:rsidR="00203559" w:rsidRPr="00203559" w:rsidTr="00203559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сектором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535437" w:rsidRDefault="00BE1378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35437">
              <w:rPr>
                <w:sz w:val="28"/>
                <w:szCs w:val="28"/>
                <w:shd w:val="clear" w:color="auto" w:fill="FFFFFF"/>
              </w:rPr>
              <w:t>ст.</w:t>
            </w:r>
            <w:r w:rsidR="00203559" w:rsidRPr="00535437">
              <w:rPr>
                <w:sz w:val="28"/>
                <w:szCs w:val="28"/>
                <w:shd w:val="clear" w:color="auto" w:fill="FFFFFF"/>
              </w:rPr>
              <w:t>6.7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03559" w:rsidRPr="00203559" w:rsidTr="00342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Заместитель главы по экономике и финансам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535437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hyperlink r:id="rId1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ст. 3.2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2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 xml:space="preserve"> 9.1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2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9.2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2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9.4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Ст.15.15.5-1, </w:t>
            </w:r>
            <w:hyperlink r:id="rId23" w:anchor="dst7995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ч.1 ст. 19.4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4" w:anchor="dst7996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ст.19.4.1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5" w:anchor="dst5267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ч. 1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6" w:anchor="dst7982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31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7" w:anchor="dst7984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32 ст. 19.5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8" w:anchor="dst101624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ст. 19.7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03559" w:rsidRPr="00203559" w:rsidTr="003427A9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Заведующий территориальным отделом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ч.2 ст. 6.3, </w:t>
            </w:r>
            <w:r w:rsidR="00BE1378">
              <w:rPr>
                <w:sz w:val="28"/>
                <w:szCs w:val="28"/>
                <w:shd w:val="clear" w:color="auto" w:fill="FFFFFF"/>
              </w:rPr>
              <w:t>ст.</w:t>
            </w:r>
            <w:r w:rsidRPr="00203559">
              <w:rPr>
                <w:sz w:val="28"/>
                <w:szCs w:val="28"/>
                <w:shd w:val="clear" w:color="auto" w:fill="FFFFFF"/>
              </w:rPr>
              <w:t xml:space="preserve"> 6.5</w:t>
            </w:r>
            <w:r w:rsidRPr="00535437">
              <w:rPr>
                <w:sz w:val="28"/>
                <w:szCs w:val="28"/>
                <w:shd w:val="clear" w:color="auto" w:fill="FFFFFF"/>
              </w:rPr>
              <w:t xml:space="preserve">, 6.7, </w:t>
            </w:r>
            <w:r w:rsidRPr="00203559">
              <w:rPr>
                <w:sz w:val="28"/>
                <w:szCs w:val="28"/>
                <w:shd w:val="clear" w:color="auto" w:fill="FFFFFF"/>
              </w:rPr>
              <w:t>6.9, 6.10, 6.11, 6.12, 6.15, 7.2, 7.8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03559" w:rsidRPr="00203559" w:rsidTr="003427A9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Начальник финансового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Ст. 5.21, 7.32.6, 15.1,  15.14- 15.15.16, ч.1ст.19.4,  19.4.1, ч. 20, 20.1, ст.19.5, 19.6, 19.7 </w:t>
            </w:r>
          </w:p>
        </w:tc>
      </w:tr>
    </w:tbl>
    <w:p w:rsidR="00203559" w:rsidRPr="00203559" w:rsidRDefault="00203559" w:rsidP="00203559">
      <w:pPr>
        <w:pStyle w:val="18"/>
        <w:tabs>
          <w:tab w:val="left" w:pos="1470"/>
        </w:tabs>
        <w:spacing w:line="322" w:lineRule="exact"/>
        <w:ind w:right="20"/>
        <w:rPr>
          <w:sz w:val="28"/>
          <w:szCs w:val="28"/>
          <w:shd w:val="clear" w:color="auto" w:fill="FFFFFF"/>
        </w:rPr>
      </w:pPr>
    </w:p>
    <w:p w:rsidR="00203559" w:rsidRPr="00203559" w:rsidRDefault="00203559" w:rsidP="00203559">
      <w:pPr>
        <w:pStyle w:val="18"/>
        <w:tabs>
          <w:tab w:val="left" w:pos="1470"/>
        </w:tabs>
        <w:spacing w:line="322" w:lineRule="exact"/>
        <w:ind w:right="20"/>
        <w:rPr>
          <w:sz w:val="28"/>
          <w:szCs w:val="28"/>
          <w:shd w:val="clear" w:color="auto" w:fill="FFFFFF"/>
        </w:rPr>
      </w:pPr>
    </w:p>
    <w:p w:rsidR="00203559" w:rsidRPr="00203559" w:rsidRDefault="00203559" w:rsidP="00203559">
      <w:pPr>
        <w:pStyle w:val="18"/>
        <w:tabs>
          <w:tab w:val="left" w:pos="1470"/>
        </w:tabs>
        <w:spacing w:line="322" w:lineRule="exact"/>
        <w:ind w:right="20"/>
        <w:rPr>
          <w:sz w:val="28"/>
          <w:szCs w:val="28"/>
          <w:shd w:val="clear" w:color="auto" w:fill="FFFFFF"/>
        </w:rPr>
      </w:pPr>
    </w:p>
    <w:p w:rsidR="00203559" w:rsidRDefault="00203559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203559" w:rsidRDefault="00203559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46553F" w:rsidRDefault="00BE1378" w:rsidP="00861B5C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</w:t>
      </w:r>
      <w:r w:rsidR="0046553F">
        <w:rPr>
          <w:rStyle w:val="2"/>
          <w:sz w:val="28"/>
          <w:szCs w:val="28"/>
        </w:rPr>
        <w:t>. Настоящее постановление вступает в силу с момента</w:t>
      </w:r>
      <w:r w:rsidR="00295AD0">
        <w:rPr>
          <w:rStyle w:val="2"/>
          <w:sz w:val="28"/>
          <w:szCs w:val="28"/>
        </w:rPr>
        <w:t xml:space="preserve"> </w:t>
      </w:r>
      <w:r w:rsidR="00C56212">
        <w:rPr>
          <w:rStyle w:val="2"/>
          <w:sz w:val="28"/>
          <w:szCs w:val="28"/>
        </w:rPr>
        <w:t xml:space="preserve">обнародования, </w:t>
      </w:r>
      <w:r w:rsidR="0046553F">
        <w:rPr>
          <w:rStyle w:val="2"/>
          <w:sz w:val="28"/>
          <w:szCs w:val="28"/>
        </w:rPr>
        <w:t xml:space="preserve"> подлежит размещению </w:t>
      </w:r>
      <w:r w:rsidR="009817C4">
        <w:rPr>
          <w:rStyle w:val="2"/>
          <w:sz w:val="28"/>
          <w:szCs w:val="28"/>
        </w:rPr>
        <w:t>в сети Интернет на официальном сайте Гайнского муниципального района.</w:t>
      </w:r>
    </w:p>
    <w:p w:rsidR="009817C4" w:rsidRDefault="009817C4" w:rsidP="00861B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50C4" w:rsidRPr="00F250C4" w:rsidRDefault="00BE1378" w:rsidP="00F250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6E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50C4" w:rsidRPr="00F250C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F250C4" w:rsidRPr="00F250C4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="00F250C4" w:rsidRPr="00F250C4">
        <w:rPr>
          <w:sz w:val="28"/>
          <w:szCs w:val="28"/>
        </w:rPr>
        <w:t xml:space="preserve"> администрации </w:t>
      </w:r>
    </w:p>
    <w:p w:rsidR="00F250C4" w:rsidRPr="00F250C4" w:rsidRDefault="00BE1378" w:rsidP="00F250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F250C4" w:rsidRPr="00F250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Е.Г.Шалгинских</w:t>
      </w:r>
      <w:proofErr w:type="spellEnd"/>
      <w:r w:rsidR="00F250C4" w:rsidRPr="00F250C4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250C4" w:rsidRPr="00F250C4" w:rsidRDefault="00F250C4" w:rsidP="00F250C4">
      <w:pPr>
        <w:jc w:val="both"/>
        <w:rPr>
          <w:sz w:val="28"/>
          <w:szCs w:val="28"/>
        </w:rPr>
      </w:pPr>
    </w:p>
    <w:p w:rsidR="00F250C4" w:rsidRPr="00F250C4" w:rsidRDefault="00F250C4" w:rsidP="00F250C4">
      <w:pPr>
        <w:jc w:val="both"/>
        <w:rPr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817C4" w:rsidSect="009501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7C"/>
    <w:multiLevelType w:val="multilevel"/>
    <w:tmpl w:val="99B8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E548F"/>
    <w:multiLevelType w:val="multilevel"/>
    <w:tmpl w:val="94CE1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414A"/>
    <w:multiLevelType w:val="multilevel"/>
    <w:tmpl w:val="0EFE8E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F0852"/>
    <w:multiLevelType w:val="multilevel"/>
    <w:tmpl w:val="BD98EB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90374"/>
    <w:multiLevelType w:val="hybridMultilevel"/>
    <w:tmpl w:val="E6B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4"/>
    <w:rsid w:val="00014D18"/>
    <w:rsid w:val="000172C9"/>
    <w:rsid w:val="00035476"/>
    <w:rsid w:val="0005098B"/>
    <w:rsid w:val="00053D57"/>
    <w:rsid w:val="00060BE1"/>
    <w:rsid w:val="00090C97"/>
    <w:rsid w:val="0011498A"/>
    <w:rsid w:val="0015712C"/>
    <w:rsid w:val="001637D9"/>
    <w:rsid w:val="00176C3B"/>
    <w:rsid w:val="001C51A3"/>
    <w:rsid w:val="00203559"/>
    <w:rsid w:val="00203B47"/>
    <w:rsid w:val="00220944"/>
    <w:rsid w:val="00226EA2"/>
    <w:rsid w:val="00252A19"/>
    <w:rsid w:val="00277792"/>
    <w:rsid w:val="00282F49"/>
    <w:rsid w:val="002834CC"/>
    <w:rsid w:val="00291502"/>
    <w:rsid w:val="002959AA"/>
    <w:rsid w:val="00295AD0"/>
    <w:rsid w:val="002C1D14"/>
    <w:rsid w:val="002E5B75"/>
    <w:rsid w:val="00316E58"/>
    <w:rsid w:val="00344CA7"/>
    <w:rsid w:val="00367878"/>
    <w:rsid w:val="003D5686"/>
    <w:rsid w:val="00401A8C"/>
    <w:rsid w:val="00455913"/>
    <w:rsid w:val="0046553F"/>
    <w:rsid w:val="004D4D34"/>
    <w:rsid w:val="004E1D15"/>
    <w:rsid w:val="004F0B11"/>
    <w:rsid w:val="00503CBE"/>
    <w:rsid w:val="005105BB"/>
    <w:rsid w:val="00516B25"/>
    <w:rsid w:val="00521D23"/>
    <w:rsid w:val="00523CB8"/>
    <w:rsid w:val="00535437"/>
    <w:rsid w:val="0057463E"/>
    <w:rsid w:val="005A1A4B"/>
    <w:rsid w:val="005A1C14"/>
    <w:rsid w:val="005B61B8"/>
    <w:rsid w:val="005E005F"/>
    <w:rsid w:val="00631AC0"/>
    <w:rsid w:val="0065027E"/>
    <w:rsid w:val="00684221"/>
    <w:rsid w:val="006C1D0B"/>
    <w:rsid w:val="006C3B5B"/>
    <w:rsid w:val="006C6B77"/>
    <w:rsid w:val="0075610E"/>
    <w:rsid w:val="00774130"/>
    <w:rsid w:val="00785FD4"/>
    <w:rsid w:val="0079563C"/>
    <w:rsid w:val="007E4093"/>
    <w:rsid w:val="008024FA"/>
    <w:rsid w:val="00803555"/>
    <w:rsid w:val="008369CB"/>
    <w:rsid w:val="00840AB6"/>
    <w:rsid w:val="00843B2E"/>
    <w:rsid w:val="008526A0"/>
    <w:rsid w:val="00861B5C"/>
    <w:rsid w:val="0086677D"/>
    <w:rsid w:val="0088708F"/>
    <w:rsid w:val="00920D34"/>
    <w:rsid w:val="00922486"/>
    <w:rsid w:val="00932871"/>
    <w:rsid w:val="00937FD8"/>
    <w:rsid w:val="009501EB"/>
    <w:rsid w:val="009503DC"/>
    <w:rsid w:val="009817C4"/>
    <w:rsid w:val="00996F34"/>
    <w:rsid w:val="009A47C8"/>
    <w:rsid w:val="009F1986"/>
    <w:rsid w:val="00A20B20"/>
    <w:rsid w:val="00A313C7"/>
    <w:rsid w:val="00A37048"/>
    <w:rsid w:val="00A57C27"/>
    <w:rsid w:val="00A61A56"/>
    <w:rsid w:val="00AB0FBD"/>
    <w:rsid w:val="00B15E9A"/>
    <w:rsid w:val="00B274AA"/>
    <w:rsid w:val="00B6587C"/>
    <w:rsid w:val="00B93077"/>
    <w:rsid w:val="00BC11BE"/>
    <w:rsid w:val="00BE1378"/>
    <w:rsid w:val="00BF20B7"/>
    <w:rsid w:val="00C0022B"/>
    <w:rsid w:val="00C32EF6"/>
    <w:rsid w:val="00C43AFC"/>
    <w:rsid w:val="00C56212"/>
    <w:rsid w:val="00C677C9"/>
    <w:rsid w:val="00C87BC0"/>
    <w:rsid w:val="00CC7D81"/>
    <w:rsid w:val="00CD797E"/>
    <w:rsid w:val="00D02535"/>
    <w:rsid w:val="00D27C26"/>
    <w:rsid w:val="00D94E16"/>
    <w:rsid w:val="00DA7F16"/>
    <w:rsid w:val="00DC1156"/>
    <w:rsid w:val="00DD56D2"/>
    <w:rsid w:val="00E071F4"/>
    <w:rsid w:val="00E15524"/>
    <w:rsid w:val="00E3338B"/>
    <w:rsid w:val="00E40590"/>
    <w:rsid w:val="00E415E2"/>
    <w:rsid w:val="00E864C0"/>
    <w:rsid w:val="00F07420"/>
    <w:rsid w:val="00F250C4"/>
    <w:rsid w:val="00F33938"/>
    <w:rsid w:val="00F41843"/>
    <w:rsid w:val="00F700CE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3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3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0B28A8A9BF72DD96FD8BBEE68593DFEC4C364238EB8865E231930E91280B1w1v7J" TargetMode="External"/><Relationship Id="rId13" Type="http://schemas.openxmlformats.org/officeDocument/2006/relationships/hyperlink" Target="consultantplus://offline/ref=D6B0B28A8A9BF72DD96FD8BBEE68593DFEC4C364238EB8865E231930E91280B117375E5ADAFADE4E850EC5w0vFJ" TargetMode="External"/><Relationship Id="rId18" Type="http://schemas.openxmlformats.org/officeDocument/2006/relationships/hyperlink" Target="consultantplus://offline/ref=D6B0B28A8A9BF72DD96FD8BBEE68593DFEC4C364238EB8865E231930E91280B117375E5ADAFADE4E850DC7w0v4J" TargetMode="External"/><Relationship Id="rId26" Type="http://schemas.openxmlformats.org/officeDocument/2006/relationships/hyperlink" Target="http://www.consultant.ru/document/cons_doc_LAW_349275/c9540220757eaa24167e7288784ad40b4c8de5db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B0B28A8A9BF72DD96FD8BBEE68593DFEC4C364238EB8865E231930E91280B117375E5ADAFADE4E850EC0w0vE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B0B28A8A9BF72DD96FD8BBEE68593DFEC4C364238EB8865E231930E91280B117375E5ADAFADE4E850EC2w0v5J" TargetMode="External"/><Relationship Id="rId17" Type="http://schemas.openxmlformats.org/officeDocument/2006/relationships/hyperlink" Target="consultantplus://offline/ref=D6B0B28A8A9BF72DD96FD8BBEE68593DFEC4C364238EB8865E231930E91280B117375E5ADAFADE4E850DC1w0vAJ" TargetMode="External"/><Relationship Id="rId25" Type="http://schemas.openxmlformats.org/officeDocument/2006/relationships/hyperlink" Target="http://www.consultant.ru/document/cons_doc_LAW_349275/c9540220757eaa24167e7288784ad40b4c8de5db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0B28A8A9BF72DD96FD8BBEE68593DFEC4C364238EB8865E231930E91280B117375E5ADAFADE4E850CC8w0v4J" TargetMode="External"/><Relationship Id="rId20" Type="http://schemas.openxmlformats.org/officeDocument/2006/relationships/hyperlink" Target="consultantplus://offline/ref=D6B0B28A8A9BF72DD96FD8BBEE68593DFEC4C364238EB8865E231930E91280B117375E5ADAFADE4E850EC1w0v5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B0B28A8A9BF72DD96FD8BBEE68593DFEC4C364238EB8865E231930E91280B117375E5ADAFADE4E850EC2w0vFJ" TargetMode="External"/><Relationship Id="rId24" Type="http://schemas.openxmlformats.org/officeDocument/2006/relationships/hyperlink" Target="http://www.consultant.ru/document/cons_doc_LAW_349275/439712dfa4cd0500b50fab674ff8a8f089ca53f8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B0B28A8A9BF72DD96FD8BBEE68593DFEC4C364238EB8865E231930E91280B117375E5ADAFADE4E850CC9w0v5J" TargetMode="External"/><Relationship Id="rId23" Type="http://schemas.openxmlformats.org/officeDocument/2006/relationships/hyperlink" Target="http://www.consultant.ru/document/cons_doc_LAW_349275/0dd0f5ea5fc103d05b56af9b614e8387081cba79/" TargetMode="External"/><Relationship Id="rId28" Type="http://schemas.openxmlformats.org/officeDocument/2006/relationships/hyperlink" Target="http://www.consultant.ru/document/cons_doc_LAW_349275/7b011357d4e047a506940779e198e462946c9456/" TargetMode="External"/><Relationship Id="rId10" Type="http://schemas.openxmlformats.org/officeDocument/2006/relationships/hyperlink" Target="consultantplus://offline/ref=D6B0B28A8A9BF72DD96FD8BBEE68593DFEC4C364238EB8865E231930E91280B117375E5ADAFADE4E850EC2w0vDJ" TargetMode="External"/><Relationship Id="rId19" Type="http://schemas.openxmlformats.org/officeDocument/2006/relationships/hyperlink" Target="consultantplus://offline/ref=D6B0B28A8A9BF72DD96FD8BBEE68593DFEC4C364238EB8865E231930E91280B117375E5ADAFADE4E850CC5w0v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0B28A8A9BF72DD96FD8BBEE68593DFEC4C364238EB8865E231930E91280B117375E5ADAFADE4E850CC2w0vDJ" TargetMode="External"/><Relationship Id="rId14" Type="http://schemas.openxmlformats.org/officeDocument/2006/relationships/hyperlink" Target="consultantplus://offline/ref=D6B0B28A8A9BF72DD96FD8BBEE68593DFEC4C364238EB8865E231930E91280B117375E5ADAFADE4E850CC7w0vDJ" TargetMode="External"/><Relationship Id="rId22" Type="http://schemas.openxmlformats.org/officeDocument/2006/relationships/hyperlink" Target="consultantplus://offline/ref=D6B0B28A8A9BF72DD96FD8BBEE68593DFEC4C364238EB8865E231930E91280B117375E5ADAFADE4E850EC0w0v4J" TargetMode="External"/><Relationship Id="rId27" Type="http://schemas.openxmlformats.org/officeDocument/2006/relationships/hyperlink" Target="http://www.consultant.ru/document/cons_doc_LAW_349275/c9540220757eaa24167e7288784ad40b4c8de5db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5258-FF78-4A93-8294-DE52F813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Светлана М</cp:lastModifiedBy>
  <cp:revision>2</cp:revision>
  <cp:lastPrinted>2020-06-19T04:17:00Z</cp:lastPrinted>
  <dcterms:created xsi:type="dcterms:W3CDTF">2020-06-25T06:46:00Z</dcterms:created>
  <dcterms:modified xsi:type="dcterms:W3CDTF">2020-06-25T06:46:00Z</dcterms:modified>
</cp:coreProperties>
</file>