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BF" w:rsidRPr="00C53CBF" w:rsidRDefault="00C53CBF" w:rsidP="004517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66725" cy="695325"/>
            <wp:effectExtent l="19050" t="0" r="9525" b="0"/>
            <wp:docPr id="19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BF" w:rsidRPr="00C53CBF" w:rsidRDefault="00C53CBF" w:rsidP="004517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C53CBF" w:rsidRPr="00C53CBF" w:rsidRDefault="00C53CBF" w:rsidP="004517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53CBF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C53CBF" w:rsidRPr="00C53CBF" w:rsidRDefault="00C53CBF" w:rsidP="004517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3CBF" w:rsidRPr="00C53CBF" w:rsidRDefault="00C53CBF" w:rsidP="004517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3CB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ГАЙНСКОГО МУНИЦИПАЛЬНОГО ОКРУГА</w:t>
      </w:r>
    </w:p>
    <w:p w:rsidR="00C53CBF" w:rsidRPr="00C53CBF" w:rsidRDefault="00C53CBF" w:rsidP="004517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3CBF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C53CBF" w:rsidRPr="00C53CBF" w:rsidRDefault="00C53CBF" w:rsidP="004517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16" w:type="dxa"/>
        <w:jc w:val="center"/>
        <w:tblLook w:val="01E0"/>
      </w:tblPr>
      <w:tblGrid>
        <w:gridCol w:w="1779"/>
        <w:gridCol w:w="6835"/>
        <w:gridCol w:w="382"/>
        <w:gridCol w:w="920"/>
      </w:tblGrid>
      <w:tr w:rsidR="00C53CBF" w:rsidRPr="00C53CBF" w:rsidTr="00F556CA">
        <w:trPr>
          <w:trHeight w:val="351"/>
          <w:jc w:val="center"/>
        </w:trPr>
        <w:tc>
          <w:tcPr>
            <w:tcW w:w="177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C53CBF" w:rsidRPr="00C53CBF" w:rsidRDefault="000F727A" w:rsidP="00451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12.08</w:t>
            </w:r>
            <w:r w:rsidR="00C53CBF" w:rsidRPr="00C53CBF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835" w:type="dxa"/>
          </w:tcPr>
          <w:p w:rsidR="00C53CBF" w:rsidRPr="00C53CBF" w:rsidRDefault="00C53CBF" w:rsidP="00451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C53CBF" w:rsidRPr="00C53CBF" w:rsidRDefault="00C53CBF" w:rsidP="00451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CB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:rsidR="00C53CBF" w:rsidRPr="00C53CBF" w:rsidRDefault="000F727A" w:rsidP="00451782">
            <w:pPr>
              <w:tabs>
                <w:tab w:val="center" w:pos="3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703</w:t>
            </w:r>
          </w:p>
        </w:tc>
      </w:tr>
    </w:tbl>
    <w:p w:rsidR="00C53CBF" w:rsidRPr="00C53CBF" w:rsidRDefault="005F7F68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68.25pt;margin-top:255.15pt;width:287.25pt;height:71.1pt;z-index:-251658752;mso-position-horizontal-relative:page;mso-position-vertical-relative:page" wrapcoords="0 0 21600 0 21600 21600 0 21600 0 0" filled="f" stroked="f">
            <v:textbox style="mso-next-textbox:#_x0000_s1033" inset="0,0,0,0">
              <w:txbxContent>
                <w:p w:rsidR="00C53CBF" w:rsidRDefault="00C53CBF" w:rsidP="00C53CBF">
                  <w:pPr>
                    <w:pStyle w:val="a7"/>
                    <w:spacing w:line="240" w:lineRule="exact"/>
                    <w:rPr>
                      <w:b/>
                    </w:rPr>
                  </w:pPr>
                  <w:r>
                    <w:rPr>
                      <w:b/>
                    </w:rPr>
                    <w:t xml:space="preserve">Об утверждении Положения о подготовке населения </w:t>
                  </w:r>
                  <w:r w:rsidRPr="00C53CBF">
                    <w:rPr>
                      <w:b/>
                      <w:bCs/>
                    </w:rPr>
                    <w:t xml:space="preserve">Гайнского муниципального округа </w:t>
                  </w:r>
                  <w:r>
                    <w:rPr>
                      <w:b/>
                    </w:rPr>
                    <w:t>в области гражданской обороны и защиты от чрезвычайных ситуаций</w:t>
                  </w:r>
                  <w:r>
                    <w:rPr>
                      <w:b/>
                    </w:rPr>
                    <w:br/>
                    <w:t>природного и техногенного характера</w:t>
                  </w:r>
                </w:p>
              </w:txbxContent>
            </v:textbox>
            <w10:wrap type="topAndBottom" anchorx="page" anchory="page"/>
          </v:shape>
        </w:pict>
      </w:r>
    </w:p>
    <w:p w:rsidR="00C53CBF" w:rsidRPr="00C53CBF" w:rsidRDefault="00C53CBF" w:rsidP="00921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постановлениями Правительства </w:t>
      </w:r>
      <w:r w:rsidR="000F727A">
        <w:rPr>
          <w:rFonts w:ascii="Times New Roman" w:eastAsia="Times New Roman" w:hAnsi="Times New Roman" w:cs="Times New Roman"/>
          <w:sz w:val="28"/>
          <w:szCs w:val="24"/>
        </w:rPr>
        <w:t xml:space="preserve">Российской Федерации от 02.11.2000 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>№ 841 «Об утверждении Положения об о</w:t>
      </w:r>
      <w:r w:rsidR="000F727A">
        <w:rPr>
          <w:rFonts w:ascii="Times New Roman" w:eastAsia="Times New Roman" w:hAnsi="Times New Roman" w:cs="Times New Roman"/>
          <w:sz w:val="28"/>
          <w:szCs w:val="24"/>
        </w:rPr>
        <w:t xml:space="preserve">рганизации обучения населения в 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>обла</w:t>
      </w:r>
      <w:r w:rsidR="000F727A">
        <w:rPr>
          <w:rFonts w:ascii="Times New Roman" w:eastAsia="Times New Roman" w:hAnsi="Times New Roman" w:cs="Times New Roman"/>
          <w:sz w:val="28"/>
          <w:szCs w:val="24"/>
        </w:rPr>
        <w:t xml:space="preserve">сти гражданской обороны», от 04.09.2003 № 547 «О подготовке 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>населения в области защиты от чрезвычайных ситуаций природного и техногенного характера», постановлени</w:t>
      </w:r>
      <w:r w:rsidR="000F727A">
        <w:rPr>
          <w:rFonts w:ascii="Times New Roman" w:eastAsia="Times New Roman" w:hAnsi="Times New Roman" w:cs="Times New Roman"/>
          <w:sz w:val="28"/>
          <w:szCs w:val="24"/>
        </w:rPr>
        <w:t xml:space="preserve">ем Правительства Пермского края от 23.11.2011 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№ 940-п «О системе подготовки населения в области гражданской обороны, защиты населения и территорий от чрезвычайных ситуаций природного и техногенного характера», в целях повышения эффективности подготовки населения </w:t>
      </w:r>
      <w:r w:rsidRPr="00C53CBF">
        <w:rPr>
          <w:rFonts w:ascii="Times New Roman" w:hAnsi="Times New Roman" w:cs="Times New Roman"/>
          <w:bCs/>
          <w:sz w:val="28"/>
          <w:szCs w:val="28"/>
        </w:rPr>
        <w:t xml:space="preserve">Гайнского муниципального округа 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в области гражданской обороны и защиты от чрезвычайных ситуаций природного и техногенного характера, </w:t>
      </w:r>
    </w:p>
    <w:p w:rsidR="00C53CBF" w:rsidRPr="00C53CBF" w:rsidRDefault="00C53CBF" w:rsidP="0092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администрация </w:t>
      </w:r>
      <w:r w:rsidRPr="00C53CBF">
        <w:rPr>
          <w:rFonts w:ascii="Times New Roman" w:hAnsi="Times New Roman" w:cs="Times New Roman"/>
          <w:bCs/>
          <w:sz w:val="28"/>
          <w:szCs w:val="28"/>
        </w:rPr>
        <w:t xml:space="preserve">Гайнского муниципального округа 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>ПОСТАНОВЛЯЕТ:</w:t>
      </w:r>
    </w:p>
    <w:p w:rsidR="00C53CBF" w:rsidRPr="00C53CBF" w:rsidRDefault="00C53CBF" w:rsidP="00921BB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53CBF">
        <w:rPr>
          <w:rFonts w:ascii="Times New Roman" w:eastAsia="Times New Roman" w:hAnsi="Times New Roman" w:cs="Times New Roman"/>
          <w:sz w:val="28"/>
          <w:szCs w:val="20"/>
        </w:rPr>
        <w:t>1. Утвердить прилагаемое</w:t>
      </w:r>
      <w:r w:rsidRPr="00C53CBF"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r w:rsidRPr="00C53CBF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подготовке населения </w:t>
      </w:r>
      <w:r w:rsidRPr="00C53CBF">
        <w:rPr>
          <w:rFonts w:ascii="Times New Roman" w:hAnsi="Times New Roman" w:cs="Times New Roman"/>
          <w:bCs/>
          <w:sz w:val="28"/>
          <w:szCs w:val="28"/>
        </w:rPr>
        <w:t xml:space="preserve">Гайнского муниципального округа </w:t>
      </w:r>
      <w:r w:rsidRPr="00C53CBF">
        <w:rPr>
          <w:rFonts w:ascii="Times New Roman" w:eastAsia="Times New Roman" w:hAnsi="Times New Roman" w:cs="Times New Roman"/>
          <w:sz w:val="28"/>
          <w:szCs w:val="28"/>
        </w:rPr>
        <w:t>в области гражданской обороны и защиты от чрезвычайных ситуаций природного и техногенного характера</w:t>
      </w:r>
      <w:r w:rsidRPr="00C53CBF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C53CBF" w:rsidRPr="00C53CBF" w:rsidRDefault="00921BB4" w:rsidP="00921B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53CBF" w:rsidRPr="00C53CBF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утратившими силу постановление администрации </w:t>
      </w:r>
      <w:r w:rsidR="00C53CBF" w:rsidRPr="00C53CBF">
        <w:rPr>
          <w:rFonts w:ascii="Times New Roman" w:eastAsia="Times New Roman" w:hAnsi="Times New Roman" w:cs="Times New Roman"/>
          <w:snapToGrid w:val="0"/>
          <w:sz w:val="28"/>
          <w:szCs w:val="20"/>
        </w:rPr>
        <w:t>Гайнского</w:t>
      </w:r>
      <w:r w:rsidR="00C53CBF" w:rsidRPr="00C53CBF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</w:t>
      </w:r>
      <w:r w:rsidR="00C53CBF" w:rsidRPr="00C53CBF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района от 20.10.2011 № 427 «</w:t>
      </w:r>
      <w:r w:rsidR="00856D09" w:rsidRPr="00856D09">
        <w:rPr>
          <w:rFonts w:ascii="Times New Roman" w:eastAsia="Times New Roman" w:hAnsi="Times New Roman" w:cs="Times New Roman"/>
          <w:sz w:val="28"/>
          <w:szCs w:val="28"/>
        </w:rPr>
        <w:t>О порядке подготовки и обучения населения в области защиты от чрезвычайных ситуаций природного и техногенного характера, пожарной безопасности и гражданской обороне на территории Гайнского муниципального района</w:t>
      </w:r>
      <w:r w:rsidR="00C53CBF" w:rsidRPr="00C53CBF">
        <w:rPr>
          <w:rFonts w:ascii="Times New Roman" w:eastAsia="Times New Roman" w:hAnsi="Times New Roman" w:cs="Times New Roman"/>
          <w:sz w:val="28"/>
          <w:szCs w:val="20"/>
        </w:rPr>
        <w:t>»</w:t>
      </w:r>
      <w:r w:rsidR="00C53CBF" w:rsidRPr="00C53CBF">
        <w:rPr>
          <w:rFonts w:ascii="Times New Roman" w:eastAsia="Times New Roman" w:hAnsi="Times New Roman" w:cs="Times New Roman"/>
          <w:snapToGrid w:val="0"/>
          <w:sz w:val="28"/>
          <w:szCs w:val="20"/>
        </w:rPr>
        <w:t>.</w:t>
      </w:r>
    </w:p>
    <w:p w:rsidR="00C53CBF" w:rsidRPr="00C53CBF" w:rsidRDefault="00921BB4" w:rsidP="00921B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53CBF" w:rsidRPr="00C53CBF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 и подлежит размещению на официальном сайте администрации Гайнского муниципального округа.</w:t>
      </w:r>
    </w:p>
    <w:p w:rsidR="00C53CBF" w:rsidRPr="00C53CBF" w:rsidRDefault="00921BB4" w:rsidP="00921B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53CBF" w:rsidRPr="00C53C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3CBF" w:rsidRPr="00C53CBF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и.о. заместителя главы по строительству, ЖКХ и общественной </w:t>
      </w:r>
      <w:r w:rsidR="00C53CBF" w:rsidRPr="00C53C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безопасности В.А. Закирова.</w:t>
      </w:r>
    </w:p>
    <w:p w:rsidR="00C53CBF" w:rsidRDefault="00C53CBF" w:rsidP="0045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F727A" w:rsidRPr="00C53CBF" w:rsidRDefault="000F727A" w:rsidP="0045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53CBF" w:rsidRPr="00C53CBF" w:rsidRDefault="00C53CBF" w:rsidP="00451782">
      <w:pPr>
        <w:spacing w:after="0" w:line="24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53CB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Глава муниципального округа – глава администрации </w:t>
      </w:r>
    </w:p>
    <w:p w:rsidR="00C53CBF" w:rsidRPr="00C53CBF" w:rsidRDefault="00C53CBF" w:rsidP="004517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8"/>
        </w:rPr>
      </w:pPr>
      <w:r w:rsidRPr="00C53CB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Гайнского муниципального округа                                               </w:t>
      </w:r>
      <w:r w:rsidRPr="00C53CBF">
        <w:rPr>
          <w:rFonts w:ascii="Times New Roman" w:eastAsia="Times New Roman" w:hAnsi="Times New Roman" w:cs="Times New Roman"/>
          <w:sz w:val="28"/>
          <w:szCs w:val="28"/>
        </w:rPr>
        <w:t>Е.Г. Шалгинских</w:t>
      </w:r>
    </w:p>
    <w:p w:rsidR="00B3513F" w:rsidRDefault="00B3513F" w:rsidP="00451782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856D09" w:rsidRPr="00C53CBF" w:rsidRDefault="00856D09" w:rsidP="00451782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C53CBF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="00921BB4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856D09" w:rsidRPr="00C53CBF" w:rsidRDefault="00856D09" w:rsidP="00451782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C53CB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Гайнского муниципального </w:t>
      </w:r>
      <w:r w:rsidR="00921BB4"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856D09" w:rsidRPr="00C53CBF" w:rsidRDefault="000F727A" w:rsidP="00451782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12.08.2020 № 703</w:t>
      </w:r>
    </w:p>
    <w:p w:rsidR="00856D09" w:rsidRPr="00C53CBF" w:rsidRDefault="00856D09" w:rsidP="00451782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6D09" w:rsidRPr="00C53CBF" w:rsidRDefault="00856D09" w:rsidP="0045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6D09" w:rsidRPr="002D00F6" w:rsidRDefault="00856D09" w:rsidP="00451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D00F6">
        <w:rPr>
          <w:rFonts w:ascii="Times New Roman" w:eastAsia="Times New Roman" w:hAnsi="Times New Roman" w:cs="Times New Roman"/>
          <w:sz w:val="28"/>
          <w:szCs w:val="24"/>
        </w:rPr>
        <w:t>ПОЛОЖЕНИЕ</w:t>
      </w:r>
    </w:p>
    <w:p w:rsidR="00921BB4" w:rsidRPr="002D00F6" w:rsidRDefault="00856D09" w:rsidP="00451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D00F6">
        <w:rPr>
          <w:rFonts w:ascii="Times New Roman" w:eastAsia="Times New Roman" w:hAnsi="Times New Roman" w:cs="Times New Roman"/>
          <w:sz w:val="28"/>
          <w:szCs w:val="24"/>
        </w:rPr>
        <w:t xml:space="preserve">о подготовке населения </w:t>
      </w:r>
      <w:r w:rsidR="00921BB4" w:rsidRPr="002D00F6">
        <w:rPr>
          <w:rFonts w:ascii="Times New Roman" w:hAnsi="Times New Roman" w:cs="Times New Roman"/>
          <w:bCs/>
          <w:sz w:val="28"/>
          <w:szCs w:val="28"/>
        </w:rPr>
        <w:t xml:space="preserve">Гайнского муниципального округа </w:t>
      </w:r>
      <w:r w:rsidR="00921BB4" w:rsidRPr="002D00F6">
        <w:rPr>
          <w:rFonts w:ascii="Times New Roman" w:eastAsia="Times New Roman" w:hAnsi="Times New Roman" w:cs="Times New Roman"/>
          <w:sz w:val="28"/>
          <w:szCs w:val="24"/>
        </w:rPr>
        <w:t xml:space="preserve">в области гражданской обороны </w:t>
      </w:r>
      <w:r w:rsidRPr="002D00F6">
        <w:rPr>
          <w:rFonts w:ascii="Times New Roman" w:eastAsia="Times New Roman" w:hAnsi="Times New Roman" w:cs="Times New Roman"/>
          <w:sz w:val="28"/>
          <w:szCs w:val="24"/>
        </w:rPr>
        <w:t xml:space="preserve">и защиты от чрезвычайных ситуаций природного </w:t>
      </w:r>
    </w:p>
    <w:p w:rsidR="00856D09" w:rsidRPr="002D00F6" w:rsidRDefault="00856D09" w:rsidP="00451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D00F6">
        <w:rPr>
          <w:rFonts w:ascii="Times New Roman" w:eastAsia="Times New Roman" w:hAnsi="Times New Roman" w:cs="Times New Roman"/>
          <w:sz w:val="28"/>
          <w:szCs w:val="24"/>
        </w:rPr>
        <w:t>и техногенного характера</w:t>
      </w:r>
    </w:p>
    <w:p w:rsidR="00856D09" w:rsidRPr="002D00F6" w:rsidRDefault="00856D09" w:rsidP="0045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6D09" w:rsidRPr="002D00F6" w:rsidRDefault="00856D09" w:rsidP="00451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D00F6"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  <w:r w:rsidRPr="002D00F6">
        <w:rPr>
          <w:rFonts w:ascii="Times New Roman" w:eastAsia="Times New Roman" w:hAnsi="Times New Roman" w:cs="Times New Roman"/>
          <w:sz w:val="28"/>
          <w:szCs w:val="24"/>
        </w:rPr>
        <w:t>. Общие положения</w:t>
      </w:r>
    </w:p>
    <w:p w:rsidR="00856D09" w:rsidRPr="00C53CBF" w:rsidRDefault="00856D09" w:rsidP="0045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6D09" w:rsidRPr="00C53CBF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0" w:name="sub_1011"/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1.1. Настоящее Положение о подготовке населения </w:t>
      </w:r>
      <w:r w:rsidRPr="00C53CBF">
        <w:rPr>
          <w:rFonts w:ascii="Times New Roman" w:hAnsi="Times New Roman" w:cs="Times New Roman"/>
          <w:bCs/>
          <w:sz w:val="28"/>
          <w:szCs w:val="28"/>
        </w:rPr>
        <w:t xml:space="preserve">Гайнского муниципального округа 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>в области гражданской обороны и защиты от чре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звычайных ситуаций природного и 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>техногенного характера (далее – Положение) разработано в соответствии с Федеральным</w:t>
      </w:r>
      <w:r w:rsidR="008F32BB">
        <w:rPr>
          <w:rFonts w:ascii="Times New Roman" w:eastAsia="Times New Roman" w:hAnsi="Times New Roman" w:cs="Times New Roman"/>
          <w:sz w:val="28"/>
          <w:szCs w:val="24"/>
        </w:rPr>
        <w:t>и законами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 г"/>
        </w:smartTagPr>
        <w:r w:rsidRPr="00C53CBF">
          <w:rPr>
            <w:rFonts w:ascii="Times New Roman" w:eastAsia="Times New Roman" w:hAnsi="Times New Roman" w:cs="Times New Roman"/>
            <w:sz w:val="28"/>
            <w:szCs w:val="24"/>
          </w:rPr>
          <w:t>1994 г</w:t>
        </w:r>
      </w:smartTag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. № 68-ФЗ «О защите населения и территорий от чрезвычайных ситуаций природного и техногенного характера», Федеральным законом от 12 февраля </w:t>
      </w:r>
      <w:smartTag w:uri="urn:schemas-microsoft-com:office:smarttags" w:element="metricconverter">
        <w:smartTagPr>
          <w:attr w:name="ProductID" w:val="1998 г"/>
        </w:smartTagPr>
        <w:r w:rsidRPr="00C53CBF">
          <w:rPr>
            <w:rFonts w:ascii="Times New Roman" w:eastAsia="Times New Roman" w:hAnsi="Times New Roman" w:cs="Times New Roman"/>
            <w:sz w:val="28"/>
            <w:szCs w:val="24"/>
          </w:rPr>
          <w:t>1998 г</w:t>
        </w:r>
      </w:smartTag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. № 28-ФЗ «О гражданской обороне»,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53CBF">
          <w:rPr>
            <w:rFonts w:ascii="Times New Roman" w:eastAsia="Times New Roman" w:hAnsi="Times New Roman" w:cs="Times New Roman"/>
            <w:sz w:val="28"/>
            <w:szCs w:val="24"/>
          </w:rPr>
          <w:t>2012 г</w:t>
        </w:r>
      </w:smartTag>
      <w:r w:rsidRPr="00C53CBF">
        <w:rPr>
          <w:rFonts w:ascii="Times New Roman" w:eastAsia="Times New Roman" w:hAnsi="Times New Roman" w:cs="Times New Roman"/>
          <w:sz w:val="28"/>
          <w:szCs w:val="24"/>
        </w:rPr>
        <w:t>. №</w:t>
      </w:r>
      <w:r w:rsidR="008F32B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>273-ФЗ «Об образовании в Россий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ской 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Федерации», постановлением Правительства Российской Федерации от 02 ноября </w:t>
      </w:r>
      <w:smartTag w:uri="urn:schemas-microsoft-com:office:smarttags" w:element="metricconverter">
        <w:smartTagPr>
          <w:attr w:name="ProductID" w:val="2000 г"/>
        </w:smartTagPr>
        <w:r w:rsidRPr="00C53CBF">
          <w:rPr>
            <w:rFonts w:ascii="Times New Roman" w:eastAsia="Times New Roman" w:hAnsi="Times New Roman" w:cs="Times New Roman"/>
            <w:sz w:val="28"/>
            <w:szCs w:val="24"/>
          </w:rPr>
          <w:t>2000 г</w:t>
        </w:r>
      </w:smartTag>
      <w:r w:rsidRPr="00C53CBF">
        <w:rPr>
          <w:rFonts w:ascii="Times New Roman" w:eastAsia="Times New Roman" w:hAnsi="Times New Roman" w:cs="Times New Roman"/>
          <w:sz w:val="28"/>
          <w:szCs w:val="24"/>
        </w:rPr>
        <w:t>. № 841 «Об утверждении Положения об 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рганизации обучения населения в 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>области гражданской обороны», постанов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лением Правительства Российской 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Федерации от 04 сентября </w:t>
      </w:r>
      <w:smartTag w:uri="urn:schemas-microsoft-com:office:smarttags" w:element="metricconverter">
        <w:smartTagPr>
          <w:attr w:name="ProductID" w:val="2003 г"/>
        </w:smartTagPr>
        <w:r w:rsidRPr="00C53CBF">
          <w:rPr>
            <w:rFonts w:ascii="Times New Roman" w:eastAsia="Times New Roman" w:hAnsi="Times New Roman" w:cs="Times New Roman"/>
            <w:sz w:val="28"/>
            <w:szCs w:val="24"/>
          </w:rPr>
          <w:t>2003 г</w:t>
        </w:r>
      </w:smartTag>
      <w:r w:rsidRPr="00C53CBF">
        <w:rPr>
          <w:rFonts w:ascii="Times New Roman" w:eastAsia="Times New Roman" w:hAnsi="Times New Roman" w:cs="Times New Roman"/>
          <w:sz w:val="28"/>
          <w:szCs w:val="24"/>
        </w:rPr>
        <w:t>. № 547 «О подготовке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населения в области 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>защиты от чрезвычайных ситуаций природного и техногенного характе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ра», 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Законом Пермского края от 12 марта </w:t>
      </w:r>
      <w:smartTag w:uri="urn:schemas-microsoft-com:office:smarttags" w:element="metricconverter">
        <w:smartTagPr>
          <w:attr w:name="ProductID" w:val="2007 г"/>
        </w:smartTagPr>
        <w:r w:rsidRPr="00C53CBF">
          <w:rPr>
            <w:rFonts w:ascii="Times New Roman" w:eastAsia="Times New Roman" w:hAnsi="Times New Roman" w:cs="Times New Roman"/>
            <w:sz w:val="28"/>
            <w:szCs w:val="24"/>
          </w:rPr>
          <w:t>2007 г</w:t>
        </w:r>
      </w:smartTag>
      <w:r>
        <w:rPr>
          <w:rFonts w:ascii="Times New Roman" w:eastAsia="Times New Roman" w:hAnsi="Times New Roman" w:cs="Times New Roman"/>
          <w:sz w:val="28"/>
          <w:szCs w:val="24"/>
        </w:rPr>
        <w:t xml:space="preserve">. № 12-ПК «О защите населения и 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>территорий Пермского края от чре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звычайных ситуаций природного и 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>техногенного характера», постановлени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ем Правительства Пермского края 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от 23 ноября </w:t>
      </w:r>
      <w:smartTag w:uri="urn:schemas-microsoft-com:office:smarttags" w:element="metricconverter">
        <w:smartTagPr>
          <w:attr w:name="ProductID" w:val="2011 г"/>
        </w:smartTagPr>
        <w:r w:rsidRPr="00C53CBF">
          <w:rPr>
            <w:rFonts w:ascii="Times New Roman" w:eastAsia="Times New Roman" w:hAnsi="Times New Roman" w:cs="Times New Roman"/>
            <w:sz w:val="28"/>
            <w:szCs w:val="24"/>
          </w:rPr>
          <w:t>2011 г</w:t>
        </w:r>
      </w:smartTag>
      <w:r w:rsidRPr="00C53CBF">
        <w:rPr>
          <w:rFonts w:ascii="Times New Roman" w:eastAsia="Times New Roman" w:hAnsi="Times New Roman" w:cs="Times New Roman"/>
          <w:sz w:val="28"/>
          <w:szCs w:val="24"/>
        </w:rPr>
        <w:t>. № 940-п «О системе подготовки населения в области гражданской обороны, защиты населения и территорий от чрезвычайных ситуаций природного и техногенного характера на территории Пермского края»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56D09" w:rsidRPr="00C53CBF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1" w:name="sub_1012"/>
      <w:bookmarkEnd w:id="0"/>
      <w:r w:rsidRPr="00C53CBF">
        <w:rPr>
          <w:rFonts w:ascii="Times New Roman" w:eastAsia="Times New Roman" w:hAnsi="Times New Roman" w:cs="Times New Roman"/>
          <w:sz w:val="28"/>
          <w:szCs w:val="24"/>
        </w:rPr>
        <w:t>1.2. Настоящее Положение определяет основные задачи подготовки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br/>
        <w:t xml:space="preserve">населения </w:t>
      </w:r>
      <w:r w:rsidRPr="00C53CBF">
        <w:rPr>
          <w:rFonts w:ascii="Times New Roman" w:hAnsi="Times New Roman" w:cs="Times New Roman"/>
          <w:bCs/>
          <w:sz w:val="28"/>
          <w:szCs w:val="28"/>
        </w:rPr>
        <w:t xml:space="preserve">Гайнского муниципального округа 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>в области гра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жданской обороны и защиты от 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чрезвычайных ситуаций природного и техногенного характера, </w:t>
      </w:r>
      <w:bookmarkEnd w:id="1"/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группы населения, проходящие обязательную подготовку,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а также функции 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</w:t>
      </w:r>
      <w:bookmarkStart w:id="2" w:name="sub_1003"/>
      <w:r w:rsidRPr="00C53CBF">
        <w:rPr>
          <w:rFonts w:ascii="Times New Roman" w:hAnsi="Times New Roman" w:cs="Times New Roman"/>
          <w:bCs/>
          <w:sz w:val="28"/>
          <w:szCs w:val="28"/>
        </w:rPr>
        <w:t>Гайнского муниципального округа</w:t>
      </w:r>
      <w:r w:rsidR="0041026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10261" w:rsidRPr="00C53CBF">
        <w:rPr>
          <w:rFonts w:ascii="Times New Roman" w:eastAsia="Times New Roman" w:hAnsi="Times New Roman" w:cs="Times New Roman"/>
          <w:sz w:val="28"/>
          <w:szCs w:val="24"/>
        </w:rPr>
        <w:t xml:space="preserve">подведомственных </w:t>
      </w:r>
      <w:r w:rsidR="00410261">
        <w:rPr>
          <w:rFonts w:ascii="Times New Roman" w:eastAsia="Times New Roman" w:hAnsi="Times New Roman" w:cs="Times New Roman"/>
          <w:sz w:val="28"/>
          <w:szCs w:val="24"/>
        </w:rPr>
        <w:t>ей учреждений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56D09" w:rsidRPr="00C53CBF" w:rsidRDefault="00856D09" w:rsidP="0045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6D09" w:rsidRPr="002D00F6" w:rsidRDefault="00856D09" w:rsidP="00451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D00F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D00F6">
        <w:rPr>
          <w:rFonts w:ascii="Times New Roman" w:eastAsia="Times New Roman" w:hAnsi="Times New Roman" w:cs="Times New Roman"/>
          <w:sz w:val="28"/>
          <w:szCs w:val="28"/>
        </w:rPr>
        <w:t xml:space="preserve">I. Подготовка населения в области гражданской обороны и </w:t>
      </w:r>
      <w:bookmarkEnd w:id="2"/>
      <w:r w:rsidRPr="002D00F6">
        <w:rPr>
          <w:rFonts w:ascii="Times New Roman" w:eastAsia="Times New Roman" w:hAnsi="Times New Roman" w:cs="Times New Roman"/>
          <w:sz w:val="28"/>
          <w:szCs w:val="28"/>
        </w:rPr>
        <w:t>защиты от</w:t>
      </w:r>
      <w:r w:rsidRPr="002D00F6">
        <w:rPr>
          <w:rFonts w:ascii="Times New Roman" w:eastAsia="Times New Roman" w:hAnsi="Times New Roman" w:cs="Times New Roman"/>
          <w:sz w:val="28"/>
          <w:szCs w:val="28"/>
        </w:rPr>
        <w:br/>
        <w:t>чрезвычайных ситуаций природного и техногенного характера</w:t>
      </w:r>
    </w:p>
    <w:p w:rsidR="00856D09" w:rsidRPr="00C53CBF" w:rsidRDefault="00856D09" w:rsidP="0045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6D09" w:rsidRPr="00C53CBF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2.1. Основными задачами подготовки населения </w:t>
      </w:r>
      <w:r w:rsidRPr="00C53CBF">
        <w:rPr>
          <w:rFonts w:ascii="Times New Roman" w:hAnsi="Times New Roman" w:cs="Times New Roman"/>
          <w:bCs/>
          <w:sz w:val="28"/>
          <w:szCs w:val="28"/>
        </w:rPr>
        <w:t xml:space="preserve">Гайнского муниципального округа 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>в области гражданской обороны и защиты от чрезвычайных ситуаций природного и техногенного характера являются:</w:t>
      </w:r>
    </w:p>
    <w:p w:rsidR="00856D09" w:rsidRPr="00C53CBF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3CBF">
        <w:rPr>
          <w:rFonts w:ascii="Times New Roman" w:eastAsia="Times New Roman" w:hAnsi="Times New Roman" w:cs="Times New Roman"/>
          <w:sz w:val="28"/>
          <w:szCs w:val="24"/>
        </w:rPr>
        <w:lastRenderedPageBreak/>
        <w:t>2.1.1. изучение населением правил поведения, основных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856D09" w:rsidRPr="00C53CBF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3CBF">
        <w:rPr>
          <w:rFonts w:ascii="Times New Roman" w:eastAsia="Times New Roman" w:hAnsi="Times New Roman" w:cs="Times New Roman"/>
          <w:sz w:val="28"/>
          <w:szCs w:val="24"/>
        </w:rPr>
        <w:t>2.1.2. выработка и совершенствование навыков управления силами и средствами, организации и проведения мероприятий в области гражданской обороны, предупреждения и ликвидации чрезвычайных ситуаций природного и техногенного характера;</w:t>
      </w:r>
    </w:p>
    <w:p w:rsidR="00856D09" w:rsidRPr="00C53CBF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3CBF">
        <w:rPr>
          <w:rFonts w:ascii="Times New Roman" w:eastAsia="Times New Roman" w:hAnsi="Times New Roman" w:cs="Times New Roman"/>
          <w:sz w:val="28"/>
          <w:szCs w:val="24"/>
        </w:rPr>
        <w:t>2.1.3. выработка умений и практических навыков проведения аварийно-спасательных и неотложных работ;</w:t>
      </w:r>
    </w:p>
    <w:p w:rsidR="00856D09" w:rsidRPr="00C53CBF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3CBF">
        <w:rPr>
          <w:rFonts w:ascii="Times New Roman" w:eastAsia="Times New Roman" w:hAnsi="Times New Roman" w:cs="Times New Roman"/>
          <w:sz w:val="28"/>
          <w:szCs w:val="24"/>
        </w:rPr>
        <w:t>2.1.4. овладение приемами, способами и порядком действий по защите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br/>
        <w:t>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56D09" w:rsidRPr="00C53CBF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3" w:name="sub_1031"/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2.2. Подготовка населения в области гражданской обороны и защиты от чрезвычайных ситуаций природного и техногенного характера носит обязательный характер, организуется и проводится дифференцировано, с учетом степени участия в выполнении задач, возложенных на </w:t>
      </w:r>
      <w:r>
        <w:rPr>
          <w:rFonts w:ascii="Times New Roman" w:eastAsia="Times New Roman" w:hAnsi="Times New Roman" w:cs="Times New Roman"/>
          <w:sz w:val="28"/>
          <w:szCs w:val="24"/>
        </w:rPr>
        <w:t>муниципальное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 звено территориальной подсистемы единой государственной системы предупреждения и ликвидации чрезвычайных ситуаций </w:t>
      </w:r>
      <w:r w:rsidR="009F2ABC" w:rsidRPr="00676302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9F2ABC">
        <w:rPr>
          <w:rFonts w:ascii="Times New Roman" w:eastAsia="Calibri" w:hAnsi="Times New Roman" w:cs="Times New Roman"/>
          <w:sz w:val="28"/>
          <w:szCs w:val="28"/>
        </w:rPr>
        <w:t>Гайнского</w:t>
      </w:r>
      <w:r w:rsidR="009F2ABC" w:rsidRPr="00676302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9F2ABC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9F2ABC" w:rsidRPr="006763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Пермского края (далее – </w:t>
      </w:r>
      <w:r>
        <w:rPr>
          <w:rFonts w:ascii="Times New Roman" w:eastAsia="Times New Roman" w:hAnsi="Times New Roman" w:cs="Times New Roman"/>
          <w:sz w:val="28"/>
          <w:szCs w:val="24"/>
        </w:rPr>
        <w:t>муниципальное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 звено).</w:t>
      </w:r>
    </w:p>
    <w:p w:rsidR="00856D09" w:rsidRPr="00C53CBF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3CBF">
        <w:rPr>
          <w:rFonts w:ascii="Times New Roman" w:eastAsia="Times New Roman" w:hAnsi="Times New Roman" w:cs="Times New Roman"/>
          <w:sz w:val="28"/>
          <w:szCs w:val="24"/>
        </w:rPr>
        <w:t>2.3. Подготовка проводится:</w:t>
      </w:r>
    </w:p>
    <w:p w:rsidR="00856D09" w:rsidRPr="00C53CBF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4" w:name="sub_10311"/>
      <w:bookmarkEnd w:id="3"/>
      <w:r w:rsidRPr="00C53CBF">
        <w:rPr>
          <w:rFonts w:ascii="Times New Roman" w:eastAsia="Times New Roman" w:hAnsi="Times New Roman" w:cs="Times New Roman"/>
          <w:sz w:val="28"/>
          <w:szCs w:val="24"/>
        </w:rPr>
        <w:t>2.3.1. в образовательных учреждениях Министерства Российской Федерации по делам гражданской обороны, чрез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вычайным ситуациям и ликвидации 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>последствий стихийных бедствий (далее -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МЧС России), в образовательных 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>учреждениях дополнительного профессионального образования федеральных органов исполнительной власти, организаций и иных образовательных учреждениях дополнительного профессионального образования  в порядке, установленном законодательством;</w:t>
      </w:r>
    </w:p>
    <w:p w:rsidR="00856D09" w:rsidRPr="00C53CBF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5" w:name="sub_10312"/>
      <w:bookmarkEnd w:id="4"/>
      <w:r w:rsidRPr="00C53CBF">
        <w:rPr>
          <w:rFonts w:ascii="Times New Roman" w:eastAsia="Times New Roman" w:hAnsi="Times New Roman" w:cs="Times New Roman"/>
          <w:sz w:val="28"/>
          <w:szCs w:val="24"/>
        </w:rPr>
        <w:t>2.3.2. в краевом государственном бюджетном учреждении дополнительного профессионального образования «Учебно-методический центр по гражданской обороне и чрезвычайным ситуациям Пермского края» (далее - КГБУ ДПО «УМЦ по ГО и ЧС Пермского края»);</w:t>
      </w:r>
    </w:p>
    <w:p w:rsidR="00856D09" w:rsidRPr="00C53CBF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6" w:name="sub_10314"/>
      <w:bookmarkEnd w:id="5"/>
      <w:r>
        <w:rPr>
          <w:rFonts w:ascii="Times New Roman" w:eastAsia="Times New Roman" w:hAnsi="Times New Roman" w:cs="Times New Roman"/>
          <w:sz w:val="28"/>
          <w:szCs w:val="24"/>
        </w:rPr>
        <w:t>2.3.3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>. по месту работы, учебы и жительства граждан.</w:t>
      </w:r>
    </w:p>
    <w:p w:rsidR="00856D09" w:rsidRPr="00C53CBF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7" w:name="sub_1032"/>
      <w:bookmarkEnd w:id="6"/>
      <w:r w:rsidRPr="00C53CBF">
        <w:rPr>
          <w:rFonts w:ascii="Times New Roman" w:eastAsia="Times New Roman" w:hAnsi="Times New Roman" w:cs="Times New Roman"/>
          <w:sz w:val="28"/>
          <w:szCs w:val="24"/>
        </w:rPr>
        <w:t>2.4. Лица, подлежащие подготовке в области гражданской обороны и защиты от чрезвычайных ситуаций природного и техногенного характера:</w:t>
      </w:r>
    </w:p>
    <w:p w:rsidR="00856D09" w:rsidRPr="00C53CBF" w:rsidRDefault="00856D09" w:rsidP="0045178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bookmarkStart w:id="8" w:name="sub_10322"/>
      <w:bookmarkEnd w:id="7"/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2.4.1. Глава </w:t>
      </w:r>
      <w:r w:rsidRPr="00C53CB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округа – глава администрации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C53CBF">
        <w:rPr>
          <w:rFonts w:ascii="Times New Roman" w:eastAsia="Times New Roman" w:hAnsi="Times New Roman" w:cs="Times New Roman"/>
          <w:snapToGrid w:val="0"/>
          <w:sz w:val="28"/>
          <w:szCs w:val="28"/>
        </w:rPr>
        <w:t>Гайнского муниципального округа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, руководители организаций, расположенных на территории </w:t>
      </w:r>
      <w:r w:rsidRPr="00C53CBF">
        <w:rPr>
          <w:rFonts w:ascii="Times New Roman" w:hAnsi="Times New Roman" w:cs="Times New Roman"/>
          <w:bCs/>
          <w:sz w:val="28"/>
          <w:szCs w:val="28"/>
        </w:rPr>
        <w:t>Гайнского 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56D09" w:rsidRPr="00C53CBF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2.4.2. председатели, члены комиссий по предупреждению, ликвидации чрезвычайных ситуаций и обеспечению пожарной безопасности (далее – КЧС), комиссий по повышению устойчивости функционирования экономики в военное время (далее - КПУФ), </w:t>
      </w:r>
      <w:r w:rsidR="001A033B" w:rsidRPr="00C53CBF">
        <w:rPr>
          <w:rFonts w:ascii="Times New Roman" w:eastAsia="Times New Roman" w:hAnsi="Times New Roman" w:cs="Times New Roman"/>
          <w:sz w:val="28"/>
          <w:szCs w:val="24"/>
        </w:rPr>
        <w:t>эвакуационн</w:t>
      </w:r>
      <w:r w:rsidR="00410261">
        <w:rPr>
          <w:rFonts w:ascii="Times New Roman" w:eastAsia="Times New Roman" w:hAnsi="Times New Roman" w:cs="Times New Roman"/>
          <w:sz w:val="28"/>
          <w:szCs w:val="24"/>
        </w:rPr>
        <w:t>ых</w:t>
      </w:r>
      <w:r w:rsidR="001A033B">
        <w:rPr>
          <w:rFonts w:ascii="Times New Roman" w:eastAsia="Times New Roman" w:hAnsi="Times New Roman" w:cs="Times New Roman"/>
          <w:sz w:val="28"/>
          <w:szCs w:val="24"/>
        </w:rPr>
        <w:t xml:space="preserve"> комисси</w:t>
      </w:r>
      <w:r w:rsidR="00410261">
        <w:rPr>
          <w:rFonts w:ascii="Times New Roman" w:eastAsia="Times New Roman" w:hAnsi="Times New Roman" w:cs="Times New Roman"/>
          <w:sz w:val="28"/>
          <w:szCs w:val="24"/>
        </w:rPr>
        <w:t>й</w:t>
      </w:r>
      <w:r w:rsidR="001A033B" w:rsidRPr="00C53CB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A033B" w:rsidRPr="00C53CBF">
        <w:rPr>
          <w:rFonts w:ascii="Times New Roman" w:eastAsia="Times New Roman" w:hAnsi="Times New Roman" w:cs="Times New Roman"/>
          <w:snapToGrid w:val="0"/>
          <w:sz w:val="28"/>
          <w:szCs w:val="28"/>
        </w:rPr>
        <w:t>Гайнского муниципального округа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>, организаций;</w:t>
      </w:r>
    </w:p>
    <w:p w:rsidR="00856D09" w:rsidRPr="00C53CBF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3CBF">
        <w:rPr>
          <w:rFonts w:ascii="Times New Roman" w:eastAsia="Times New Roman" w:hAnsi="Times New Roman" w:cs="Times New Roman"/>
          <w:sz w:val="28"/>
          <w:szCs w:val="24"/>
        </w:rPr>
        <w:lastRenderedPageBreak/>
        <w:t>2.4.3. руководители и работники органов, уполномоченных на решение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br/>
        <w:t xml:space="preserve">задач в области гражданской обороны, предупреждения и ликвидации чрезвычайных ситуаций </w:t>
      </w:r>
      <w:r w:rsidR="004B231C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>звена;</w:t>
      </w:r>
    </w:p>
    <w:p w:rsidR="00856D09" w:rsidRPr="00C53CBF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2.4.4. </w:t>
      </w:r>
      <w:r w:rsidR="00953C48" w:rsidRPr="001F578E">
        <w:rPr>
          <w:rFonts w:ascii="Times New Roman" w:hAnsi="Times New Roman" w:cs="Times New Roman"/>
          <w:spacing w:val="2"/>
          <w:sz w:val="28"/>
          <w:szCs w:val="28"/>
        </w:rPr>
        <w:t xml:space="preserve">руководители (начальники) аварийно-спасательных служб и аварийно-спасательных формирований, личный состав формирований </w:t>
      </w:r>
      <w:r w:rsidR="00953C48" w:rsidRPr="00673CC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муниципального звена </w:t>
      </w:r>
      <w:r w:rsidR="00953C48" w:rsidRPr="001F578E">
        <w:rPr>
          <w:rFonts w:ascii="Times New Roman" w:hAnsi="Times New Roman" w:cs="Times New Roman"/>
          <w:spacing w:val="2"/>
          <w:sz w:val="28"/>
          <w:szCs w:val="28"/>
        </w:rPr>
        <w:t>и спасатели;</w:t>
      </w:r>
    </w:p>
    <w:p w:rsidR="00856D09" w:rsidRPr="00C53CBF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2.4.5. руководители и специалисты Единой дежурно-диспетчерской службы </w:t>
      </w:r>
      <w:r w:rsidR="004B231C" w:rsidRPr="00C53CBF">
        <w:rPr>
          <w:rFonts w:ascii="Times New Roman" w:hAnsi="Times New Roman" w:cs="Times New Roman"/>
          <w:bCs/>
          <w:sz w:val="28"/>
          <w:szCs w:val="28"/>
        </w:rPr>
        <w:t>Гайнского муниципального округа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>, дежурно-диспетчерских служб организаций;</w:t>
      </w:r>
    </w:p>
    <w:p w:rsidR="00856D09" w:rsidRPr="00C53CBF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3CBF">
        <w:rPr>
          <w:rFonts w:ascii="Times New Roman" w:eastAsia="Times New Roman" w:hAnsi="Times New Roman" w:cs="Times New Roman"/>
          <w:sz w:val="28"/>
          <w:szCs w:val="24"/>
        </w:rPr>
        <w:t>2.4.6. работники, осуществляющие обучение в области гражданской обороны и защиты от чрезвычайных ситуаций;</w:t>
      </w:r>
    </w:p>
    <w:p w:rsidR="00856D09" w:rsidRPr="00C53CBF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3CBF">
        <w:rPr>
          <w:rFonts w:ascii="Times New Roman" w:eastAsia="Times New Roman" w:hAnsi="Times New Roman" w:cs="Times New Roman"/>
          <w:sz w:val="28"/>
          <w:szCs w:val="24"/>
        </w:rPr>
        <w:t>2.4.7. преподаватели курса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</w:t>
      </w:r>
      <w:r w:rsidR="004B231C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856D09" w:rsidRPr="00C53CBF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9" w:name="sub_10325"/>
      <w:bookmarkEnd w:id="8"/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2.4.8. работающее население </w:t>
      </w:r>
      <w:r w:rsidR="004B231C" w:rsidRPr="00C53CBF">
        <w:rPr>
          <w:rFonts w:ascii="Times New Roman" w:hAnsi="Times New Roman" w:cs="Times New Roman"/>
          <w:bCs/>
          <w:sz w:val="28"/>
          <w:szCs w:val="28"/>
        </w:rPr>
        <w:t>Гайнского муниципального округа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856D09" w:rsidRPr="00C53CBF" w:rsidRDefault="00B3513F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10" w:name="sub_10327"/>
      <w:bookmarkEnd w:id="9"/>
      <w:r>
        <w:rPr>
          <w:rFonts w:ascii="Times New Roman" w:eastAsia="Times New Roman" w:hAnsi="Times New Roman" w:cs="Times New Roman"/>
          <w:sz w:val="28"/>
          <w:szCs w:val="24"/>
        </w:rPr>
        <w:t>2.4.9</w:t>
      </w:r>
      <w:r w:rsidR="00856D09" w:rsidRPr="00C53CBF">
        <w:rPr>
          <w:rFonts w:ascii="Times New Roman" w:eastAsia="Times New Roman" w:hAnsi="Times New Roman" w:cs="Times New Roman"/>
          <w:sz w:val="28"/>
          <w:szCs w:val="24"/>
        </w:rPr>
        <w:t xml:space="preserve">. неработающее население </w:t>
      </w:r>
      <w:r w:rsidR="004B231C" w:rsidRPr="00C53CBF">
        <w:rPr>
          <w:rFonts w:ascii="Times New Roman" w:hAnsi="Times New Roman" w:cs="Times New Roman"/>
          <w:bCs/>
          <w:sz w:val="28"/>
          <w:szCs w:val="28"/>
        </w:rPr>
        <w:t>Гайнского муниципального округа</w:t>
      </w:r>
      <w:r w:rsidR="004B231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56D09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11" w:name="sub_1033"/>
      <w:bookmarkEnd w:id="10"/>
      <w:r w:rsidRPr="00C53CBF">
        <w:rPr>
          <w:rFonts w:ascii="Times New Roman" w:eastAsia="Times New Roman" w:hAnsi="Times New Roman" w:cs="Times New Roman"/>
          <w:sz w:val="28"/>
          <w:szCs w:val="24"/>
        </w:rPr>
        <w:t>2.5. Повышение квалификации</w:t>
      </w:r>
      <w:r w:rsidR="004102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лиц, указанных в пунктах 2.4.1 – 2.4.5 настоящего Положения, проводится не реже одного раза в 5 лет, повышение квалификации лиц, указанных в пунктах 2.4.6 </w:t>
      </w:r>
      <w:r w:rsidR="00410261">
        <w:rPr>
          <w:rFonts w:ascii="Times New Roman" w:eastAsia="Times New Roman" w:hAnsi="Times New Roman" w:cs="Times New Roman"/>
          <w:sz w:val="28"/>
          <w:szCs w:val="24"/>
        </w:rPr>
        <w:t xml:space="preserve">и 2.4.7 настоящего Положения, 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>не реже одного раза в 3 года. Для данных категорий лиц, впервые назначенных на должность, повышение квалификации в области гражданской обороны в течение первого года работы является обязательным.</w:t>
      </w:r>
    </w:p>
    <w:p w:rsidR="004B231C" w:rsidRPr="00C53CBF" w:rsidRDefault="004B231C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bookmarkEnd w:id="11"/>
    <w:p w:rsidR="00856D09" w:rsidRPr="002D00F6" w:rsidRDefault="00856D09" w:rsidP="002D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D00F6">
        <w:rPr>
          <w:rFonts w:ascii="Times New Roman" w:eastAsia="Times New Roman" w:hAnsi="Times New Roman" w:cs="Times New Roman"/>
          <w:sz w:val="28"/>
          <w:szCs w:val="24"/>
          <w:lang w:val="en-US"/>
        </w:rPr>
        <w:t>III</w:t>
      </w:r>
      <w:r w:rsidRPr="002D00F6">
        <w:rPr>
          <w:rFonts w:ascii="Times New Roman" w:eastAsia="Times New Roman" w:hAnsi="Times New Roman" w:cs="Times New Roman"/>
          <w:sz w:val="28"/>
          <w:szCs w:val="24"/>
        </w:rPr>
        <w:t xml:space="preserve">. Функции </w:t>
      </w:r>
      <w:r w:rsidR="00410261" w:rsidRPr="002D00F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B231C" w:rsidRPr="002D00F6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</w:t>
      </w:r>
      <w:r w:rsidR="004B231C" w:rsidRPr="002D00F6">
        <w:rPr>
          <w:rFonts w:ascii="Times New Roman" w:hAnsi="Times New Roman" w:cs="Times New Roman"/>
          <w:bCs/>
          <w:sz w:val="28"/>
          <w:szCs w:val="28"/>
        </w:rPr>
        <w:t>Гайнского муниципального округа</w:t>
      </w:r>
      <w:r w:rsidR="004B231C" w:rsidRPr="002D00F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D00F6">
        <w:rPr>
          <w:rFonts w:ascii="Times New Roman" w:eastAsia="Times New Roman" w:hAnsi="Times New Roman" w:cs="Times New Roman"/>
          <w:sz w:val="28"/>
          <w:szCs w:val="24"/>
        </w:rPr>
        <w:t xml:space="preserve">по подготовке населения </w:t>
      </w:r>
      <w:r w:rsidR="004B231C" w:rsidRPr="002D00F6">
        <w:rPr>
          <w:rFonts w:ascii="Times New Roman" w:hAnsi="Times New Roman" w:cs="Times New Roman"/>
          <w:bCs/>
          <w:sz w:val="28"/>
          <w:szCs w:val="28"/>
        </w:rPr>
        <w:t>Гайнского муниципального округа</w:t>
      </w:r>
      <w:r w:rsidR="004B231C" w:rsidRPr="002D00F6">
        <w:rPr>
          <w:rFonts w:ascii="Times New Roman" w:eastAsia="Times New Roman" w:hAnsi="Times New Roman" w:cs="Times New Roman"/>
          <w:sz w:val="28"/>
          <w:szCs w:val="24"/>
        </w:rPr>
        <w:t xml:space="preserve"> в области </w:t>
      </w:r>
      <w:r w:rsidRPr="002D00F6">
        <w:rPr>
          <w:rFonts w:ascii="Times New Roman" w:eastAsia="Times New Roman" w:hAnsi="Times New Roman" w:cs="Times New Roman"/>
          <w:sz w:val="28"/>
          <w:szCs w:val="24"/>
        </w:rPr>
        <w:t xml:space="preserve">гражданской обороны и </w:t>
      </w:r>
      <w:r w:rsidR="004B231C" w:rsidRPr="002D00F6">
        <w:rPr>
          <w:rFonts w:ascii="Times New Roman" w:eastAsia="Times New Roman" w:hAnsi="Times New Roman" w:cs="Times New Roman"/>
          <w:sz w:val="28"/>
          <w:szCs w:val="24"/>
        </w:rPr>
        <w:t xml:space="preserve">защиты от чрезвычайных ситуаций </w:t>
      </w:r>
      <w:r w:rsidRPr="002D00F6">
        <w:rPr>
          <w:rFonts w:ascii="Times New Roman" w:eastAsia="Times New Roman" w:hAnsi="Times New Roman" w:cs="Times New Roman"/>
          <w:sz w:val="28"/>
          <w:szCs w:val="24"/>
        </w:rPr>
        <w:t>природного и техногенного харак</w:t>
      </w:r>
      <w:r w:rsidR="002A1016" w:rsidRPr="002D00F6">
        <w:rPr>
          <w:rFonts w:ascii="Times New Roman" w:eastAsia="Times New Roman" w:hAnsi="Times New Roman" w:cs="Times New Roman"/>
          <w:sz w:val="28"/>
          <w:szCs w:val="24"/>
        </w:rPr>
        <w:t>тера</w:t>
      </w:r>
    </w:p>
    <w:p w:rsidR="00856D09" w:rsidRPr="00C53CBF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F2ABC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3.1. </w:t>
      </w:r>
      <w:r w:rsidR="009F2ABC">
        <w:rPr>
          <w:rFonts w:ascii="Times New Roman" w:eastAsia="Times New Roman" w:hAnsi="Times New Roman" w:cs="Times New Roman"/>
          <w:sz w:val="28"/>
          <w:szCs w:val="24"/>
        </w:rPr>
        <w:t>Сектор общественной безопасности</w:t>
      </w:r>
      <w:r w:rsidR="009F2ABC" w:rsidRPr="00C53CBF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</w:t>
      </w:r>
      <w:r w:rsidR="009F2ABC" w:rsidRPr="00C53CBF">
        <w:rPr>
          <w:rFonts w:ascii="Times New Roman" w:hAnsi="Times New Roman" w:cs="Times New Roman"/>
          <w:bCs/>
          <w:sz w:val="28"/>
          <w:szCs w:val="28"/>
        </w:rPr>
        <w:t>Гайнского муниципального округа</w:t>
      </w:r>
      <w:r w:rsidR="009F2ABC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856D09" w:rsidRPr="00C53CBF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3.1.1. организует подготовку и обучение населения </w:t>
      </w:r>
      <w:r w:rsidR="000005AF" w:rsidRPr="00C53CBF">
        <w:rPr>
          <w:rFonts w:ascii="Times New Roman" w:hAnsi="Times New Roman" w:cs="Times New Roman"/>
          <w:bCs/>
          <w:sz w:val="28"/>
          <w:szCs w:val="28"/>
        </w:rPr>
        <w:t>Гайнского муниципального округа</w:t>
      </w:r>
      <w:r w:rsidR="000005A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>в области гражданской обороны, способам защиты и действиям в чрезвычайных ситуациях природного и техногенного характера;</w:t>
      </w:r>
    </w:p>
    <w:p w:rsidR="00856D09" w:rsidRPr="00C53CBF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3CBF">
        <w:rPr>
          <w:rFonts w:ascii="Times New Roman" w:eastAsia="Times New Roman" w:hAnsi="Times New Roman" w:cs="Times New Roman"/>
          <w:sz w:val="28"/>
          <w:szCs w:val="24"/>
        </w:rPr>
        <w:t>3.3.2. организует разработку ежегодного комплексного плана мероприятий по обучению неработающего населения в области безопасности жизнедеятельности и его выполнение с привлечением подведомственных им учреждений;</w:t>
      </w:r>
    </w:p>
    <w:p w:rsidR="00856D09" w:rsidRPr="00C53CBF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3.3.3. планирует рассмотрение на заседаниях КЧС </w:t>
      </w:r>
      <w:r w:rsidR="000005AF" w:rsidRPr="00C53CBF">
        <w:rPr>
          <w:rFonts w:ascii="Times New Roman" w:hAnsi="Times New Roman" w:cs="Times New Roman"/>
          <w:bCs/>
          <w:sz w:val="28"/>
          <w:szCs w:val="28"/>
        </w:rPr>
        <w:t>Гайнского муниципального округа</w:t>
      </w:r>
      <w:r w:rsidR="000005A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вопросов, касающихся организации хода подготовки населения в области </w:t>
      </w:r>
      <w:r w:rsidRPr="00C53CBF">
        <w:rPr>
          <w:rFonts w:ascii="Times New Roman" w:eastAsia="Times New Roman" w:hAnsi="Times New Roman" w:cs="Times New Roman"/>
          <w:spacing w:val="-2"/>
          <w:sz w:val="28"/>
          <w:szCs w:val="24"/>
        </w:rPr>
        <w:t>гражданской обороны и защиты от чрезвычайных ситуаций природного и техногенного характера</w:t>
      </w:r>
      <w:r w:rsidR="00451782">
        <w:rPr>
          <w:rFonts w:ascii="Times New Roman" w:eastAsia="Times New Roman" w:hAnsi="Times New Roman" w:cs="Times New Roman"/>
          <w:spacing w:val="-2"/>
          <w:sz w:val="28"/>
          <w:szCs w:val="24"/>
        </w:rPr>
        <w:t>.</w:t>
      </w:r>
    </w:p>
    <w:p w:rsidR="00856D09" w:rsidRPr="00C53CBF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3.2. </w:t>
      </w:r>
      <w:r w:rsidR="004B231C">
        <w:rPr>
          <w:rFonts w:ascii="Times New Roman" w:eastAsia="Times New Roman" w:hAnsi="Times New Roman" w:cs="Times New Roman"/>
          <w:sz w:val="28"/>
          <w:szCs w:val="24"/>
        </w:rPr>
        <w:t>Управление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 образования администрации </w:t>
      </w:r>
      <w:r w:rsidR="004B231C" w:rsidRPr="00C53CBF">
        <w:rPr>
          <w:rFonts w:ascii="Times New Roman" w:hAnsi="Times New Roman" w:cs="Times New Roman"/>
          <w:bCs/>
          <w:sz w:val="28"/>
          <w:szCs w:val="28"/>
        </w:rPr>
        <w:t>Гайнского муниципального округа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856D09" w:rsidRPr="00C53CBF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3CBF">
        <w:rPr>
          <w:rFonts w:ascii="Times New Roman" w:eastAsia="Times New Roman" w:hAnsi="Times New Roman" w:cs="Times New Roman"/>
          <w:sz w:val="28"/>
          <w:szCs w:val="24"/>
        </w:rPr>
        <w:t>3.2.1. организует предоставление образовательных услуг в сфере основного общего, среднего общего образования по курсу «Основы безопасности жизнедеятельности»;</w:t>
      </w:r>
    </w:p>
    <w:p w:rsidR="00856D09" w:rsidRPr="00C53CBF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3CBF">
        <w:rPr>
          <w:rFonts w:ascii="Times New Roman" w:eastAsia="Times New Roman" w:hAnsi="Times New Roman" w:cs="Times New Roman"/>
          <w:sz w:val="28"/>
          <w:szCs w:val="24"/>
        </w:rPr>
        <w:lastRenderedPageBreak/>
        <w:t>3.2.2. организует дополнительное профессиональное образование руководителей, председателей и членов КЧС, эвакуационных комиссий, личного состава формирований, преподавателей курса «Основы безопасности жизнедеятельности» подведомственных организаций, осуществляющих образовательную деятельность;</w:t>
      </w:r>
    </w:p>
    <w:p w:rsidR="00856D09" w:rsidRPr="00C53CBF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3CBF">
        <w:rPr>
          <w:rFonts w:ascii="Times New Roman" w:eastAsia="Times New Roman" w:hAnsi="Times New Roman" w:cs="Times New Roman"/>
          <w:sz w:val="28"/>
          <w:szCs w:val="24"/>
        </w:rPr>
        <w:t>3.2.3</w:t>
      </w:r>
      <w:r w:rsidRPr="00C53CB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организует проведение мероприятий «День защиты детей», «Месячник безопасности детей», смотра-конкурса «Учитель года» по курсу «Основы безопасности жизнедеятельности»; </w:t>
      </w:r>
    </w:p>
    <w:p w:rsidR="00856D09" w:rsidRPr="00C53CBF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3CBF">
        <w:rPr>
          <w:rFonts w:ascii="Times New Roman" w:eastAsia="Times New Roman" w:hAnsi="Times New Roman" w:cs="Times New Roman"/>
          <w:sz w:val="28"/>
          <w:szCs w:val="24"/>
        </w:rPr>
        <w:t>3.2.4 содействует созданию кружков (секций) «Школа безопасности», «Юный спасатель»;</w:t>
      </w:r>
    </w:p>
    <w:p w:rsidR="00856D09" w:rsidRPr="00C53CBF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3CBF">
        <w:rPr>
          <w:rFonts w:ascii="Times New Roman" w:eastAsia="Times New Roman" w:hAnsi="Times New Roman" w:cs="Times New Roman"/>
          <w:sz w:val="28"/>
          <w:szCs w:val="24"/>
        </w:rPr>
        <w:t>3.2.5 учас</w:t>
      </w:r>
      <w:r w:rsidR="004B231C">
        <w:rPr>
          <w:rFonts w:ascii="Times New Roman" w:eastAsia="Times New Roman" w:hAnsi="Times New Roman" w:cs="Times New Roman"/>
          <w:sz w:val="28"/>
          <w:szCs w:val="24"/>
        </w:rPr>
        <w:t>твует в организации проведения окружных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 соревнований «Школа безопасности».</w:t>
      </w:r>
    </w:p>
    <w:p w:rsidR="00856D09" w:rsidRPr="00C53CBF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3CBF">
        <w:rPr>
          <w:rFonts w:ascii="Times New Roman" w:eastAsia="Times New Roman" w:hAnsi="Times New Roman" w:cs="Times New Roman"/>
          <w:sz w:val="28"/>
          <w:szCs w:val="24"/>
        </w:rPr>
        <w:t>3.3.</w:t>
      </w:r>
      <w:r w:rsidR="001A033B">
        <w:rPr>
          <w:rFonts w:ascii="Times New Roman" w:eastAsia="Times New Roman" w:hAnsi="Times New Roman" w:cs="Times New Roman"/>
          <w:sz w:val="28"/>
          <w:szCs w:val="24"/>
        </w:rPr>
        <w:t xml:space="preserve"> Организационно-правовой отдел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A033B" w:rsidRPr="00C53CBF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</w:t>
      </w:r>
      <w:r w:rsidR="001A033B" w:rsidRPr="00C53CBF">
        <w:rPr>
          <w:rFonts w:ascii="Times New Roman" w:hAnsi="Times New Roman" w:cs="Times New Roman"/>
          <w:bCs/>
          <w:sz w:val="28"/>
          <w:szCs w:val="28"/>
        </w:rPr>
        <w:t>Гайнского муниципального округа</w:t>
      </w:r>
      <w:r w:rsidR="001A033B" w:rsidRPr="00C53CBF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856D09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3.3.1 организует дополнительное профессиональное образование </w:t>
      </w:r>
      <w:r w:rsidR="001A033B">
        <w:rPr>
          <w:rFonts w:ascii="Times New Roman" w:eastAsia="Times New Roman" w:hAnsi="Times New Roman" w:cs="Times New Roman"/>
          <w:sz w:val="28"/>
          <w:szCs w:val="24"/>
        </w:rPr>
        <w:t>Главы</w:t>
      </w:r>
      <w:r w:rsidR="001A033B" w:rsidRPr="00C53CB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A033B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округа – главы</w:t>
      </w:r>
      <w:r w:rsidR="001A033B" w:rsidRPr="00C53CB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администрации </w:t>
      </w:r>
      <w:r w:rsidR="001A033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1A033B" w:rsidRPr="00C53CBF">
        <w:rPr>
          <w:rFonts w:ascii="Times New Roman" w:eastAsia="Times New Roman" w:hAnsi="Times New Roman" w:cs="Times New Roman"/>
          <w:snapToGrid w:val="0"/>
          <w:sz w:val="28"/>
          <w:szCs w:val="28"/>
        </w:rPr>
        <w:t>Гайнского муниципального округа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>, председателей КЧС, КПУФ, эвакуационн</w:t>
      </w:r>
      <w:r w:rsidR="002A1016">
        <w:rPr>
          <w:rFonts w:ascii="Times New Roman" w:eastAsia="Times New Roman" w:hAnsi="Times New Roman" w:cs="Times New Roman"/>
          <w:sz w:val="28"/>
          <w:szCs w:val="24"/>
        </w:rPr>
        <w:t>ой</w:t>
      </w:r>
      <w:r w:rsidR="001A033B">
        <w:rPr>
          <w:rFonts w:ascii="Times New Roman" w:eastAsia="Times New Roman" w:hAnsi="Times New Roman" w:cs="Times New Roman"/>
          <w:sz w:val="28"/>
          <w:szCs w:val="24"/>
        </w:rPr>
        <w:t xml:space="preserve"> комиссии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A033B" w:rsidRPr="00C53CBF">
        <w:rPr>
          <w:rFonts w:ascii="Times New Roman" w:eastAsia="Times New Roman" w:hAnsi="Times New Roman" w:cs="Times New Roman"/>
          <w:snapToGrid w:val="0"/>
          <w:sz w:val="28"/>
          <w:szCs w:val="28"/>
        </w:rPr>
        <w:t>Гайнского муниципального округа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>, в образовательных учреждениях МЧС России, в образовательных учреждениях дополнительного профессионального образования федеральных органов исполнительной власти, КГБУ ДПО «УМЦ по ГО и ЧС Пермского края</w:t>
      </w:r>
      <w:r w:rsidR="001A033B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>, в организациях и иных образовательных учреждениях дополнительного профессионального образования в порядке, уста</w:t>
      </w:r>
      <w:r w:rsidR="00451782">
        <w:rPr>
          <w:rFonts w:ascii="Times New Roman" w:eastAsia="Times New Roman" w:hAnsi="Times New Roman" w:cs="Times New Roman"/>
          <w:sz w:val="28"/>
          <w:szCs w:val="24"/>
        </w:rPr>
        <w:t>новленном законодательством.</w:t>
      </w:r>
    </w:p>
    <w:p w:rsidR="00451782" w:rsidRPr="00C53CBF" w:rsidRDefault="00921BB4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3.4</w:t>
      </w:r>
      <w:r w:rsidR="00451782" w:rsidRPr="00C53CBF">
        <w:rPr>
          <w:rFonts w:ascii="Times New Roman" w:eastAsia="Times New Roman" w:hAnsi="Times New Roman" w:cs="Times New Roman"/>
          <w:sz w:val="28"/>
          <w:szCs w:val="24"/>
        </w:rPr>
        <w:t>.</w:t>
      </w:r>
      <w:r w:rsidR="004517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="00451782">
        <w:rPr>
          <w:rFonts w:ascii="Times New Roman" w:eastAsia="Times New Roman" w:hAnsi="Times New Roman" w:cs="Times New Roman"/>
          <w:sz w:val="28"/>
          <w:szCs w:val="24"/>
        </w:rPr>
        <w:t>тдел</w:t>
      </w:r>
      <w:r w:rsidR="00451782" w:rsidRPr="00C53CB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экономики </w:t>
      </w:r>
      <w:r w:rsidR="00451782" w:rsidRPr="00C53CBF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</w:t>
      </w:r>
      <w:r w:rsidR="00451782" w:rsidRPr="00C53CBF">
        <w:rPr>
          <w:rFonts w:ascii="Times New Roman" w:hAnsi="Times New Roman" w:cs="Times New Roman"/>
          <w:bCs/>
          <w:sz w:val="28"/>
          <w:szCs w:val="28"/>
        </w:rPr>
        <w:t>Гайнского муниципального округа</w:t>
      </w:r>
      <w:r w:rsidR="00451782" w:rsidRPr="00C53CBF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856D09" w:rsidRPr="00C53CBF" w:rsidRDefault="00921BB4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3.4.1</w:t>
      </w:r>
      <w:r w:rsidR="00856D09" w:rsidRPr="00C53CBF">
        <w:rPr>
          <w:rFonts w:ascii="Times New Roman" w:eastAsia="Times New Roman" w:hAnsi="Times New Roman" w:cs="Times New Roman"/>
          <w:sz w:val="28"/>
          <w:szCs w:val="24"/>
        </w:rPr>
        <w:t>. осуществляет рассмотрение (экспертизу), подписание муниципальных контрактов, финансовых документов, связанных с организацией дополнительного профессионального образования, направлением на обучение</w:t>
      </w:r>
      <w:r w:rsidR="001A033B" w:rsidRPr="001A03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A033B">
        <w:rPr>
          <w:rFonts w:ascii="Times New Roman" w:eastAsia="Times New Roman" w:hAnsi="Times New Roman" w:cs="Times New Roman"/>
          <w:sz w:val="28"/>
          <w:szCs w:val="24"/>
        </w:rPr>
        <w:t>Главы</w:t>
      </w:r>
      <w:r w:rsidR="001A033B" w:rsidRPr="00C53CB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A033B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округа – главы</w:t>
      </w:r>
      <w:r w:rsidR="001A033B" w:rsidRPr="00C53CB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администрации </w:t>
      </w:r>
      <w:r w:rsidR="001A033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1A033B" w:rsidRPr="00C53CBF">
        <w:rPr>
          <w:rFonts w:ascii="Times New Roman" w:eastAsia="Times New Roman" w:hAnsi="Times New Roman" w:cs="Times New Roman"/>
          <w:snapToGrid w:val="0"/>
          <w:sz w:val="28"/>
          <w:szCs w:val="28"/>
        </w:rPr>
        <w:t>Гайнского муниципального округа</w:t>
      </w:r>
      <w:r w:rsidR="001A033B" w:rsidRPr="00C53CBF">
        <w:rPr>
          <w:rFonts w:ascii="Times New Roman" w:eastAsia="Times New Roman" w:hAnsi="Times New Roman" w:cs="Times New Roman"/>
          <w:sz w:val="28"/>
          <w:szCs w:val="24"/>
        </w:rPr>
        <w:t>, председателей КЧС, КПУФ, эвакуационн</w:t>
      </w:r>
      <w:r w:rsidR="001A033B">
        <w:rPr>
          <w:rFonts w:ascii="Times New Roman" w:eastAsia="Times New Roman" w:hAnsi="Times New Roman" w:cs="Times New Roman"/>
          <w:sz w:val="28"/>
          <w:szCs w:val="24"/>
        </w:rPr>
        <w:t>ой комиссии</w:t>
      </w:r>
      <w:r w:rsidR="001A033B" w:rsidRPr="00C53CB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A033B" w:rsidRPr="00C53CBF">
        <w:rPr>
          <w:rFonts w:ascii="Times New Roman" w:eastAsia="Times New Roman" w:hAnsi="Times New Roman" w:cs="Times New Roman"/>
          <w:snapToGrid w:val="0"/>
          <w:sz w:val="28"/>
          <w:szCs w:val="28"/>
        </w:rPr>
        <w:t>Гайнского муниципального округа</w:t>
      </w:r>
      <w:r w:rsidR="002A101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56D09" w:rsidRPr="00C53CBF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3.5. </w:t>
      </w:r>
      <w:r w:rsidR="009F2ABC" w:rsidRPr="009F2ABC">
        <w:rPr>
          <w:rFonts w:ascii="Times New Roman" w:hAnsi="Times New Roman" w:cs="Times New Roman"/>
          <w:sz w:val="28"/>
          <w:szCs w:val="28"/>
        </w:rPr>
        <w:t>Муниципальное казённое учреждение «Управление гражданской защиты</w:t>
      </w:r>
      <w:r w:rsidR="009F2ABC" w:rsidRPr="009F2AB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Гайнского муниципального округа</w:t>
      </w:r>
      <w:r w:rsidR="009F2ABC" w:rsidRPr="009F2ABC">
        <w:rPr>
          <w:rFonts w:ascii="Times New Roman" w:hAnsi="Times New Roman" w:cs="Times New Roman"/>
          <w:spacing w:val="2"/>
          <w:sz w:val="28"/>
          <w:szCs w:val="28"/>
        </w:rPr>
        <w:t>»:</w:t>
      </w:r>
    </w:p>
    <w:p w:rsidR="00856D09" w:rsidRPr="00C53CBF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3.5.1. планирует и осуществляет подготовку должностных лиц органов и сил </w:t>
      </w:r>
      <w:r w:rsidR="00921BB4">
        <w:rPr>
          <w:rFonts w:ascii="Times New Roman" w:eastAsia="Times New Roman" w:hAnsi="Times New Roman" w:cs="Times New Roman"/>
          <w:sz w:val="28"/>
          <w:szCs w:val="24"/>
        </w:rPr>
        <w:t>муниципального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 звена, сил гражданской обороны в соответствии с ежегодными планами основных мероприятий </w:t>
      </w:r>
      <w:r w:rsidR="00921BB4" w:rsidRPr="00C53CBF">
        <w:rPr>
          <w:rFonts w:ascii="Times New Roman" w:eastAsia="Times New Roman" w:hAnsi="Times New Roman" w:cs="Times New Roman"/>
          <w:snapToGrid w:val="0"/>
          <w:sz w:val="28"/>
          <w:szCs w:val="28"/>
        </w:rPr>
        <w:t>Гайнского муниципального округа</w:t>
      </w:r>
      <w:r w:rsidR="00921BB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856D09" w:rsidRPr="00C53CBF" w:rsidRDefault="00921BB4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3.5.2</w:t>
      </w:r>
      <w:r w:rsidR="00856D09" w:rsidRPr="00C53CBF">
        <w:rPr>
          <w:rFonts w:ascii="Times New Roman" w:eastAsia="Times New Roman" w:hAnsi="Times New Roman" w:cs="Times New Roman"/>
          <w:sz w:val="28"/>
          <w:szCs w:val="24"/>
        </w:rPr>
        <w:t>. участвует в мероприятиях «День защиты детей», «Месячник безопасности детей»;</w:t>
      </w:r>
    </w:p>
    <w:p w:rsidR="00856D09" w:rsidRPr="00C53CBF" w:rsidRDefault="00921BB4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3.5.3</w:t>
      </w:r>
      <w:r w:rsidR="00856D09" w:rsidRPr="00C53CBF">
        <w:rPr>
          <w:rFonts w:ascii="Times New Roman" w:eastAsia="Times New Roman" w:hAnsi="Times New Roman" w:cs="Times New Roman"/>
          <w:sz w:val="28"/>
          <w:szCs w:val="24"/>
        </w:rPr>
        <w:t>. ведет контроль периодичности повышения квалификации должност</w:t>
      </w:r>
      <w:r w:rsidR="002A1016">
        <w:rPr>
          <w:rFonts w:ascii="Times New Roman" w:eastAsia="Times New Roman" w:hAnsi="Times New Roman" w:cs="Times New Roman"/>
          <w:sz w:val="28"/>
          <w:szCs w:val="24"/>
        </w:rPr>
        <w:t>ных лиц органов и сил</w:t>
      </w:r>
      <w:r w:rsidR="00856D09" w:rsidRPr="00C53CB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A1016">
        <w:rPr>
          <w:rFonts w:ascii="Times New Roman" w:eastAsia="Times New Roman" w:hAnsi="Times New Roman" w:cs="Times New Roman"/>
          <w:sz w:val="28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звена, сил гражданской обороны;</w:t>
      </w:r>
    </w:p>
    <w:p w:rsidR="00856D09" w:rsidRPr="00C53CBF" w:rsidRDefault="00921BB4" w:rsidP="00B351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3.5.4</w:t>
      </w:r>
      <w:r w:rsidRPr="00C53CBF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0005AF" w:rsidRPr="00C53CBF">
        <w:rPr>
          <w:rFonts w:ascii="Times New Roman" w:eastAsia="Times New Roman" w:hAnsi="Times New Roman" w:cs="Times New Roman"/>
          <w:sz w:val="28"/>
          <w:szCs w:val="24"/>
        </w:rPr>
        <w:t>обеспечивает своевременное оповещение и информирование населения в местах массового пребывания людей об угрозе возникновения или о</w:t>
      </w:r>
      <w:r w:rsidR="000005AF" w:rsidRPr="00C53CBF">
        <w:rPr>
          <w:rFonts w:ascii="Times New Roman" w:eastAsia="Times New Roman" w:hAnsi="Times New Roman" w:cs="Times New Roman"/>
          <w:sz w:val="28"/>
          <w:szCs w:val="24"/>
        </w:rPr>
        <w:br/>
        <w:t>возникновении чрезвычайных ситуаций.</w:t>
      </w:r>
    </w:p>
    <w:p w:rsidR="00856D09" w:rsidRPr="00C53CBF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6D09" w:rsidRPr="00C53CBF" w:rsidRDefault="00856D09" w:rsidP="0045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6D09" w:rsidRDefault="00856D09" w:rsidP="00451782">
      <w:pPr>
        <w:spacing w:after="0" w:line="240" w:lineRule="auto"/>
      </w:pPr>
    </w:p>
    <w:p w:rsidR="00C53CBF" w:rsidRPr="00C53CBF" w:rsidRDefault="00C53CBF" w:rsidP="0045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  <w:sectPr w:rsidR="00C53CBF" w:rsidRPr="00C53CBF" w:rsidSect="00B3513F">
          <w:headerReference w:type="even" r:id="rId8"/>
          <w:headerReference w:type="default" r:id="rId9"/>
          <w:pgSz w:w="11906" w:h="16838" w:code="9"/>
          <w:pgMar w:top="1134" w:right="567" w:bottom="851" w:left="1418" w:header="363" w:footer="680" w:gutter="0"/>
          <w:cols w:space="708"/>
          <w:titlePg/>
          <w:docGrid w:linePitch="360"/>
        </w:sectPr>
      </w:pPr>
    </w:p>
    <w:p w:rsidR="00070970" w:rsidRDefault="00070970" w:rsidP="00451782">
      <w:pPr>
        <w:widowControl w:val="0"/>
        <w:autoSpaceDE w:val="0"/>
        <w:autoSpaceDN w:val="0"/>
        <w:adjustRightInd w:val="0"/>
        <w:spacing w:after="0" w:line="240" w:lineRule="auto"/>
      </w:pPr>
    </w:p>
    <w:sectPr w:rsidR="00070970" w:rsidSect="005F7F68">
      <w:headerReference w:type="even" r:id="rId10"/>
      <w:pgSz w:w="11906" w:h="16838" w:code="9"/>
      <w:pgMar w:top="1134" w:right="567" w:bottom="1134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2E3" w:rsidRDefault="00DC32E3" w:rsidP="00C53CBF">
      <w:pPr>
        <w:spacing w:after="0" w:line="240" w:lineRule="auto"/>
      </w:pPr>
      <w:r>
        <w:separator/>
      </w:r>
    </w:p>
  </w:endnote>
  <w:endnote w:type="continuationSeparator" w:id="1">
    <w:p w:rsidR="00DC32E3" w:rsidRDefault="00DC32E3" w:rsidP="00C5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2E3" w:rsidRDefault="00DC32E3" w:rsidP="00C53CBF">
      <w:pPr>
        <w:spacing w:after="0" w:line="240" w:lineRule="auto"/>
      </w:pPr>
      <w:r>
        <w:separator/>
      </w:r>
    </w:p>
  </w:footnote>
  <w:footnote w:type="continuationSeparator" w:id="1">
    <w:p w:rsidR="00DC32E3" w:rsidRDefault="00DC32E3" w:rsidP="00C53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BF" w:rsidRDefault="005F7F6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3CB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3CBF" w:rsidRDefault="00C53C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BF" w:rsidRDefault="005F7F68">
    <w:pPr>
      <w:pStyle w:val="a3"/>
      <w:framePr w:wrap="around" w:vAnchor="text" w:hAnchor="margin" w:xAlign="center" w:y="1"/>
      <w:rPr>
        <w:rStyle w:val="a8"/>
        <w:sz w:val="28"/>
        <w:szCs w:val="28"/>
      </w:rPr>
    </w:pPr>
    <w:r>
      <w:rPr>
        <w:rStyle w:val="a8"/>
        <w:sz w:val="28"/>
        <w:szCs w:val="28"/>
      </w:rPr>
      <w:fldChar w:fldCharType="begin"/>
    </w:r>
    <w:r w:rsidR="00C53CBF"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 w:rsidR="00B3513F">
      <w:rPr>
        <w:rStyle w:val="a8"/>
        <w:noProof/>
        <w:sz w:val="28"/>
        <w:szCs w:val="28"/>
      </w:rPr>
      <w:t>4</w:t>
    </w:r>
    <w:r>
      <w:rPr>
        <w:rStyle w:val="a8"/>
        <w:sz w:val="28"/>
        <w:szCs w:val="28"/>
      </w:rPr>
      <w:fldChar w:fldCharType="end"/>
    </w:r>
  </w:p>
  <w:p w:rsidR="00C53CBF" w:rsidRDefault="00C53CBF">
    <w:pPr>
      <w:pStyle w:val="a3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68" w:rsidRDefault="005F7F6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3CBF"/>
    <w:rsid w:val="000005AF"/>
    <w:rsid w:val="00070970"/>
    <w:rsid w:val="000F727A"/>
    <w:rsid w:val="001A033B"/>
    <w:rsid w:val="002A1016"/>
    <w:rsid w:val="002D00F6"/>
    <w:rsid w:val="00410261"/>
    <w:rsid w:val="00451782"/>
    <w:rsid w:val="004B231C"/>
    <w:rsid w:val="005F7F68"/>
    <w:rsid w:val="00856D09"/>
    <w:rsid w:val="008F32BB"/>
    <w:rsid w:val="00921BB4"/>
    <w:rsid w:val="00953C48"/>
    <w:rsid w:val="009F2ABC"/>
    <w:rsid w:val="00B3513F"/>
    <w:rsid w:val="00C40B82"/>
    <w:rsid w:val="00C53CBF"/>
    <w:rsid w:val="00DC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3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3CBF"/>
  </w:style>
  <w:style w:type="paragraph" w:styleId="a5">
    <w:name w:val="footer"/>
    <w:basedOn w:val="a"/>
    <w:link w:val="a6"/>
    <w:uiPriority w:val="99"/>
    <w:semiHidden/>
    <w:unhideWhenUsed/>
    <w:rsid w:val="00C53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3CBF"/>
  </w:style>
  <w:style w:type="paragraph" w:customStyle="1" w:styleId="a7">
    <w:name w:val="Форма"/>
    <w:rsid w:val="00C53C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page number"/>
    <w:basedOn w:val="a0"/>
    <w:rsid w:val="00C53CBF"/>
  </w:style>
  <w:style w:type="paragraph" w:customStyle="1" w:styleId="a9">
    <w:name w:val="Знак Знак Знак Знак"/>
    <w:basedOn w:val="a"/>
    <w:rsid w:val="00856D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CCF4B-F461-402A-9FCE-9B7D8855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МУ Администрация</cp:lastModifiedBy>
  <cp:revision>4</cp:revision>
  <dcterms:created xsi:type="dcterms:W3CDTF">2020-07-30T08:11:00Z</dcterms:created>
  <dcterms:modified xsi:type="dcterms:W3CDTF">2020-08-17T09:57:00Z</dcterms:modified>
</cp:coreProperties>
</file>