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67" w:rsidRDefault="00500967" w:rsidP="00500967">
      <w:pPr>
        <w:rPr>
          <w:b/>
        </w:rPr>
      </w:pPr>
    </w:p>
    <w:p w:rsidR="00500967" w:rsidRDefault="00500967" w:rsidP="00500967">
      <w:pPr>
        <w:rPr>
          <w:b/>
        </w:rPr>
      </w:pPr>
    </w:p>
    <w:p w:rsidR="00500967" w:rsidRDefault="00500967" w:rsidP="00500967">
      <w:pPr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 wp14:anchorId="73A5B946" wp14:editId="37C1AAD7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500967">
      <w:pPr>
        <w:jc w:val="center"/>
        <w:rPr>
          <w:b/>
          <w:spacing w:val="80"/>
          <w:sz w:val="32"/>
          <w:szCs w:val="32"/>
        </w:rPr>
      </w:pPr>
    </w:p>
    <w:p w:rsidR="00500967" w:rsidRDefault="00500967" w:rsidP="00500967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500967" w:rsidRDefault="00500967" w:rsidP="00500967">
      <w:pPr>
        <w:jc w:val="center"/>
        <w:rPr>
          <w:b/>
          <w:spacing w:val="40"/>
          <w:sz w:val="32"/>
          <w:szCs w:val="32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</w:t>
      </w:r>
      <w:r w:rsidR="00661918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ГАЙНСКОГО МУНИЦИПАЛЬНОГО ОКРУГА</w:t>
      </w: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500967" w:rsidRDefault="00500967" w:rsidP="005C1C2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500967" w:rsidTr="0050096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Pr="00273B2E" w:rsidRDefault="002F68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31.03.2021</w:t>
            </w:r>
          </w:p>
        </w:tc>
        <w:tc>
          <w:tcPr>
            <w:tcW w:w="6480" w:type="dxa"/>
          </w:tcPr>
          <w:p w:rsidR="00500967" w:rsidRDefault="005009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Default="00500967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00967" w:rsidRPr="00273B2E" w:rsidRDefault="002F68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239</w:t>
            </w:r>
          </w:p>
        </w:tc>
      </w:tr>
    </w:tbl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C1C26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5C35" wp14:editId="0E081D65">
                <wp:simplePos x="0" y="0"/>
                <wp:positionH relativeFrom="page">
                  <wp:posOffset>1066800</wp:posOffset>
                </wp:positionH>
                <wp:positionV relativeFrom="page">
                  <wp:posOffset>3533775</wp:posOffset>
                </wp:positionV>
                <wp:extent cx="3456940" cy="542925"/>
                <wp:effectExtent l="0" t="0" r="1016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9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67" w:rsidRDefault="00F47893" w:rsidP="00500967">
                            <w:pPr>
                              <w:pStyle w:val="a5"/>
                            </w:pPr>
                            <w:r w:rsidRPr="00F47893">
                              <w:t xml:space="preserve">О Координационном совете по развитию туризма </w:t>
                            </w:r>
                            <w:r w:rsidR="00660D4B">
                              <w:t xml:space="preserve">в </w:t>
                            </w:r>
                            <w:r>
                              <w:t>Гайнско</w:t>
                            </w:r>
                            <w:r w:rsidR="00660D4B">
                              <w:t>м</w:t>
                            </w:r>
                            <w:r>
                              <w:t xml:space="preserve"> муниципально</w:t>
                            </w:r>
                            <w:r w:rsidR="00660D4B">
                              <w:t>м</w:t>
                            </w:r>
                            <w:r>
                              <w:t xml:space="preserve"> округ</w:t>
                            </w:r>
                            <w:r w:rsidR="00660D4B">
                              <w:t>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84pt;margin-top:278.25pt;width:272.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" filled="f" stroked="f">
                <v:textbox inset="0,0,0,0">
                  <w:txbxContent>
                    <w:p w:rsidR="00500967" w:rsidRDefault="00F47893" w:rsidP="00500967">
                      <w:pPr>
                        <w:pStyle w:val="a5"/>
                      </w:pPr>
                      <w:r w:rsidRPr="00F47893">
                        <w:t xml:space="preserve">О Координационном совете по развитию туризма </w:t>
                      </w:r>
                      <w:r w:rsidR="00660D4B">
                        <w:t xml:space="preserve">в </w:t>
                      </w:r>
                      <w:r>
                        <w:t>Гайнско</w:t>
                      </w:r>
                      <w:r w:rsidR="00660D4B">
                        <w:t>м</w:t>
                      </w:r>
                      <w:r>
                        <w:t xml:space="preserve"> муниципально</w:t>
                      </w:r>
                      <w:r w:rsidR="00660D4B">
                        <w:t>м</w:t>
                      </w:r>
                      <w:r>
                        <w:t xml:space="preserve"> округ</w:t>
                      </w:r>
                      <w:r w:rsidR="00660D4B">
                        <w:t>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967" w:rsidRDefault="00500967" w:rsidP="0050096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96470" w:rsidRDefault="00E96470" w:rsidP="00661918">
      <w:pPr>
        <w:widowControl w:val="0"/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</w:p>
    <w:p w:rsidR="002F683E" w:rsidRDefault="00661918" w:rsidP="00661918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61918">
        <w:rPr>
          <w:sz w:val="28"/>
          <w:szCs w:val="28"/>
        </w:rPr>
        <w:t xml:space="preserve">В целях реализации основных направлений государственной политики в сфере туризма и координации деятельности по развитию туризма на территории </w:t>
      </w:r>
      <w:r w:rsidR="00216B33">
        <w:rPr>
          <w:sz w:val="28"/>
          <w:szCs w:val="28"/>
        </w:rPr>
        <w:t xml:space="preserve">Гайнского муниципального округа </w:t>
      </w:r>
    </w:p>
    <w:p w:rsidR="00661918" w:rsidRPr="00661918" w:rsidRDefault="00D43607" w:rsidP="00661918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  <w:r w:rsidRPr="00D43607">
        <w:rPr>
          <w:sz w:val="28"/>
          <w:szCs w:val="28"/>
        </w:rPr>
        <w:t>администрация Гайнского муниципального округа ПОСТАНОВЛЯЕТ:</w:t>
      </w:r>
    </w:p>
    <w:p w:rsidR="00661918" w:rsidRPr="00661918" w:rsidRDefault="00661918" w:rsidP="00661918">
      <w:pPr>
        <w:widowControl w:val="0"/>
        <w:autoSpaceDE w:val="0"/>
        <w:autoSpaceDN w:val="0"/>
        <w:adjustRightInd w:val="0"/>
        <w:spacing w:line="220" w:lineRule="auto"/>
        <w:ind w:left="284"/>
        <w:jc w:val="both"/>
        <w:rPr>
          <w:sz w:val="28"/>
          <w:szCs w:val="28"/>
        </w:rPr>
      </w:pPr>
    </w:p>
    <w:p w:rsidR="00D43607" w:rsidRDefault="00661918" w:rsidP="00D4360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D43607">
        <w:rPr>
          <w:sz w:val="28"/>
          <w:szCs w:val="28"/>
        </w:rPr>
        <w:t xml:space="preserve">Создать Координационный совет по развитию туризма </w:t>
      </w:r>
      <w:r w:rsidR="00185B66">
        <w:rPr>
          <w:sz w:val="28"/>
          <w:szCs w:val="28"/>
        </w:rPr>
        <w:t xml:space="preserve">в </w:t>
      </w:r>
      <w:r w:rsidR="00D43607" w:rsidRPr="00D43607">
        <w:rPr>
          <w:sz w:val="28"/>
          <w:szCs w:val="28"/>
        </w:rPr>
        <w:t>Гайнско</w:t>
      </w:r>
      <w:r w:rsidR="00185B66">
        <w:rPr>
          <w:sz w:val="28"/>
          <w:szCs w:val="28"/>
        </w:rPr>
        <w:t>м</w:t>
      </w:r>
      <w:r w:rsidR="00D43607" w:rsidRPr="00D43607">
        <w:rPr>
          <w:sz w:val="28"/>
          <w:szCs w:val="28"/>
        </w:rPr>
        <w:t xml:space="preserve"> муниципально</w:t>
      </w:r>
      <w:r w:rsidR="00185B66">
        <w:rPr>
          <w:sz w:val="28"/>
          <w:szCs w:val="28"/>
        </w:rPr>
        <w:t>м</w:t>
      </w:r>
      <w:r w:rsidR="00D43607" w:rsidRPr="00D43607">
        <w:rPr>
          <w:sz w:val="28"/>
          <w:szCs w:val="28"/>
        </w:rPr>
        <w:t xml:space="preserve"> округ</w:t>
      </w:r>
      <w:r w:rsidR="00185B66">
        <w:rPr>
          <w:sz w:val="28"/>
          <w:szCs w:val="28"/>
        </w:rPr>
        <w:t>е</w:t>
      </w:r>
      <w:r w:rsidRPr="00D43607">
        <w:rPr>
          <w:sz w:val="28"/>
          <w:szCs w:val="28"/>
        </w:rPr>
        <w:t>.</w:t>
      </w:r>
    </w:p>
    <w:p w:rsidR="007E7D6F" w:rsidRDefault="00661918" w:rsidP="007E7D6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D43607">
        <w:rPr>
          <w:sz w:val="28"/>
          <w:szCs w:val="28"/>
        </w:rPr>
        <w:t xml:space="preserve">Утвердить </w:t>
      </w:r>
      <w:r w:rsidR="002F683E">
        <w:rPr>
          <w:sz w:val="28"/>
          <w:szCs w:val="28"/>
        </w:rPr>
        <w:t xml:space="preserve">прилагаемое </w:t>
      </w:r>
      <w:r w:rsidRPr="00D43607">
        <w:rPr>
          <w:sz w:val="28"/>
          <w:szCs w:val="28"/>
        </w:rPr>
        <w:t xml:space="preserve">Положение о Координационном совете по развитию туризма </w:t>
      </w:r>
      <w:r w:rsidR="007E7D6F" w:rsidRPr="007E7D6F">
        <w:rPr>
          <w:sz w:val="28"/>
          <w:szCs w:val="28"/>
        </w:rPr>
        <w:t>Гайнского муниципального округа</w:t>
      </w:r>
      <w:r w:rsidRPr="00D43607">
        <w:rPr>
          <w:sz w:val="28"/>
          <w:szCs w:val="28"/>
        </w:rPr>
        <w:t>.</w:t>
      </w:r>
    </w:p>
    <w:p w:rsidR="007E7D6F" w:rsidRDefault="00661918" w:rsidP="007E7D6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7E7D6F">
        <w:rPr>
          <w:sz w:val="28"/>
          <w:szCs w:val="28"/>
        </w:rPr>
        <w:t xml:space="preserve">Утвердить </w:t>
      </w:r>
      <w:r w:rsidR="002F683E">
        <w:rPr>
          <w:sz w:val="28"/>
          <w:szCs w:val="28"/>
        </w:rPr>
        <w:t xml:space="preserve">прилагаемый состав </w:t>
      </w:r>
      <w:r w:rsidRPr="007E7D6F">
        <w:rPr>
          <w:sz w:val="28"/>
          <w:szCs w:val="28"/>
        </w:rPr>
        <w:t xml:space="preserve">Координационного совета по развитию туризма </w:t>
      </w:r>
      <w:r w:rsidR="007E7D6F" w:rsidRPr="007E7D6F">
        <w:rPr>
          <w:sz w:val="28"/>
          <w:szCs w:val="28"/>
        </w:rPr>
        <w:t>Гайнского муниципального округа</w:t>
      </w:r>
      <w:r w:rsidRPr="007E7D6F">
        <w:rPr>
          <w:sz w:val="28"/>
          <w:szCs w:val="28"/>
        </w:rPr>
        <w:t>.</w:t>
      </w:r>
    </w:p>
    <w:p w:rsidR="007E7D6F" w:rsidRDefault="00500967" w:rsidP="007E7D6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r w:rsidRPr="007E7D6F">
        <w:rPr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сайте </w:t>
      </w:r>
      <w:proofErr w:type="gramStart"/>
      <w:r w:rsidRPr="007E7D6F">
        <w:rPr>
          <w:sz w:val="28"/>
          <w:szCs w:val="28"/>
        </w:rPr>
        <w:t>муниципального</w:t>
      </w:r>
      <w:proofErr w:type="gramEnd"/>
      <w:r w:rsidRPr="007E7D6F">
        <w:rPr>
          <w:sz w:val="28"/>
          <w:szCs w:val="28"/>
        </w:rPr>
        <w:t xml:space="preserve"> образования «Гайнский муниципальный округ».</w:t>
      </w:r>
    </w:p>
    <w:p w:rsidR="00500967" w:rsidRPr="007E7D6F" w:rsidRDefault="00500967" w:rsidP="007E7D6F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220" w:lineRule="auto"/>
        <w:jc w:val="both"/>
        <w:rPr>
          <w:sz w:val="28"/>
          <w:szCs w:val="28"/>
        </w:rPr>
      </w:pPr>
      <w:proofErr w:type="gramStart"/>
      <w:r w:rsidRPr="007E7D6F">
        <w:rPr>
          <w:sz w:val="28"/>
          <w:szCs w:val="28"/>
        </w:rPr>
        <w:t>Контроль за</w:t>
      </w:r>
      <w:proofErr w:type="gramEnd"/>
      <w:r w:rsidRPr="007E7D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E7D6F" w:rsidRDefault="007E7D6F" w:rsidP="00500967">
      <w:pPr>
        <w:rPr>
          <w:sz w:val="28"/>
          <w:szCs w:val="28"/>
        </w:rPr>
      </w:pPr>
    </w:p>
    <w:p w:rsidR="007E7D6F" w:rsidRDefault="007E7D6F" w:rsidP="00500967">
      <w:pPr>
        <w:rPr>
          <w:sz w:val="28"/>
          <w:szCs w:val="28"/>
        </w:rPr>
      </w:pPr>
    </w:p>
    <w:p w:rsidR="007E7D6F" w:rsidRDefault="007E7D6F" w:rsidP="00500967">
      <w:pPr>
        <w:rPr>
          <w:sz w:val="28"/>
          <w:szCs w:val="28"/>
        </w:rPr>
      </w:pPr>
    </w:p>
    <w:p w:rsidR="00500967" w:rsidRDefault="007E7D6F" w:rsidP="005009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50096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500967">
        <w:rPr>
          <w:sz w:val="28"/>
          <w:szCs w:val="28"/>
        </w:rPr>
        <w:t xml:space="preserve"> </w:t>
      </w:r>
      <w:proofErr w:type="gramStart"/>
      <w:r w:rsidR="00500967">
        <w:rPr>
          <w:sz w:val="28"/>
          <w:szCs w:val="28"/>
        </w:rPr>
        <w:t>муниципального</w:t>
      </w:r>
      <w:proofErr w:type="gramEnd"/>
      <w:r w:rsidR="00500967">
        <w:rPr>
          <w:sz w:val="28"/>
          <w:szCs w:val="28"/>
        </w:rPr>
        <w:t xml:space="preserve"> округа-глав</w:t>
      </w:r>
      <w:r>
        <w:rPr>
          <w:sz w:val="28"/>
          <w:szCs w:val="28"/>
        </w:rPr>
        <w:t>а</w:t>
      </w:r>
      <w:r w:rsidR="00BC6DFD">
        <w:rPr>
          <w:sz w:val="28"/>
          <w:szCs w:val="28"/>
        </w:rPr>
        <w:t xml:space="preserve"> </w:t>
      </w:r>
      <w:r w:rsidR="00500967">
        <w:rPr>
          <w:sz w:val="28"/>
          <w:szCs w:val="28"/>
        </w:rPr>
        <w:t xml:space="preserve"> администрации</w:t>
      </w:r>
    </w:p>
    <w:p w:rsidR="00B15E9A" w:rsidRDefault="00500967">
      <w:pPr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</w:t>
      </w:r>
      <w:r w:rsidR="00BC6DFD">
        <w:rPr>
          <w:sz w:val="28"/>
          <w:szCs w:val="28"/>
        </w:rPr>
        <w:t xml:space="preserve">                              Е. Г. Шалгинских</w:t>
      </w: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8225F4" w:rsidRDefault="008225F4">
      <w:pPr>
        <w:rPr>
          <w:sz w:val="28"/>
          <w:szCs w:val="28"/>
        </w:rPr>
      </w:pPr>
    </w:p>
    <w:p w:rsidR="00BD21F5" w:rsidRDefault="00BD21F5">
      <w:pPr>
        <w:rPr>
          <w:sz w:val="28"/>
          <w:szCs w:val="28"/>
        </w:rPr>
      </w:pPr>
    </w:p>
    <w:p w:rsidR="007E61F8" w:rsidRDefault="007E61F8">
      <w:pPr>
        <w:rPr>
          <w:sz w:val="28"/>
          <w:szCs w:val="28"/>
        </w:rPr>
      </w:pPr>
    </w:p>
    <w:p w:rsidR="008225F4" w:rsidRPr="000D0C5A" w:rsidRDefault="008225F4" w:rsidP="00724C64">
      <w:pPr>
        <w:pStyle w:val="aa"/>
        <w:rPr>
          <w:sz w:val="28"/>
          <w:szCs w:val="28"/>
        </w:rPr>
      </w:pPr>
    </w:p>
    <w:p w:rsidR="008225F4" w:rsidRPr="000D0C5A" w:rsidRDefault="008225F4" w:rsidP="000D0C5A">
      <w:pPr>
        <w:pStyle w:val="aa"/>
        <w:jc w:val="right"/>
        <w:rPr>
          <w:sz w:val="28"/>
          <w:szCs w:val="28"/>
        </w:rPr>
      </w:pPr>
      <w:r w:rsidRPr="000D0C5A">
        <w:rPr>
          <w:sz w:val="28"/>
          <w:szCs w:val="28"/>
        </w:rPr>
        <w:lastRenderedPageBreak/>
        <w:t>У</w:t>
      </w:r>
      <w:r w:rsidR="000F7A5D">
        <w:rPr>
          <w:sz w:val="28"/>
          <w:szCs w:val="28"/>
        </w:rPr>
        <w:t>ТВЕРЖДЕНО</w:t>
      </w:r>
      <w:r w:rsidR="001939F1">
        <w:rPr>
          <w:sz w:val="28"/>
          <w:szCs w:val="28"/>
        </w:rPr>
        <w:t>:</w:t>
      </w:r>
    </w:p>
    <w:p w:rsidR="008225F4" w:rsidRPr="000D0C5A" w:rsidRDefault="001939F1" w:rsidP="000D0C5A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8225F4" w:rsidRPr="000D0C5A">
        <w:rPr>
          <w:sz w:val="28"/>
          <w:szCs w:val="28"/>
        </w:rPr>
        <w:t>остановлением</w:t>
      </w:r>
    </w:p>
    <w:p w:rsidR="008225F4" w:rsidRPr="000D0C5A" w:rsidRDefault="008225F4" w:rsidP="000D0C5A">
      <w:pPr>
        <w:pStyle w:val="aa"/>
        <w:jc w:val="right"/>
        <w:rPr>
          <w:sz w:val="28"/>
          <w:szCs w:val="28"/>
        </w:rPr>
      </w:pPr>
      <w:r w:rsidRPr="000D0C5A">
        <w:rPr>
          <w:sz w:val="28"/>
          <w:szCs w:val="28"/>
        </w:rPr>
        <w:t>администрации Гайнского муниципального округа</w:t>
      </w:r>
    </w:p>
    <w:p w:rsidR="008225F4" w:rsidRPr="000D0C5A" w:rsidRDefault="008225F4" w:rsidP="000D0C5A">
      <w:pPr>
        <w:pStyle w:val="aa"/>
        <w:jc w:val="right"/>
        <w:rPr>
          <w:sz w:val="28"/>
          <w:szCs w:val="28"/>
        </w:rPr>
      </w:pPr>
      <w:r w:rsidRPr="000D0C5A">
        <w:rPr>
          <w:sz w:val="28"/>
          <w:szCs w:val="28"/>
        </w:rPr>
        <w:t xml:space="preserve">от </w:t>
      </w:r>
      <w:r w:rsidR="001939F1">
        <w:rPr>
          <w:sz w:val="28"/>
          <w:szCs w:val="28"/>
        </w:rPr>
        <w:t xml:space="preserve">31.05.2021  </w:t>
      </w:r>
      <w:r w:rsidRPr="000D0C5A">
        <w:rPr>
          <w:sz w:val="28"/>
          <w:szCs w:val="28"/>
        </w:rPr>
        <w:t>N</w:t>
      </w:r>
      <w:r w:rsidR="001939F1">
        <w:rPr>
          <w:sz w:val="28"/>
          <w:szCs w:val="28"/>
        </w:rPr>
        <w:t xml:space="preserve"> 239</w:t>
      </w:r>
      <w:r w:rsidRPr="000D0C5A">
        <w:rPr>
          <w:sz w:val="28"/>
          <w:szCs w:val="28"/>
        </w:rPr>
        <w:t xml:space="preserve">        </w:t>
      </w:r>
    </w:p>
    <w:p w:rsidR="008225F4" w:rsidRPr="000D0C5A" w:rsidRDefault="008225F4" w:rsidP="000D0C5A">
      <w:pPr>
        <w:pStyle w:val="aa"/>
        <w:jc w:val="both"/>
        <w:rPr>
          <w:sz w:val="28"/>
          <w:szCs w:val="28"/>
        </w:rPr>
      </w:pPr>
    </w:p>
    <w:p w:rsidR="008225F4" w:rsidRPr="000D0C5A" w:rsidRDefault="008225F4" w:rsidP="000D0C5A">
      <w:pPr>
        <w:pStyle w:val="aa"/>
        <w:jc w:val="both"/>
        <w:rPr>
          <w:sz w:val="28"/>
          <w:szCs w:val="28"/>
        </w:rPr>
      </w:pPr>
    </w:p>
    <w:p w:rsidR="008225F4" w:rsidRPr="008757EF" w:rsidRDefault="008225F4" w:rsidP="008757EF">
      <w:pPr>
        <w:pStyle w:val="aa"/>
        <w:jc w:val="center"/>
        <w:rPr>
          <w:b/>
          <w:sz w:val="28"/>
          <w:szCs w:val="28"/>
        </w:rPr>
      </w:pPr>
      <w:r w:rsidRPr="000D0C5A">
        <w:rPr>
          <w:b/>
          <w:sz w:val="28"/>
          <w:szCs w:val="28"/>
        </w:rPr>
        <w:t xml:space="preserve">ПОЛОЖЕНИЕ О КООРДИНАЦИОННОМ СОВЕТЕ ПО РАЗВИТИЮ ТУРИЗМА </w:t>
      </w:r>
      <w:r w:rsidR="00887D9D">
        <w:rPr>
          <w:b/>
          <w:sz w:val="28"/>
          <w:szCs w:val="28"/>
        </w:rPr>
        <w:t>В</w:t>
      </w:r>
      <w:r w:rsidRPr="000D0C5A">
        <w:rPr>
          <w:b/>
          <w:sz w:val="28"/>
          <w:szCs w:val="28"/>
        </w:rPr>
        <w:t xml:space="preserve"> </w:t>
      </w:r>
      <w:r w:rsidR="002B63A5">
        <w:rPr>
          <w:b/>
          <w:sz w:val="28"/>
          <w:szCs w:val="28"/>
        </w:rPr>
        <w:t>ГАЙНСКО</w:t>
      </w:r>
      <w:r w:rsidR="00887D9D">
        <w:rPr>
          <w:b/>
          <w:sz w:val="28"/>
          <w:szCs w:val="28"/>
        </w:rPr>
        <w:t>М</w:t>
      </w:r>
      <w:r w:rsidR="002B63A5">
        <w:rPr>
          <w:b/>
          <w:sz w:val="28"/>
          <w:szCs w:val="28"/>
        </w:rPr>
        <w:t xml:space="preserve"> МУНИЦИПАЛЬНО</w:t>
      </w:r>
      <w:r w:rsidR="00887D9D">
        <w:rPr>
          <w:b/>
          <w:sz w:val="28"/>
          <w:szCs w:val="28"/>
        </w:rPr>
        <w:t>М</w:t>
      </w:r>
      <w:r w:rsidR="002B63A5">
        <w:rPr>
          <w:b/>
          <w:sz w:val="28"/>
          <w:szCs w:val="28"/>
        </w:rPr>
        <w:t xml:space="preserve"> ОКРУГ</w:t>
      </w:r>
      <w:r w:rsidR="00887D9D">
        <w:rPr>
          <w:b/>
          <w:sz w:val="28"/>
          <w:szCs w:val="28"/>
        </w:rPr>
        <w:t>Е</w:t>
      </w:r>
    </w:p>
    <w:p w:rsidR="00887D9D" w:rsidRPr="008757EF" w:rsidRDefault="00887D9D" w:rsidP="008757EF">
      <w:pPr>
        <w:pStyle w:val="aa"/>
        <w:jc w:val="center"/>
        <w:rPr>
          <w:sz w:val="28"/>
          <w:szCs w:val="28"/>
        </w:rPr>
      </w:pPr>
      <w:r w:rsidRPr="008757EF">
        <w:rPr>
          <w:sz w:val="28"/>
          <w:szCs w:val="28"/>
        </w:rPr>
        <w:t>1.</w:t>
      </w:r>
      <w:r w:rsidRPr="008757EF">
        <w:rPr>
          <w:sz w:val="28"/>
          <w:szCs w:val="28"/>
        </w:rPr>
        <w:tab/>
        <w:t>Общие положения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1.1. Настоящее Положение определяет задачи, функции и порядок организации работы Координационного совета по туризму и туристской деятельности в </w:t>
      </w:r>
      <w:r w:rsidR="001A5152">
        <w:rPr>
          <w:sz w:val="28"/>
          <w:szCs w:val="28"/>
        </w:rPr>
        <w:t>Гайнском муниципальном округе</w:t>
      </w:r>
      <w:r w:rsidRPr="008757EF">
        <w:rPr>
          <w:sz w:val="28"/>
          <w:szCs w:val="28"/>
        </w:rPr>
        <w:t xml:space="preserve"> (далее - Координационный совет, муниципальное образование).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1.2. Координационный совет является совещательным и консультативным органом при </w:t>
      </w:r>
      <w:r w:rsidR="001A5152">
        <w:rPr>
          <w:sz w:val="28"/>
          <w:szCs w:val="28"/>
        </w:rPr>
        <w:t>администрации Гайнского муниципального округа</w:t>
      </w:r>
      <w:r w:rsidRPr="008757EF">
        <w:rPr>
          <w:sz w:val="28"/>
          <w:szCs w:val="28"/>
        </w:rPr>
        <w:t>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1.3. Координационный совет создается с целью обеспечения взаимодействия между органами местного самоуправления муниципального образования, органами государственной власти, государственными органами, общественными объединениями, научными и другими организациями </w:t>
      </w:r>
      <w:r w:rsidRPr="008757EF">
        <w:rPr>
          <w:sz w:val="28"/>
          <w:szCs w:val="28"/>
        </w:rPr>
        <w:br/>
        <w:t>при рассмотрении вопросов, связанных с развитием туризма и туристской деятельности на территории муниципального образования.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1.4. </w:t>
      </w:r>
      <w:proofErr w:type="gramStart"/>
      <w:r w:rsidRPr="008757EF">
        <w:rPr>
          <w:sz w:val="28"/>
          <w:szCs w:val="28"/>
        </w:rPr>
        <w:t>Координационный совет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Федерального агентства по туризму, Уставом и законами Пермского края, указами и распоряжениями губернатора Пермского края, постановлениями и распоряжениями Правительства Пермского края, распоряжениями председателя Правительства Пермского края, муниципальными правовыми актами, а также настоящим Положением.</w:t>
      </w:r>
      <w:proofErr w:type="gramEnd"/>
    </w:p>
    <w:p w:rsidR="00887D9D" w:rsidRPr="008757EF" w:rsidRDefault="00887D9D" w:rsidP="001A5152">
      <w:pPr>
        <w:pStyle w:val="aa"/>
        <w:jc w:val="center"/>
        <w:rPr>
          <w:sz w:val="28"/>
          <w:szCs w:val="28"/>
        </w:rPr>
      </w:pPr>
      <w:bookmarkStart w:id="0" w:name="_Hlk67036745"/>
      <w:r w:rsidRPr="008757EF">
        <w:rPr>
          <w:sz w:val="28"/>
          <w:szCs w:val="28"/>
        </w:rPr>
        <w:t>2.</w:t>
      </w:r>
      <w:r w:rsidRPr="008757EF">
        <w:rPr>
          <w:sz w:val="28"/>
          <w:szCs w:val="28"/>
        </w:rPr>
        <w:tab/>
        <w:t>Задачи</w:t>
      </w:r>
    </w:p>
    <w:bookmarkEnd w:id="0"/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Задачами Координационного совета являются: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2.1. выработка предложений и мер экономического, организационного </w:t>
      </w:r>
      <w:r w:rsidRPr="008757EF">
        <w:rPr>
          <w:sz w:val="28"/>
          <w:szCs w:val="28"/>
        </w:rPr>
        <w:br/>
        <w:t>и правового характера, направленных на достижение высокого и эффективного уровня развития туризма и туристской деятельности на территории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2.2. обсуждение проблемных вопросов, касающихся создания благоприятных условий для развития туристской индустрии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2.3. подготовка предложений по совершенствованию механизма продвижения туристских продуктов на территории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2.1. подготовка предложений по совершенствованию законодательства, регулирующего вопросы развития туризма и туристской деятельности </w:t>
      </w:r>
      <w:r w:rsidRPr="008757EF">
        <w:rPr>
          <w:sz w:val="28"/>
          <w:szCs w:val="28"/>
        </w:rPr>
        <w:br/>
        <w:t>на территории муниципального образования.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2.5. создание условий для межведомственного взаимодействия и развития общественно-государственного партнерства в сфере развития туризма </w:t>
      </w:r>
      <w:r w:rsidRPr="008757EF">
        <w:rPr>
          <w:sz w:val="28"/>
          <w:szCs w:val="28"/>
        </w:rPr>
        <w:br/>
        <w:t>и туристской деятельности на территории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lastRenderedPageBreak/>
        <w:t xml:space="preserve">2.6. координация деятельности органов местного самоуправления муниципального образования, органами государственной власти, общественными объединениями, научными и другими организациями, </w:t>
      </w:r>
      <w:r w:rsidRPr="008757EF">
        <w:rPr>
          <w:sz w:val="28"/>
          <w:szCs w:val="28"/>
        </w:rPr>
        <w:br/>
        <w:t>в решении вопросов развития туризма и туристской деятельности на территории муниципального образования.</w:t>
      </w:r>
    </w:p>
    <w:p w:rsidR="00887D9D" w:rsidRPr="008757EF" w:rsidRDefault="00887D9D" w:rsidP="009B66C8">
      <w:pPr>
        <w:pStyle w:val="aa"/>
        <w:jc w:val="center"/>
        <w:rPr>
          <w:sz w:val="28"/>
          <w:szCs w:val="28"/>
        </w:rPr>
      </w:pPr>
      <w:bookmarkStart w:id="1" w:name="_Hlk67037062"/>
      <w:r w:rsidRPr="008757EF">
        <w:rPr>
          <w:sz w:val="28"/>
          <w:szCs w:val="28"/>
        </w:rPr>
        <w:t>3.</w:t>
      </w:r>
      <w:r w:rsidRPr="008757EF">
        <w:rPr>
          <w:sz w:val="28"/>
          <w:szCs w:val="28"/>
        </w:rPr>
        <w:tab/>
        <w:t>Функции</w:t>
      </w:r>
    </w:p>
    <w:bookmarkEnd w:id="1"/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Координационный совет осуществляет следующие функции: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3.1. анализирует эффективность различных форм, средств и методов деятельности по развитию туризма и туристской деятельности, обобщает </w:t>
      </w:r>
      <w:r w:rsidRPr="008757EF">
        <w:rPr>
          <w:sz w:val="28"/>
          <w:szCs w:val="28"/>
        </w:rPr>
        <w:br/>
        <w:t xml:space="preserve">и популяризирует лучший опыт в этой сфере, вырабатывает рекомендации </w:t>
      </w:r>
      <w:r w:rsidRPr="008757EF">
        <w:rPr>
          <w:sz w:val="28"/>
          <w:szCs w:val="28"/>
        </w:rPr>
        <w:br/>
        <w:t>по решению вопросов, касающихся развития туризма и туристской деятельности на территории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3.2. запрашивает информацию, необходимую для работы Координационного совета, в соответствии с законодательством Российской Федерации;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3.3. участвует в разработке программы по развитию туризма на территории муниципального образования;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3.4. осуществляет подготовку предложений по определению приоритетных направлений в сфере развития туризма и туристской деятельности на территории муниципального образования.</w:t>
      </w:r>
    </w:p>
    <w:p w:rsidR="00887D9D" w:rsidRPr="008757EF" w:rsidRDefault="00887D9D" w:rsidP="009B66C8">
      <w:pPr>
        <w:pStyle w:val="aa"/>
        <w:jc w:val="center"/>
        <w:rPr>
          <w:sz w:val="28"/>
          <w:szCs w:val="28"/>
        </w:rPr>
      </w:pPr>
      <w:r w:rsidRPr="008757EF">
        <w:rPr>
          <w:sz w:val="28"/>
          <w:szCs w:val="28"/>
        </w:rPr>
        <w:t>4.</w:t>
      </w:r>
      <w:r w:rsidRPr="008757EF">
        <w:rPr>
          <w:sz w:val="28"/>
          <w:szCs w:val="28"/>
        </w:rPr>
        <w:tab/>
        <w:t>Порядок организации деятельности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4.1. Состав Координационного совета утверждается </w:t>
      </w:r>
      <w:r w:rsidR="009B66C8">
        <w:rPr>
          <w:sz w:val="28"/>
          <w:szCs w:val="28"/>
        </w:rPr>
        <w:t>главой муниципального образования</w:t>
      </w:r>
      <w:r w:rsidRPr="008757EF">
        <w:rPr>
          <w:sz w:val="28"/>
          <w:szCs w:val="28"/>
        </w:rPr>
        <w:t>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4.2. Координационный совет состоит из председателя, заместителя председателя, секретаря и членов Координационного совета.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4.3. Председателем Координационного совета является глава муниципального образования. Заместитель председателя и секретарь назначаются председателем Координационного совета.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4.4. </w:t>
      </w:r>
      <w:proofErr w:type="gramStart"/>
      <w:r w:rsidRPr="008757EF">
        <w:rPr>
          <w:sz w:val="28"/>
          <w:szCs w:val="28"/>
        </w:rPr>
        <w:t xml:space="preserve">Председатель Координационного совета осуществляет общее руководство деятельностью и обеспечение выполнения задач Координационного совета, определяет перечень, сроки и порядок рассмотрения вопросов </w:t>
      </w:r>
      <w:r w:rsidRPr="008757EF">
        <w:rPr>
          <w:sz w:val="28"/>
          <w:szCs w:val="28"/>
        </w:rPr>
        <w:br/>
        <w:t xml:space="preserve">на заседаниях Координационного совета, состав материалов, необходимых </w:t>
      </w:r>
      <w:r w:rsidRPr="008757EF">
        <w:rPr>
          <w:sz w:val="28"/>
          <w:szCs w:val="28"/>
        </w:rPr>
        <w:br/>
        <w:t>для вынесения на рассмотрение Координационного совета, состав членов Координационного совета, участвующих в заседании, подписывает протоколы заседаний Координационного совета, выписки из протоколов и другие документы Координационного совета.</w:t>
      </w:r>
      <w:proofErr w:type="gramEnd"/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4.5. Заместитель председателя Координационного</w:t>
      </w:r>
      <w:r w:rsidR="00595406">
        <w:rPr>
          <w:sz w:val="28"/>
          <w:szCs w:val="28"/>
        </w:rPr>
        <w:t xml:space="preserve"> совета</w:t>
      </w:r>
      <w:r w:rsidRPr="008757EF">
        <w:rPr>
          <w:sz w:val="28"/>
          <w:szCs w:val="28"/>
        </w:rPr>
        <w:t xml:space="preserve"> имеет право </w:t>
      </w:r>
      <w:r w:rsidRPr="008757EF">
        <w:rPr>
          <w:sz w:val="28"/>
          <w:szCs w:val="28"/>
        </w:rPr>
        <w:br/>
        <w:t>в отсутствие председателя вести заседания Координационного совета, подписывать протоколы заседаний, выписки из протоколов и другие документы Координационного совета.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4.6. Секретарь Координационного совета осуществляет организационно-техническое обеспечение деятельности Координационного совета, в том числе: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4.6.1. формирует проект повестки заседания Координационного совета</w:t>
      </w:r>
      <w:r w:rsidRPr="008757EF">
        <w:rPr>
          <w:sz w:val="28"/>
          <w:szCs w:val="28"/>
        </w:rPr>
        <w:br/>
        <w:t>и представляет его на утверждение председателю;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4.6.2. уведомляет членов Координационного совета не менее чем за один рабочий день о месте, дате, времени проведения заседания;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4.6.3. ведет и оформляет протоколы заседаний Координационного совета;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lastRenderedPageBreak/>
        <w:t>4.6.4. направляет в соответствующие органы, организации и учреждения предложения, ходатайства, обращения, принимаемые Координационным советом.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4.7. Основной формой деятельности </w:t>
      </w:r>
      <w:bookmarkStart w:id="2" w:name="_Hlk67042523"/>
      <w:r w:rsidRPr="008757EF">
        <w:rPr>
          <w:sz w:val="28"/>
          <w:szCs w:val="28"/>
        </w:rPr>
        <w:t xml:space="preserve">Координационного совета </w:t>
      </w:r>
      <w:bookmarkEnd w:id="2"/>
      <w:r w:rsidRPr="008757EF">
        <w:rPr>
          <w:sz w:val="28"/>
          <w:szCs w:val="28"/>
        </w:rPr>
        <w:t>является заседание. Заседания Координационного совета проводятся по мере необходимости, но не реже одного раза в полгода.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4.8. Заседания Координационного совета могут </w:t>
      </w:r>
      <w:r w:rsidR="00595406" w:rsidRPr="008757EF">
        <w:rPr>
          <w:sz w:val="28"/>
          <w:szCs w:val="28"/>
        </w:rPr>
        <w:t>проводиться</w:t>
      </w:r>
      <w:r w:rsidRPr="008757EF">
        <w:rPr>
          <w:sz w:val="28"/>
          <w:szCs w:val="28"/>
        </w:rPr>
        <w:t xml:space="preserve"> в очной, в том числе выездной, заочной форме, а также с использованием средств видео-конференц-связи.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4.9. Члены Координационного совета участвуют в заседаниях лично. При невозможности личного участия член Координационного совета, ответственный за подготовку вопроса для текущего заседания, представляет подготовленные к заседанию материалы секретарю, а также представляет информацию о лице, уполномоченном представлять указанные материалы и участвовать в рассмотрении вопроса на заседании, не </w:t>
      </w:r>
      <w:proofErr w:type="gramStart"/>
      <w:r w:rsidRPr="008757EF">
        <w:rPr>
          <w:sz w:val="28"/>
          <w:szCs w:val="28"/>
        </w:rPr>
        <w:t>позднее</w:t>
      </w:r>
      <w:proofErr w:type="gramEnd"/>
      <w:r w:rsidRPr="008757EF">
        <w:rPr>
          <w:sz w:val="28"/>
          <w:szCs w:val="28"/>
        </w:rPr>
        <w:t xml:space="preserve"> чем за один рабочий день до заседания Координационного совета.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4.10. Заседание Координационного совета правомочно, если </w:t>
      </w:r>
      <w:r w:rsidRPr="008757EF">
        <w:rPr>
          <w:sz w:val="28"/>
          <w:szCs w:val="28"/>
        </w:rPr>
        <w:br/>
        <w:t xml:space="preserve">на нем присутствуют не менее половины членов Координационного совета. 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>4.11. Решения Координационного совета принимаются посредством открытого голосования большинством голосов членов Координационного совета. При равенстве голосов решающим является голос председателя Координационного совета, заместителя председателя Координационного совета, ведущего заседание.</w:t>
      </w:r>
    </w:p>
    <w:p w:rsidR="00887D9D" w:rsidRPr="008757EF" w:rsidRDefault="00887D9D" w:rsidP="008757EF">
      <w:pPr>
        <w:pStyle w:val="aa"/>
        <w:jc w:val="both"/>
        <w:rPr>
          <w:sz w:val="28"/>
          <w:szCs w:val="28"/>
        </w:rPr>
      </w:pPr>
      <w:r w:rsidRPr="008757EF">
        <w:rPr>
          <w:sz w:val="28"/>
          <w:szCs w:val="28"/>
        </w:rPr>
        <w:t xml:space="preserve">4.12. Решения, принятые на заседании Координационного совета, оформляются протоколом. Протокол заседания Координационного совета готовится секретарем, подписывается председателем и секретарем Координационного совета. Копия протокола заседания </w:t>
      </w:r>
      <w:r w:rsidR="00595406" w:rsidRPr="00595406">
        <w:rPr>
          <w:sz w:val="28"/>
          <w:szCs w:val="28"/>
        </w:rPr>
        <w:t>Координационного совета</w:t>
      </w:r>
      <w:r w:rsidRPr="008757EF">
        <w:rPr>
          <w:sz w:val="28"/>
          <w:szCs w:val="28"/>
        </w:rPr>
        <w:br/>
        <w:t>в трехдневный срок после дня проведения заседания направляется членам Координационного совета, а также в адрес иных органов и организаций, приглашенных на заседания Координационного совета.</w:t>
      </w:r>
    </w:p>
    <w:p w:rsidR="002867E8" w:rsidRPr="008757EF" w:rsidRDefault="002867E8" w:rsidP="008757EF">
      <w:pPr>
        <w:pStyle w:val="aa"/>
        <w:jc w:val="both"/>
        <w:rPr>
          <w:sz w:val="28"/>
          <w:szCs w:val="28"/>
        </w:rPr>
      </w:pPr>
    </w:p>
    <w:p w:rsidR="002867E8" w:rsidRPr="008757EF" w:rsidRDefault="002867E8" w:rsidP="008757EF">
      <w:pPr>
        <w:pStyle w:val="aa"/>
        <w:jc w:val="both"/>
        <w:rPr>
          <w:sz w:val="28"/>
          <w:szCs w:val="28"/>
        </w:rPr>
      </w:pPr>
    </w:p>
    <w:p w:rsidR="002867E8" w:rsidRPr="008757EF" w:rsidRDefault="002867E8" w:rsidP="008757EF">
      <w:pPr>
        <w:pStyle w:val="aa"/>
        <w:jc w:val="both"/>
        <w:rPr>
          <w:sz w:val="28"/>
          <w:szCs w:val="28"/>
        </w:rPr>
      </w:pPr>
    </w:p>
    <w:p w:rsidR="002867E8" w:rsidRDefault="002867E8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636E91" w:rsidRDefault="00636E91" w:rsidP="000D0C5A">
      <w:pPr>
        <w:pStyle w:val="aa"/>
        <w:jc w:val="both"/>
        <w:rPr>
          <w:sz w:val="28"/>
        </w:rPr>
      </w:pPr>
    </w:p>
    <w:p w:rsidR="002867E8" w:rsidRDefault="002867E8" w:rsidP="000D0C5A">
      <w:pPr>
        <w:pStyle w:val="aa"/>
        <w:jc w:val="both"/>
        <w:rPr>
          <w:sz w:val="28"/>
        </w:rPr>
      </w:pPr>
    </w:p>
    <w:p w:rsidR="00ED7CBC" w:rsidRPr="00ED7CBC" w:rsidRDefault="00ED7CBC" w:rsidP="00ED7CBC">
      <w:pPr>
        <w:pStyle w:val="aa"/>
        <w:jc w:val="right"/>
        <w:rPr>
          <w:sz w:val="28"/>
        </w:rPr>
      </w:pPr>
      <w:r w:rsidRPr="00ED7CBC">
        <w:rPr>
          <w:sz w:val="28"/>
        </w:rPr>
        <w:lastRenderedPageBreak/>
        <w:t>УТВЕРЖДЕНО:</w:t>
      </w:r>
    </w:p>
    <w:p w:rsidR="00ED7CBC" w:rsidRPr="00ED7CBC" w:rsidRDefault="00ED7CBC" w:rsidP="00ED7CBC">
      <w:pPr>
        <w:pStyle w:val="aa"/>
        <w:jc w:val="right"/>
        <w:rPr>
          <w:sz w:val="28"/>
        </w:rPr>
      </w:pPr>
      <w:r w:rsidRPr="00ED7CBC">
        <w:rPr>
          <w:sz w:val="28"/>
        </w:rPr>
        <w:t>Постановлением</w:t>
      </w:r>
    </w:p>
    <w:p w:rsidR="00ED7CBC" w:rsidRPr="00ED7CBC" w:rsidRDefault="00ED7CBC" w:rsidP="00ED7CBC">
      <w:pPr>
        <w:pStyle w:val="aa"/>
        <w:jc w:val="right"/>
        <w:rPr>
          <w:sz w:val="28"/>
        </w:rPr>
      </w:pPr>
      <w:r w:rsidRPr="00ED7CBC">
        <w:rPr>
          <w:sz w:val="28"/>
        </w:rPr>
        <w:t>администрации Гайнского муниципального округа</w:t>
      </w:r>
    </w:p>
    <w:p w:rsidR="002867E8" w:rsidRDefault="00ED7CBC" w:rsidP="00ED7CBC">
      <w:pPr>
        <w:pStyle w:val="aa"/>
        <w:jc w:val="right"/>
        <w:rPr>
          <w:sz w:val="28"/>
        </w:rPr>
      </w:pPr>
      <w:r w:rsidRPr="00ED7CBC">
        <w:rPr>
          <w:sz w:val="28"/>
        </w:rPr>
        <w:t xml:space="preserve">от 31.05.2021  N 239        </w:t>
      </w:r>
      <w:r w:rsidR="002867E8" w:rsidRPr="002867E8">
        <w:rPr>
          <w:sz w:val="28"/>
        </w:rPr>
        <w:t xml:space="preserve">  </w:t>
      </w:r>
    </w:p>
    <w:p w:rsidR="002867E8" w:rsidRDefault="002867E8" w:rsidP="000D0C5A">
      <w:pPr>
        <w:pStyle w:val="aa"/>
        <w:jc w:val="both"/>
        <w:rPr>
          <w:sz w:val="28"/>
        </w:rPr>
      </w:pPr>
    </w:p>
    <w:p w:rsidR="002867E8" w:rsidRDefault="005503E6" w:rsidP="004635AA">
      <w:pPr>
        <w:pStyle w:val="aa"/>
        <w:jc w:val="center"/>
        <w:rPr>
          <w:b/>
          <w:sz w:val="28"/>
        </w:rPr>
      </w:pPr>
      <w:r>
        <w:rPr>
          <w:b/>
          <w:sz w:val="28"/>
        </w:rPr>
        <w:t xml:space="preserve">СОСТАВ </w:t>
      </w:r>
      <w:r w:rsidR="002867E8" w:rsidRPr="00125750">
        <w:rPr>
          <w:b/>
          <w:sz w:val="28"/>
        </w:rPr>
        <w:t xml:space="preserve"> КООРДИНАЦИОННОГО СОВЕТА ПО РАЗВИТИЮ ТУРИЗМА </w:t>
      </w:r>
      <w:r w:rsidR="004635AA" w:rsidRPr="00125750">
        <w:rPr>
          <w:b/>
          <w:sz w:val="28"/>
        </w:rPr>
        <w:t>ГАЙНСКОГО МУНИЦИПАЛЬНОГО ОКРУГА</w:t>
      </w:r>
      <w:r w:rsidR="002867E8" w:rsidRPr="00125750">
        <w:rPr>
          <w:b/>
          <w:sz w:val="28"/>
        </w:rPr>
        <w:t xml:space="preserve"> (ДАЛЕЕ - КООРДИНАЦИОННЫЙ СОВЕТ)</w:t>
      </w:r>
    </w:p>
    <w:p w:rsidR="004E7881" w:rsidRDefault="004E7881" w:rsidP="004635AA">
      <w:pPr>
        <w:pStyle w:val="aa"/>
        <w:jc w:val="center"/>
        <w:rPr>
          <w:sz w:val="28"/>
        </w:rPr>
      </w:pPr>
      <w:bookmarkStart w:id="3" w:name="_GoBack"/>
      <w:bookmarkEnd w:id="3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030"/>
      </w:tblGrid>
      <w:tr w:rsidR="004E7881" w:rsidTr="005503E6">
        <w:trPr>
          <w:trHeight w:val="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81" w:rsidRDefault="004E7881" w:rsidP="00E63A71">
            <w:pPr>
              <w:jc w:val="both"/>
              <w:rPr>
                <w:rFonts w:ascii="Arial" w:hAnsi="Arial" w:cs="Arial"/>
                <w:color w:val="444444"/>
                <w:sz w:val="2"/>
              </w:rPr>
            </w:pP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81" w:rsidRDefault="004E7881">
            <w:pPr>
              <w:rPr>
                <w:rFonts w:ascii="Arial" w:hAnsi="Arial" w:cs="Arial"/>
                <w:color w:val="444444"/>
                <w:sz w:val="2"/>
              </w:rPr>
            </w:pPr>
          </w:p>
        </w:tc>
      </w:tr>
      <w:tr w:rsidR="004E7881" w:rsidRPr="004E7881" w:rsidTr="005503E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4E7881" w:rsidRDefault="005503E6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F257BC">
              <w:rPr>
                <w:color w:val="000000" w:themeColor="text1"/>
                <w:sz w:val="28"/>
                <w:szCs w:val="28"/>
              </w:rPr>
              <w:t>Глава  муниципального округа - глава  администрации Гайнского муниципального округа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F257BC" w:rsidRDefault="005503E6" w:rsidP="005D235E">
            <w:pPr>
              <w:pStyle w:val="formattex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57BC">
              <w:rPr>
                <w:color w:val="000000" w:themeColor="text1"/>
                <w:sz w:val="28"/>
                <w:szCs w:val="28"/>
              </w:rPr>
              <w:t>П</w:t>
            </w:r>
            <w:r w:rsidR="004E7881" w:rsidRPr="00F257BC">
              <w:rPr>
                <w:color w:val="000000" w:themeColor="text1"/>
                <w:sz w:val="28"/>
                <w:szCs w:val="28"/>
              </w:rPr>
              <w:t>редседатель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E7881" w:rsidRPr="00F257BC">
              <w:rPr>
                <w:color w:val="000000" w:themeColor="text1"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4E7881" w:rsidRPr="004E7881" w:rsidTr="005503E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4E7881" w:rsidRDefault="008111EE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F257BC">
              <w:rPr>
                <w:color w:val="000000" w:themeColor="text1"/>
                <w:sz w:val="28"/>
                <w:szCs w:val="28"/>
              </w:rPr>
              <w:t>ам. главы   по  социальной  и внутренней политике - начальник управления образования администрации Гайнского муниципального округа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F257BC" w:rsidRDefault="008111EE" w:rsidP="005D23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57BC">
              <w:rPr>
                <w:color w:val="000000" w:themeColor="text1"/>
                <w:sz w:val="28"/>
                <w:szCs w:val="28"/>
              </w:rPr>
              <w:t>З</w:t>
            </w:r>
            <w:r w:rsidR="0058077E" w:rsidRPr="00F257BC">
              <w:rPr>
                <w:color w:val="000000" w:themeColor="text1"/>
                <w:sz w:val="28"/>
                <w:szCs w:val="28"/>
              </w:rPr>
              <w:t>аместитель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58077E" w:rsidRPr="00F257BC">
              <w:rPr>
                <w:color w:val="000000" w:themeColor="text1"/>
                <w:sz w:val="28"/>
                <w:szCs w:val="28"/>
              </w:rPr>
              <w:t xml:space="preserve"> председателя Координационного совета</w:t>
            </w:r>
          </w:p>
        </w:tc>
      </w:tr>
      <w:tr w:rsidR="004E7881" w:rsidRPr="004E7881" w:rsidTr="005503E6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4E7881" w:rsidRDefault="00770E7F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770E7F">
              <w:rPr>
                <w:sz w:val="28"/>
                <w:szCs w:val="28"/>
              </w:rPr>
              <w:t>Зав.</w:t>
            </w:r>
            <w:r>
              <w:rPr>
                <w:sz w:val="28"/>
                <w:szCs w:val="28"/>
              </w:rPr>
              <w:t xml:space="preserve"> </w:t>
            </w:r>
            <w:r w:rsidRPr="00770E7F">
              <w:rPr>
                <w:sz w:val="28"/>
                <w:szCs w:val="28"/>
              </w:rPr>
              <w:t>отделом экономики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E7881" w:rsidRPr="00F257BC" w:rsidRDefault="00D05353" w:rsidP="005D23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F257BC">
              <w:rPr>
                <w:color w:val="000000" w:themeColor="text1"/>
                <w:sz w:val="28"/>
                <w:szCs w:val="28"/>
              </w:rPr>
              <w:t>С</w:t>
            </w:r>
            <w:r w:rsidR="0058077E" w:rsidRPr="00F257BC">
              <w:rPr>
                <w:color w:val="000000" w:themeColor="text1"/>
                <w:sz w:val="28"/>
                <w:szCs w:val="28"/>
              </w:rPr>
              <w:t>екретарь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4E7881" w:rsidRPr="00F257BC">
              <w:rPr>
                <w:color w:val="000000" w:themeColor="text1"/>
                <w:sz w:val="28"/>
                <w:szCs w:val="28"/>
              </w:rPr>
              <w:t xml:space="preserve"> Координационного совета</w:t>
            </w:r>
          </w:p>
        </w:tc>
      </w:tr>
      <w:tr w:rsidR="0043421F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3421F" w:rsidRPr="00D05353" w:rsidRDefault="00F5350F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31C2">
              <w:rPr>
                <w:color w:val="000000" w:themeColor="text1"/>
                <w:sz w:val="28"/>
                <w:szCs w:val="28"/>
              </w:rPr>
              <w:t xml:space="preserve">Заместитель главы по </w:t>
            </w:r>
            <w:r w:rsidR="00E63A71">
              <w:rPr>
                <w:color w:val="000000" w:themeColor="text1"/>
                <w:sz w:val="28"/>
                <w:szCs w:val="28"/>
              </w:rPr>
              <w:t>экономике и финансам</w:t>
            </w:r>
            <w:r w:rsidRPr="00D053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421F" w:rsidRPr="004931C2" w:rsidRDefault="00F5350F" w:rsidP="005D235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D05353">
              <w:rPr>
                <w:sz w:val="28"/>
                <w:szCs w:val="28"/>
              </w:rPr>
              <w:t>Член</w:t>
            </w:r>
            <w:r w:rsidR="0043421F" w:rsidRPr="004931C2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05353">
              <w:rPr>
                <w:sz w:val="28"/>
                <w:szCs w:val="28"/>
              </w:rPr>
              <w:t>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31C2">
              <w:rPr>
                <w:color w:val="000000" w:themeColor="text1"/>
                <w:sz w:val="28"/>
                <w:szCs w:val="28"/>
              </w:rPr>
              <w:t>Начальник  Финансового  Управления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31C2">
              <w:rPr>
                <w:color w:val="000000" w:themeColor="text1"/>
                <w:sz w:val="28"/>
                <w:szCs w:val="28"/>
              </w:rPr>
              <w:t>Зам. начальник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4931C2">
              <w:rPr>
                <w:color w:val="000000" w:themeColor="text1"/>
                <w:sz w:val="28"/>
                <w:szCs w:val="28"/>
              </w:rPr>
              <w:t xml:space="preserve"> управления образования администрации Гайнского муниципального округа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368E1">
              <w:rPr>
                <w:color w:val="000000" w:themeColor="text1"/>
                <w:sz w:val="28"/>
                <w:szCs w:val="28"/>
              </w:rPr>
              <w:t>Главный специалист по развитию предпринимательства и вопросам с/хозяйства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4931C2">
              <w:rPr>
                <w:color w:val="000000" w:themeColor="text1"/>
                <w:sz w:val="28"/>
                <w:szCs w:val="28"/>
              </w:rPr>
              <w:t>аведующий  территориальным отделом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</w:t>
            </w:r>
            <w:r w:rsidRPr="004931C2">
              <w:rPr>
                <w:color w:val="000000" w:themeColor="text1"/>
                <w:sz w:val="28"/>
                <w:szCs w:val="28"/>
              </w:rPr>
              <w:t>ав.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4931C2">
              <w:rPr>
                <w:color w:val="000000" w:themeColor="text1"/>
                <w:sz w:val="28"/>
                <w:szCs w:val="28"/>
              </w:rPr>
              <w:t>сектором по молодежной и внутренней политике, культуры и спорта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4931C2">
              <w:rPr>
                <w:color w:val="000000" w:themeColor="text1"/>
                <w:sz w:val="28"/>
                <w:szCs w:val="28"/>
              </w:rPr>
              <w:t>етодист управления образования администрации Гайнского муниципального округа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931C2">
              <w:rPr>
                <w:color w:val="000000" w:themeColor="text1"/>
                <w:sz w:val="28"/>
                <w:szCs w:val="28"/>
              </w:rPr>
              <w:t>иректор ММБУК  КМЦ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931C2">
              <w:rPr>
                <w:color w:val="000000" w:themeColor="text1"/>
                <w:sz w:val="28"/>
                <w:szCs w:val="28"/>
              </w:rPr>
              <w:t>иректор МБУК «Гайнский краеведческий музей им. А. Я. Созонова»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Pr="004931C2">
              <w:rPr>
                <w:color w:val="000000" w:themeColor="text1"/>
                <w:sz w:val="28"/>
                <w:szCs w:val="28"/>
              </w:rPr>
              <w:t>иректор  МБУК Гайнская  МРЦБ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 w:rsidRPr="004931C2">
              <w:rPr>
                <w:color w:val="000000" w:themeColor="text1"/>
                <w:sz w:val="28"/>
                <w:szCs w:val="28"/>
              </w:rPr>
              <w:t xml:space="preserve"> МБУ ФКИС "ФОЦ "ОЛИМП" п. Гайны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31C2">
              <w:rPr>
                <w:color w:val="000000" w:themeColor="text1"/>
                <w:sz w:val="28"/>
                <w:szCs w:val="28"/>
              </w:rPr>
              <w:lastRenderedPageBreak/>
              <w:t>Директор МБУДО «Детская школа искусств «Гармония» п.Гайны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r w:rsidRPr="004931C2">
              <w:rPr>
                <w:color w:val="000000" w:themeColor="text1"/>
                <w:sz w:val="28"/>
                <w:szCs w:val="28"/>
              </w:rPr>
              <w:t>лавный редактор   газеты «Наше время»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4931C2">
              <w:rPr>
                <w:color w:val="000000" w:themeColor="text1"/>
                <w:sz w:val="28"/>
                <w:szCs w:val="28"/>
              </w:rPr>
              <w:t>редседатель Совета ветеранов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D05353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4931C2">
              <w:rPr>
                <w:color w:val="000000" w:themeColor="text1"/>
                <w:sz w:val="28"/>
                <w:szCs w:val="28"/>
              </w:rPr>
              <w:t>Зав. архивным сектором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  <w:tr w:rsidR="001E11AD" w:rsidRPr="004E7881" w:rsidTr="00D05353"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11AD" w:rsidRPr="004E7881" w:rsidRDefault="001E11AD" w:rsidP="00E63A71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Андреев А. Н. </w:t>
            </w:r>
            <w:r w:rsidRPr="0054146E">
              <w:rPr>
                <w:sz w:val="28"/>
                <w:szCs w:val="28"/>
              </w:rPr>
              <w:t>Депутат Думы Гайнского муниципального округа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50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E11AD" w:rsidRPr="00FA7341" w:rsidRDefault="001E11AD" w:rsidP="001E11AD">
            <w:pPr>
              <w:jc w:val="center"/>
              <w:rPr>
                <w:sz w:val="28"/>
              </w:rPr>
            </w:pPr>
            <w:r w:rsidRPr="00FA7341">
              <w:rPr>
                <w:sz w:val="28"/>
              </w:rPr>
              <w:t>Член Координационного совета</w:t>
            </w:r>
          </w:p>
        </w:tc>
      </w:tr>
    </w:tbl>
    <w:p w:rsidR="004E7881" w:rsidRPr="004E7881" w:rsidRDefault="004E7881" w:rsidP="004635AA">
      <w:pPr>
        <w:pStyle w:val="aa"/>
        <w:jc w:val="center"/>
        <w:rPr>
          <w:sz w:val="28"/>
        </w:rPr>
      </w:pPr>
    </w:p>
    <w:sectPr w:rsidR="004E7881" w:rsidRPr="004E7881" w:rsidSect="009B1A91">
      <w:pgSz w:w="11907" w:h="16840" w:code="9"/>
      <w:pgMar w:top="1134" w:right="851" w:bottom="567" w:left="1418" w:header="709" w:footer="709" w:gutter="0"/>
      <w:paperSrc w:first="7" w:other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83B"/>
    <w:multiLevelType w:val="hybridMultilevel"/>
    <w:tmpl w:val="D2B89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DFD"/>
    <w:multiLevelType w:val="hybridMultilevel"/>
    <w:tmpl w:val="9BE414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32A76C0"/>
    <w:multiLevelType w:val="hybridMultilevel"/>
    <w:tmpl w:val="0BAC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B3C34"/>
    <w:multiLevelType w:val="hybridMultilevel"/>
    <w:tmpl w:val="98904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24F45"/>
    <w:multiLevelType w:val="hybridMultilevel"/>
    <w:tmpl w:val="884443A4"/>
    <w:lvl w:ilvl="0" w:tplc="518E0868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1EB09C1"/>
    <w:multiLevelType w:val="hybridMultilevel"/>
    <w:tmpl w:val="C5DAF134"/>
    <w:lvl w:ilvl="0" w:tplc="518E086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E7094"/>
    <w:multiLevelType w:val="hybridMultilevel"/>
    <w:tmpl w:val="39EE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93372"/>
    <w:multiLevelType w:val="hybridMultilevel"/>
    <w:tmpl w:val="CC28B83C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5D9C7F6E"/>
    <w:multiLevelType w:val="hybridMultilevel"/>
    <w:tmpl w:val="5DCE07CC"/>
    <w:lvl w:ilvl="0" w:tplc="257A0A8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33B1AB0"/>
    <w:multiLevelType w:val="hybridMultilevel"/>
    <w:tmpl w:val="0C28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6392A"/>
    <w:multiLevelType w:val="hybridMultilevel"/>
    <w:tmpl w:val="6C543696"/>
    <w:lvl w:ilvl="0" w:tplc="9DAC7F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50F89"/>
    <w:multiLevelType w:val="hybridMultilevel"/>
    <w:tmpl w:val="828A9074"/>
    <w:lvl w:ilvl="0" w:tplc="9DAC7F5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0071E5D"/>
    <w:multiLevelType w:val="hybridMultilevel"/>
    <w:tmpl w:val="DBC21CFA"/>
    <w:lvl w:ilvl="0" w:tplc="518E0868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9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DB"/>
    <w:rsid w:val="00053F2A"/>
    <w:rsid w:val="0009050F"/>
    <w:rsid w:val="000A49F5"/>
    <w:rsid w:val="000D0C5A"/>
    <w:rsid w:val="000E7452"/>
    <w:rsid w:val="000F7A5D"/>
    <w:rsid w:val="00117522"/>
    <w:rsid w:val="00125750"/>
    <w:rsid w:val="00127DF5"/>
    <w:rsid w:val="001368E1"/>
    <w:rsid w:val="00174B7E"/>
    <w:rsid w:val="00185B66"/>
    <w:rsid w:val="001939F1"/>
    <w:rsid w:val="001A5152"/>
    <w:rsid w:val="001C51A3"/>
    <w:rsid w:val="001E11AD"/>
    <w:rsid w:val="00216B33"/>
    <w:rsid w:val="00261F1E"/>
    <w:rsid w:val="00263234"/>
    <w:rsid w:val="00273B2E"/>
    <w:rsid w:val="002867E8"/>
    <w:rsid w:val="002A5B4A"/>
    <w:rsid w:val="002B63A5"/>
    <w:rsid w:val="002F683E"/>
    <w:rsid w:val="00320250"/>
    <w:rsid w:val="0034139D"/>
    <w:rsid w:val="003E2D53"/>
    <w:rsid w:val="0043421F"/>
    <w:rsid w:val="00444BA8"/>
    <w:rsid w:val="004635AA"/>
    <w:rsid w:val="00472374"/>
    <w:rsid w:val="004931C2"/>
    <w:rsid w:val="004B29C3"/>
    <w:rsid w:val="004D0163"/>
    <w:rsid w:val="004E7881"/>
    <w:rsid w:val="00500967"/>
    <w:rsid w:val="00512914"/>
    <w:rsid w:val="005275B2"/>
    <w:rsid w:val="0054146E"/>
    <w:rsid w:val="005503E6"/>
    <w:rsid w:val="005600E1"/>
    <w:rsid w:val="0058077E"/>
    <w:rsid w:val="00595406"/>
    <w:rsid w:val="005B40BD"/>
    <w:rsid w:val="005C1C26"/>
    <w:rsid w:val="005D235E"/>
    <w:rsid w:val="006158B3"/>
    <w:rsid w:val="00636E91"/>
    <w:rsid w:val="00654112"/>
    <w:rsid w:val="00660D4B"/>
    <w:rsid w:val="00661918"/>
    <w:rsid w:val="006B65C4"/>
    <w:rsid w:val="00724C64"/>
    <w:rsid w:val="00770E7F"/>
    <w:rsid w:val="00777D99"/>
    <w:rsid w:val="00793060"/>
    <w:rsid w:val="007C4C8E"/>
    <w:rsid w:val="007D40FC"/>
    <w:rsid w:val="007E61F8"/>
    <w:rsid w:val="007E7D6F"/>
    <w:rsid w:val="008111EE"/>
    <w:rsid w:val="00812AF4"/>
    <w:rsid w:val="008225F4"/>
    <w:rsid w:val="008373FA"/>
    <w:rsid w:val="00850505"/>
    <w:rsid w:val="00855B52"/>
    <w:rsid w:val="008757EF"/>
    <w:rsid w:val="00887D9D"/>
    <w:rsid w:val="0089443B"/>
    <w:rsid w:val="008A1C3A"/>
    <w:rsid w:val="008E2406"/>
    <w:rsid w:val="00903F0C"/>
    <w:rsid w:val="00915AE5"/>
    <w:rsid w:val="00974382"/>
    <w:rsid w:val="00980489"/>
    <w:rsid w:val="009B1A91"/>
    <w:rsid w:val="009B66C8"/>
    <w:rsid w:val="009C3609"/>
    <w:rsid w:val="009C750F"/>
    <w:rsid w:val="00A044F2"/>
    <w:rsid w:val="00AE2301"/>
    <w:rsid w:val="00AE561A"/>
    <w:rsid w:val="00B12AAC"/>
    <w:rsid w:val="00B15E9A"/>
    <w:rsid w:val="00B6379F"/>
    <w:rsid w:val="00B63D6B"/>
    <w:rsid w:val="00B807E4"/>
    <w:rsid w:val="00BC6DFD"/>
    <w:rsid w:val="00BD21F5"/>
    <w:rsid w:val="00BE12DB"/>
    <w:rsid w:val="00BF2EE8"/>
    <w:rsid w:val="00C41390"/>
    <w:rsid w:val="00C477A1"/>
    <w:rsid w:val="00C75EA9"/>
    <w:rsid w:val="00C7782D"/>
    <w:rsid w:val="00C85378"/>
    <w:rsid w:val="00C95092"/>
    <w:rsid w:val="00D05353"/>
    <w:rsid w:val="00D11EF7"/>
    <w:rsid w:val="00D204F2"/>
    <w:rsid w:val="00D41111"/>
    <w:rsid w:val="00D43607"/>
    <w:rsid w:val="00D441E0"/>
    <w:rsid w:val="00D549CE"/>
    <w:rsid w:val="00DE0020"/>
    <w:rsid w:val="00E63A71"/>
    <w:rsid w:val="00E96470"/>
    <w:rsid w:val="00ED7CBC"/>
    <w:rsid w:val="00F257BC"/>
    <w:rsid w:val="00F35D44"/>
    <w:rsid w:val="00F47893"/>
    <w:rsid w:val="00F5350F"/>
    <w:rsid w:val="00F749F6"/>
    <w:rsid w:val="00F941B4"/>
    <w:rsid w:val="00FA7341"/>
    <w:rsid w:val="00FB1C3F"/>
    <w:rsid w:val="00FE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09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50096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009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96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67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0D0C5A"/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4E78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096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FB1C3F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Strong"/>
    <w:uiPriority w:val="22"/>
    <w:qFormat/>
    <w:rsid w:val="00FB1C3F"/>
    <w:rPr>
      <w:b/>
      <w:bCs/>
    </w:rPr>
  </w:style>
  <w:style w:type="paragraph" w:styleId="a4">
    <w:name w:val="List Paragraph"/>
    <w:basedOn w:val="a"/>
    <w:qFormat/>
    <w:rsid w:val="00FB1C3F"/>
    <w:pPr>
      <w:ind w:left="708"/>
    </w:pPr>
  </w:style>
  <w:style w:type="paragraph" w:customStyle="1" w:styleId="a5">
    <w:name w:val="Заголовок к тексту"/>
    <w:basedOn w:val="a"/>
    <w:next w:val="a6"/>
    <w:qFormat/>
    <w:rsid w:val="00500967"/>
    <w:pPr>
      <w:suppressAutoHyphens/>
      <w:spacing w:after="24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50096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00967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09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0967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qFormat/>
    <w:rsid w:val="000D0C5A"/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4E78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Колегова Н В</cp:lastModifiedBy>
  <cp:revision>53</cp:revision>
  <dcterms:created xsi:type="dcterms:W3CDTF">2021-02-02T04:51:00Z</dcterms:created>
  <dcterms:modified xsi:type="dcterms:W3CDTF">2021-03-31T09:12:00Z</dcterms:modified>
</cp:coreProperties>
</file>