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F7" w:rsidRPr="00E469F7" w:rsidRDefault="0002546C" w:rsidP="00E469F7">
      <w:pPr>
        <w:pStyle w:val="a4"/>
        <w:rPr>
          <w:rFonts w:ascii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6C" w:rsidRDefault="0002546C" w:rsidP="00E469F7">
      <w:pPr>
        <w:pStyle w:val="a4"/>
        <w:rPr>
          <w:rFonts w:ascii="Times New Roman" w:hAnsi="Times New Roman" w:cs="Times New Roman"/>
          <w:b/>
          <w:spacing w:val="40"/>
          <w:sz w:val="36"/>
          <w:szCs w:val="36"/>
        </w:rPr>
      </w:pPr>
    </w:p>
    <w:p w:rsidR="00E469F7" w:rsidRPr="00E469F7" w:rsidRDefault="00E469F7" w:rsidP="00E469F7">
      <w:pPr>
        <w:pStyle w:val="a4"/>
        <w:rPr>
          <w:rFonts w:ascii="Times New Roman" w:hAnsi="Times New Roman" w:cs="Times New Roman"/>
          <w:b/>
          <w:spacing w:val="40"/>
          <w:sz w:val="36"/>
          <w:szCs w:val="36"/>
        </w:rPr>
      </w:pPr>
      <w:r w:rsidRPr="00E469F7">
        <w:rPr>
          <w:rFonts w:ascii="Times New Roman" w:hAnsi="Times New Roman" w:cs="Times New Roman"/>
          <w:b/>
          <w:spacing w:val="40"/>
          <w:sz w:val="36"/>
          <w:szCs w:val="36"/>
        </w:rPr>
        <w:t>ПОСТАНОВЛЕНИЕ</w:t>
      </w:r>
    </w:p>
    <w:p w:rsidR="00E469F7" w:rsidRPr="00E469F7" w:rsidRDefault="00E469F7" w:rsidP="00E469F7">
      <w:pPr>
        <w:pStyle w:val="a4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E469F7" w:rsidRPr="00E469F7" w:rsidRDefault="00E469F7" w:rsidP="00E469F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469F7">
        <w:rPr>
          <w:rFonts w:ascii="Times New Roman" w:hAnsi="Times New Roman" w:cs="Times New Roman"/>
          <w:b/>
          <w:caps/>
          <w:sz w:val="28"/>
          <w:szCs w:val="28"/>
        </w:rPr>
        <w:t>АДМИНИСТРАЦИи ГАЙНСКОГО МУНИЦИПАЛЬНОГО ОКРУГА ПЕРМСКОГО КРАЯ</w:t>
      </w:r>
    </w:p>
    <w:p w:rsidR="00E469F7" w:rsidRPr="00E469F7" w:rsidRDefault="00E469F7" w:rsidP="00E469F7">
      <w:pPr>
        <w:jc w:val="center"/>
        <w:rPr>
          <w:rFonts w:ascii="Times New Roman" w:hAnsi="Times New Roman" w:cs="Times New Roman"/>
          <w:b/>
          <w:caps/>
        </w:rPr>
      </w:pPr>
    </w:p>
    <w:p w:rsidR="00E469F7" w:rsidRPr="00E469F7" w:rsidRDefault="00E469F7" w:rsidP="00E469F7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:rsidR="00E469F7" w:rsidRPr="00E469F7" w:rsidRDefault="00E469F7" w:rsidP="00E469F7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5456"/>
        <w:gridCol w:w="567"/>
        <w:gridCol w:w="1725"/>
      </w:tblGrid>
      <w:tr w:rsidR="00E469F7" w:rsidRPr="00E469F7" w:rsidTr="00353BE7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469F7" w:rsidRPr="004B6B41" w:rsidRDefault="004B6B41" w:rsidP="0035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41"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  <w:tc>
          <w:tcPr>
            <w:tcW w:w="5456" w:type="dxa"/>
            <w:shd w:val="clear" w:color="auto" w:fill="auto"/>
            <w:tcMar>
              <w:left w:w="57" w:type="dxa"/>
              <w:right w:w="57" w:type="dxa"/>
            </w:tcMar>
          </w:tcPr>
          <w:p w:rsidR="00E469F7" w:rsidRPr="00E469F7" w:rsidRDefault="00E469F7" w:rsidP="00353BE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E469F7" w:rsidRPr="00E469F7" w:rsidRDefault="00E469F7" w:rsidP="00353BE7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E469F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1725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469F7" w:rsidRPr="00E469F7" w:rsidRDefault="004B6B41" w:rsidP="00353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</w:tr>
    </w:tbl>
    <w:p w:rsidR="00E469F7" w:rsidRPr="00E469F7" w:rsidRDefault="00E469F7" w:rsidP="00E469F7">
      <w:pPr>
        <w:rPr>
          <w:rFonts w:ascii="Times New Roman" w:hAnsi="Times New Roman" w:cs="Times New Roman"/>
          <w:szCs w:val="28"/>
        </w:rPr>
      </w:pPr>
    </w:p>
    <w:p w:rsidR="00E469F7" w:rsidRPr="00E469F7" w:rsidRDefault="00E469F7" w:rsidP="00E469F7">
      <w:pPr>
        <w:pStyle w:val="25"/>
        <w:shd w:val="clear" w:color="auto" w:fill="auto"/>
        <w:spacing w:before="0" w:after="595" w:line="240" w:lineRule="exact"/>
        <w:ind w:left="20" w:right="4111"/>
        <w:jc w:val="both"/>
        <w:rPr>
          <w:b/>
          <w:sz w:val="28"/>
          <w:szCs w:val="28"/>
        </w:rPr>
      </w:pPr>
      <w:r w:rsidRPr="00E469F7">
        <w:rPr>
          <w:b/>
          <w:sz w:val="28"/>
          <w:szCs w:val="28"/>
        </w:rPr>
        <w:t xml:space="preserve">Об утверждении плана мероприятий («дорожной карты») по ликвидации несанкционированных свалок и улучшения санитарного состояния территории </w:t>
      </w:r>
      <w:proofErr w:type="spellStart"/>
      <w:r>
        <w:rPr>
          <w:b/>
          <w:sz w:val="28"/>
          <w:szCs w:val="28"/>
        </w:rPr>
        <w:t>Гайнского</w:t>
      </w:r>
      <w:proofErr w:type="spellEnd"/>
      <w:r>
        <w:rPr>
          <w:b/>
          <w:sz w:val="28"/>
          <w:szCs w:val="28"/>
        </w:rPr>
        <w:t xml:space="preserve"> </w:t>
      </w:r>
      <w:r w:rsidRPr="00E469F7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</w:p>
    <w:p w:rsidR="00E469F7" w:rsidRPr="00E469F7" w:rsidRDefault="00E469F7" w:rsidP="00E469F7">
      <w:pPr>
        <w:pStyle w:val="23"/>
        <w:shd w:val="clear" w:color="auto" w:fill="auto"/>
        <w:tabs>
          <w:tab w:val="left" w:pos="993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E469F7">
        <w:rPr>
          <w:sz w:val="28"/>
          <w:szCs w:val="28"/>
        </w:rPr>
        <w:t>В соответствии с Федеральными законами от 06.10.2003 г. № 131-Ф3 «Об общих принципах организации местного самоуправления в Российской Федерации», от 10.01.2002 г. № 7-ФЗ «Об охране окружающей среды», от 30.03.1999 г. № 52-ФЗ «О санитарно-эпидемиологическом благополучии населения» и в целях создания благоприятных условий жизнедеятельности населения, ПОСТАНОВЛЯЮ:</w:t>
      </w:r>
    </w:p>
    <w:p w:rsidR="00E469F7" w:rsidRPr="00E469F7" w:rsidRDefault="00E469F7" w:rsidP="00E469F7">
      <w:pPr>
        <w:pStyle w:val="23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E469F7">
        <w:rPr>
          <w:sz w:val="28"/>
          <w:szCs w:val="28"/>
        </w:rPr>
        <w:t xml:space="preserve">Утвердить план мероприятий («Дорожную карту») по ликвидации несанкционированных свалок и улучшения санитарного состояния территории </w:t>
      </w:r>
      <w:proofErr w:type="spellStart"/>
      <w:r w:rsidRPr="00E469F7">
        <w:rPr>
          <w:sz w:val="28"/>
          <w:szCs w:val="28"/>
        </w:rPr>
        <w:t>Гайнского</w:t>
      </w:r>
      <w:proofErr w:type="spellEnd"/>
      <w:r w:rsidRPr="00E469F7">
        <w:rPr>
          <w:sz w:val="28"/>
          <w:szCs w:val="28"/>
        </w:rPr>
        <w:t xml:space="preserve"> муниципального округа согласно приложению к настоящему постановлению.</w:t>
      </w:r>
    </w:p>
    <w:p w:rsidR="00E469F7" w:rsidRPr="00E469F7" w:rsidRDefault="00E469F7" w:rsidP="00E469F7">
      <w:pPr>
        <w:tabs>
          <w:tab w:val="left" w:pos="851"/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469F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469F7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535B80">
        <w:rPr>
          <w:rFonts w:ascii="Times New Roman" w:hAnsi="Times New Roman"/>
          <w:sz w:val="28"/>
          <w:szCs w:val="28"/>
        </w:rPr>
        <w:t xml:space="preserve">в газете «Наше время» и официальном сайте в информационно-телекоммуникационной сети Интернет (для сетевого издания) </w:t>
      </w:r>
      <w:hyperlink r:id="rId7" w:history="1">
        <w:r w:rsidRPr="00535B80">
          <w:rPr>
            <w:rStyle w:val="af5"/>
            <w:rFonts w:ascii="Times New Roman" w:hAnsi="Times New Roman"/>
            <w:sz w:val="28"/>
            <w:szCs w:val="28"/>
          </w:rPr>
          <w:t>http://gainynv-news.ru</w:t>
        </w:r>
      </w:hyperlink>
      <w:r w:rsidRPr="00535B80">
        <w:rPr>
          <w:rFonts w:ascii="Times New Roman" w:hAnsi="Times New Roman"/>
          <w:sz w:val="28"/>
          <w:szCs w:val="28"/>
        </w:rPr>
        <w:t xml:space="preserve"> .</w:t>
      </w:r>
    </w:p>
    <w:p w:rsidR="00E469F7" w:rsidRPr="00E469F7" w:rsidRDefault="00E469F7" w:rsidP="00E469F7">
      <w:pPr>
        <w:tabs>
          <w:tab w:val="left" w:pos="851"/>
          <w:tab w:val="left" w:pos="993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E469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69F7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и.о. заместителя главы администрации по строительству и ЖКХ В.А. </w:t>
      </w:r>
      <w:proofErr w:type="spellStart"/>
      <w:r w:rsidRPr="00E469F7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Pr="00E469F7">
        <w:rPr>
          <w:rFonts w:ascii="Times New Roman" w:hAnsi="Times New Roman" w:cs="Times New Roman"/>
          <w:sz w:val="28"/>
          <w:szCs w:val="28"/>
        </w:rPr>
        <w:t>.</w:t>
      </w:r>
    </w:p>
    <w:p w:rsidR="004E06C9" w:rsidRDefault="004E06C9" w:rsidP="004E06C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06C9" w:rsidRDefault="004E06C9" w:rsidP="004E06C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06C9" w:rsidRDefault="004E06C9" w:rsidP="004E06C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06C9" w:rsidRPr="004E06C9" w:rsidRDefault="004E06C9" w:rsidP="004E06C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06C9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глава администрации </w:t>
      </w:r>
    </w:p>
    <w:p w:rsidR="004E06C9" w:rsidRPr="004E06C9" w:rsidRDefault="004E06C9" w:rsidP="004E06C9">
      <w:pPr>
        <w:jc w:val="both"/>
        <w:rPr>
          <w:rFonts w:ascii="Times New Roman" w:hAnsi="Times New Roman" w:cs="Times New Roman"/>
        </w:rPr>
      </w:pPr>
      <w:proofErr w:type="spellStart"/>
      <w:r w:rsidRPr="004E06C9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4E06C9">
        <w:rPr>
          <w:rFonts w:ascii="Times New Roman" w:hAnsi="Times New Roman" w:cs="Times New Roman"/>
          <w:sz w:val="28"/>
          <w:szCs w:val="28"/>
        </w:rPr>
        <w:t xml:space="preserve"> муниципального округа                                           Е.Г. </w:t>
      </w:r>
      <w:proofErr w:type="spellStart"/>
      <w:r w:rsidRPr="004E06C9">
        <w:rPr>
          <w:rFonts w:ascii="Times New Roman" w:hAnsi="Times New Roman" w:cs="Times New Roman"/>
          <w:sz w:val="28"/>
          <w:szCs w:val="28"/>
        </w:rPr>
        <w:t>Шалгинских</w:t>
      </w:r>
      <w:proofErr w:type="spellEnd"/>
    </w:p>
    <w:p w:rsidR="00E469F7" w:rsidRPr="004E06C9" w:rsidRDefault="00E469F7" w:rsidP="004E06C9">
      <w:pPr>
        <w:pStyle w:val="23"/>
        <w:shd w:val="clear" w:color="auto" w:fill="auto"/>
        <w:tabs>
          <w:tab w:val="left" w:pos="851"/>
          <w:tab w:val="left" w:pos="993"/>
          <w:tab w:val="left" w:pos="1081"/>
          <w:tab w:val="left" w:pos="1134"/>
        </w:tabs>
        <w:spacing w:after="0" w:line="322" w:lineRule="exact"/>
        <w:ind w:left="708" w:right="20"/>
        <w:jc w:val="both"/>
        <w:rPr>
          <w:sz w:val="28"/>
          <w:szCs w:val="28"/>
        </w:rPr>
      </w:pPr>
      <w:r w:rsidRPr="004E06C9">
        <w:rPr>
          <w:sz w:val="28"/>
          <w:szCs w:val="28"/>
        </w:rPr>
        <w:br w:type="page"/>
      </w:r>
    </w:p>
    <w:p w:rsidR="00D71542" w:rsidRDefault="00D71542" w:rsidP="00D71542">
      <w:pPr>
        <w:pStyle w:val="23"/>
        <w:shd w:val="clear" w:color="auto" w:fill="auto"/>
        <w:spacing w:after="480" w:line="322" w:lineRule="exact"/>
        <w:ind w:left="6237"/>
        <w:jc w:val="both"/>
        <w:sectPr w:rsidR="00D71542" w:rsidSect="004E06C9">
          <w:pgSz w:w="11905" w:h="16837"/>
          <w:pgMar w:top="851" w:right="706" w:bottom="1645" w:left="1418" w:header="0" w:footer="3" w:gutter="0"/>
          <w:cols w:space="720"/>
          <w:noEndnote/>
          <w:docGrid w:linePitch="360"/>
        </w:sectPr>
      </w:pPr>
    </w:p>
    <w:p w:rsidR="00E469F7" w:rsidRDefault="004E06C9" w:rsidP="0002546C">
      <w:pPr>
        <w:pStyle w:val="23"/>
        <w:shd w:val="clear" w:color="auto" w:fill="auto"/>
        <w:spacing w:after="480" w:line="322" w:lineRule="exact"/>
        <w:ind w:left="9498"/>
        <w:jc w:val="both"/>
      </w:pPr>
      <w:r>
        <w:lastRenderedPageBreak/>
        <w:t xml:space="preserve">Приложение к постановлению </w:t>
      </w:r>
      <w:r w:rsidR="00E469F7">
        <w:t xml:space="preserve">администрации </w:t>
      </w:r>
      <w:proofErr w:type="spellStart"/>
      <w:r>
        <w:t>Гайнского</w:t>
      </w:r>
      <w:proofErr w:type="spellEnd"/>
      <w:r>
        <w:t xml:space="preserve"> </w:t>
      </w:r>
      <w:r w:rsidR="00E469F7">
        <w:t xml:space="preserve">муниципального </w:t>
      </w:r>
      <w:r>
        <w:t>округа</w:t>
      </w:r>
      <w:r w:rsidR="00E469F7">
        <w:t xml:space="preserve"> от </w:t>
      </w:r>
      <w:r w:rsidR="004B6B41">
        <w:t>08.06.2021</w:t>
      </w:r>
      <w:r w:rsidR="00E469F7">
        <w:t xml:space="preserve"> №</w:t>
      </w:r>
      <w:r>
        <w:t xml:space="preserve"> </w:t>
      </w:r>
      <w:r w:rsidR="004B6B41">
        <w:t>468</w:t>
      </w:r>
    </w:p>
    <w:p w:rsidR="00D71542" w:rsidRDefault="00E469F7" w:rsidP="00E469F7">
      <w:pPr>
        <w:pStyle w:val="25"/>
        <w:shd w:val="clear" w:color="auto" w:fill="auto"/>
        <w:spacing w:before="0" w:after="236" w:line="322" w:lineRule="exact"/>
      </w:pPr>
      <w:r>
        <w:t xml:space="preserve">ПЛАН МЕРОПРИЯТИЙ («ДОРОЖНАЯ КАРТА») </w:t>
      </w:r>
    </w:p>
    <w:p w:rsidR="00E469F7" w:rsidRDefault="00E469F7" w:rsidP="00E469F7">
      <w:pPr>
        <w:pStyle w:val="25"/>
        <w:shd w:val="clear" w:color="auto" w:fill="auto"/>
        <w:spacing w:before="0" w:after="236" w:line="322" w:lineRule="exact"/>
      </w:pPr>
      <w:r>
        <w:t xml:space="preserve">по ликвидации несанкционированных свалок и улучшения санитарного состояния территории </w:t>
      </w:r>
      <w:proofErr w:type="spellStart"/>
      <w:r w:rsidR="004E06C9">
        <w:t>Гайнского</w:t>
      </w:r>
      <w:proofErr w:type="spellEnd"/>
      <w:r>
        <w:t xml:space="preserve"> муниципального </w:t>
      </w:r>
      <w:r w:rsidR="004E06C9">
        <w:t>округа</w:t>
      </w:r>
    </w:p>
    <w:p w:rsidR="00E469F7" w:rsidRDefault="00E469F7" w:rsidP="00E469F7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4"/>
        <w:gridCol w:w="2409"/>
        <w:gridCol w:w="2410"/>
        <w:gridCol w:w="1559"/>
        <w:gridCol w:w="1701"/>
        <w:gridCol w:w="3261"/>
      </w:tblGrid>
      <w:tr w:rsidR="003B73BC" w:rsidRPr="00260B84" w:rsidTr="00D71542">
        <w:trPr>
          <w:cantSplit/>
          <w:trHeight w:val="2019"/>
        </w:trPr>
        <w:tc>
          <w:tcPr>
            <w:tcW w:w="567" w:type="dxa"/>
            <w:vAlign w:val="center"/>
          </w:tcPr>
          <w:p w:rsidR="004E06C9" w:rsidRDefault="004E06C9" w:rsidP="003B7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0B84">
              <w:rPr>
                <w:rFonts w:ascii="Times New Roman" w:hAnsi="Times New Roman" w:cs="Times New Roman"/>
              </w:rPr>
              <w:t>N</w:t>
            </w:r>
          </w:p>
          <w:p w:rsidR="004E06C9" w:rsidRPr="00260B84" w:rsidRDefault="004E06C9" w:rsidP="003B7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4E06C9" w:rsidRPr="00260B84" w:rsidRDefault="004E06C9" w:rsidP="003B7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0B84">
              <w:rPr>
                <w:rFonts w:ascii="Times New Roman" w:hAnsi="Times New Roman" w:cs="Times New Roman"/>
              </w:rPr>
              <w:t xml:space="preserve">Место расположения </w:t>
            </w:r>
            <w:r w:rsidR="003B73BC">
              <w:rPr>
                <w:rFonts w:ascii="Times New Roman" w:hAnsi="Times New Roman" w:cs="Times New Roman"/>
              </w:rPr>
              <w:t xml:space="preserve"> свалки</w:t>
            </w:r>
          </w:p>
        </w:tc>
        <w:tc>
          <w:tcPr>
            <w:tcW w:w="2409" w:type="dxa"/>
            <w:vAlign w:val="center"/>
          </w:tcPr>
          <w:p w:rsidR="004E06C9" w:rsidRPr="00260B84" w:rsidRDefault="004E06C9" w:rsidP="003B7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0B84">
              <w:rPr>
                <w:rFonts w:ascii="Times New Roman" w:hAnsi="Times New Roman" w:cs="Times New Roman"/>
              </w:rPr>
              <w:t>Наименование</w:t>
            </w:r>
            <w:r w:rsidR="003B73BC">
              <w:rPr>
                <w:rFonts w:ascii="Times New Roman" w:hAnsi="Times New Roman" w:cs="Times New Roman"/>
              </w:rPr>
              <w:t xml:space="preserve"> близлежащих населенных пунктов</w:t>
            </w:r>
            <w:r w:rsidRPr="00260B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E06C9" w:rsidRPr="00260B84" w:rsidRDefault="004E06C9" w:rsidP="003B7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0B84">
              <w:rPr>
                <w:rFonts w:ascii="Times New Roman" w:hAnsi="Times New Roman" w:cs="Times New Roman"/>
              </w:rPr>
              <w:t>Категория земельного участка</w:t>
            </w:r>
          </w:p>
        </w:tc>
        <w:tc>
          <w:tcPr>
            <w:tcW w:w="1559" w:type="dxa"/>
            <w:vAlign w:val="center"/>
          </w:tcPr>
          <w:p w:rsidR="004E06C9" w:rsidRPr="00260B84" w:rsidRDefault="004E06C9" w:rsidP="003B7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0B84">
              <w:rPr>
                <w:rFonts w:ascii="Times New Roman" w:hAnsi="Times New Roman" w:cs="Times New Roman"/>
              </w:rPr>
              <w:t>Площадь места (м</w:t>
            </w:r>
            <w:proofErr w:type="gramStart"/>
            <w:r w:rsidRPr="00260B8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60B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4E06C9" w:rsidRPr="00260B84" w:rsidRDefault="004E06C9" w:rsidP="003B7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0B84">
              <w:rPr>
                <w:rFonts w:ascii="Times New Roman" w:hAnsi="Times New Roman" w:cs="Times New Roman"/>
              </w:rPr>
              <w:t>Количество выявленных отходов (м</w:t>
            </w:r>
            <w:r w:rsidRPr="00260B84">
              <w:rPr>
                <w:rFonts w:ascii="Times New Roman" w:hAnsi="Times New Roman" w:cs="Times New Roman"/>
                <w:vertAlign w:val="superscript"/>
              </w:rPr>
              <w:t>3</w:t>
            </w:r>
            <w:r w:rsidRPr="00260B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1" w:type="dxa"/>
            <w:vAlign w:val="center"/>
          </w:tcPr>
          <w:p w:rsidR="004E06C9" w:rsidRPr="00260B84" w:rsidRDefault="004E06C9" w:rsidP="003B7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ликвидации свалки</w:t>
            </w:r>
          </w:p>
        </w:tc>
      </w:tr>
      <w:tr w:rsidR="003B73BC" w:rsidRPr="00260B84" w:rsidTr="0002546C">
        <w:trPr>
          <w:trHeight w:val="767"/>
        </w:trPr>
        <w:tc>
          <w:tcPr>
            <w:tcW w:w="567" w:type="dxa"/>
            <w:vAlign w:val="center"/>
          </w:tcPr>
          <w:p w:rsidR="004E06C9" w:rsidRPr="00F2104D" w:rsidRDefault="004E06C9" w:rsidP="00353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4E06C9" w:rsidRPr="00F2104D" w:rsidRDefault="004E06C9" w:rsidP="00353BE7">
            <w:pPr>
              <w:jc w:val="center"/>
              <w:rPr>
                <w:rFonts w:ascii="Times New Roman" w:hAnsi="Times New Roman" w:cs="Times New Roman"/>
              </w:rPr>
            </w:pPr>
            <w:r w:rsidRPr="00F2104D">
              <w:rPr>
                <w:rFonts w:ascii="Times New Roman" w:hAnsi="Times New Roman" w:cs="Times New Roman"/>
              </w:rPr>
              <w:t>150 м от п. Гайны</w:t>
            </w:r>
          </w:p>
        </w:tc>
        <w:tc>
          <w:tcPr>
            <w:tcW w:w="2409" w:type="dxa"/>
            <w:vAlign w:val="center"/>
          </w:tcPr>
          <w:p w:rsidR="004E06C9" w:rsidRPr="00F2104D" w:rsidRDefault="004E06C9" w:rsidP="00353BE7">
            <w:pPr>
              <w:jc w:val="center"/>
              <w:rPr>
                <w:rFonts w:ascii="Times New Roman" w:hAnsi="Times New Roman" w:cs="Times New Roman"/>
              </w:rPr>
            </w:pPr>
            <w:r w:rsidRPr="00F2104D">
              <w:rPr>
                <w:rFonts w:ascii="Times New Roman" w:hAnsi="Times New Roman" w:cs="Times New Roman"/>
              </w:rPr>
              <w:t>п. Гайны</w:t>
            </w:r>
          </w:p>
        </w:tc>
        <w:tc>
          <w:tcPr>
            <w:tcW w:w="2410" w:type="dxa"/>
            <w:vAlign w:val="center"/>
          </w:tcPr>
          <w:p w:rsidR="004E06C9" w:rsidRPr="00F2104D" w:rsidRDefault="004E06C9" w:rsidP="00353BE7">
            <w:pPr>
              <w:jc w:val="center"/>
              <w:rPr>
                <w:rFonts w:ascii="Times New Roman" w:hAnsi="Times New Roman" w:cs="Times New Roman"/>
              </w:rPr>
            </w:pPr>
            <w:r w:rsidRPr="00F2104D">
              <w:rPr>
                <w:rFonts w:ascii="Times New Roman" w:hAnsi="Times New Roman" w:cs="Times New Roman"/>
              </w:rPr>
              <w:t>земля населенного пункта</w:t>
            </w:r>
          </w:p>
        </w:tc>
        <w:tc>
          <w:tcPr>
            <w:tcW w:w="1559" w:type="dxa"/>
            <w:vAlign w:val="center"/>
          </w:tcPr>
          <w:p w:rsidR="004E06C9" w:rsidRPr="00F2104D" w:rsidRDefault="004E06C9" w:rsidP="00353BE7">
            <w:pPr>
              <w:jc w:val="center"/>
              <w:rPr>
                <w:rFonts w:ascii="Times New Roman" w:hAnsi="Times New Roman" w:cs="Times New Roman"/>
              </w:rPr>
            </w:pPr>
            <w:r w:rsidRPr="00F210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Align w:val="center"/>
          </w:tcPr>
          <w:p w:rsidR="004E06C9" w:rsidRPr="00F2104D" w:rsidRDefault="004E06C9" w:rsidP="00353BE7">
            <w:pPr>
              <w:jc w:val="center"/>
              <w:rPr>
                <w:rFonts w:ascii="Times New Roman" w:hAnsi="Times New Roman" w:cs="Times New Roman"/>
              </w:rPr>
            </w:pPr>
            <w:r w:rsidRPr="00F210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vAlign w:val="center"/>
          </w:tcPr>
          <w:p w:rsidR="004E06C9" w:rsidRPr="0002546C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6C">
              <w:rPr>
                <w:rFonts w:ascii="Times New Roman" w:hAnsi="Times New Roman" w:cs="Times New Roman"/>
                <w:sz w:val="24"/>
                <w:szCs w:val="24"/>
              </w:rPr>
              <w:t>3 кв. 2021г.</w:t>
            </w:r>
          </w:p>
        </w:tc>
      </w:tr>
      <w:tr w:rsidR="0002546C" w:rsidRPr="00260B84" w:rsidTr="009C01DE">
        <w:trPr>
          <w:trHeight w:val="867"/>
        </w:trPr>
        <w:tc>
          <w:tcPr>
            <w:tcW w:w="567" w:type="dxa"/>
            <w:vAlign w:val="center"/>
          </w:tcPr>
          <w:p w:rsidR="0002546C" w:rsidRPr="00F2104D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F2104D">
              <w:rPr>
                <w:rFonts w:ascii="Times New Roman" w:hAnsi="Times New Roman" w:cs="Times New Roman"/>
              </w:rPr>
              <w:t>320 м от п. Гайны</w:t>
            </w:r>
          </w:p>
        </w:tc>
        <w:tc>
          <w:tcPr>
            <w:tcW w:w="2409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F2104D">
              <w:rPr>
                <w:rFonts w:ascii="Times New Roman" w:hAnsi="Times New Roman" w:cs="Times New Roman"/>
              </w:rPr>
              <w:t>п. Гайны</w:t>
            </w:r>
          </w:p>
        </w:tc>
        <w:tc>
          <w:tcPr>
            <w:tcW w:w="2410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F2104D">
              <w:rPr>
                <w:rFonts w:ascii="Times New Roman" w:hAnsi="Times New Roman" w:cs="Times New Roman"/>
              </w:rPr>
              <w:t>земля населенного пункта</w:t>
            </w:r>
          </w:p>
        </w:tc>
        <w:tc>
          <w:tcPr>
            <w:tcW w:w="1559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F210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F210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vAlign w:val="center"/>
          </w:tcPr>
          <w:p w:rsidR="0002546C" w:rsidRPr="0002546C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6C">
              <w:rPr>
                <w:rFonts w:ascii="Times New Roman" w:hAnsi="Times New Roman" w:cs="Times New Roman"/>
                <w:sz w:val="24"/>
                <w:szCs w:val="24"/>
              </w:rPr>
              <w:t>3 кв. 2021г.</w:t>
            </w:r>
          </w:p>
        </w:tc>
      </w:tr>
      <w:tr w:rsidR="0002546C" w:rsidRPr="00260B84" w:rsidTr="00D71542">
        <w:trPr>
          <w:trHeight w:val="924"/>
        </w:trPr>
        <w:tc>
          <w:tcPr>
            <w:tcW w:w="567" w:type="dxa"/>
            <w:vAlign w:val="center"/>
          </w:tcPr>
          <w:p w:rsidR="0002546C" w:rsidRPr="00F2104D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02546C" w:rsidRPr="003D5925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5925">
              <w:rPr>
                <w:rFonts w:ascii="Times New Roman" w:eastAsia="Calibri" w:hAnsi="Times New Roman" w:cs="Times New Roman"/>
              </w:rPr>
              <w:t xml:space="preserve">п. Верхний </w:t>
            </w:r>
            <w:proofErr w:type="spellStart"/>
            <w:r w:rsidRPr="003D5925">
              <w:rPr>
                <w:rFonts w:ascii="Times New Roman" w:eastAsia="Calibri" w:hAnsi="Times New Roman" w:cs="Times New Roman"/>
              </w:rPr>
              <w:t>Будым</w:t>
            </w:r>
            <w:proofErr w:type="spellEnd"/>
            <w:r w:rsidRPr="003D5925">
              <w:rPr>
                <w:rFonts w:ascii="Times New Roman" w:eastAsia="Calibri" w:hAnsi="Times New Roman" w:cs="Times New Roman"/>
              </w:rPr>
              <w:t xml:space="preserve"> - 0,2 км</w:t>
            </w:r>
          </w:p>
        </w:tc>
        <w:tc>
          <w:tcPr>
            <w:tcW w:w="2409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3D5925">
              <w:rPr>
                <w:rFonts w:ascii="Times New Roman" w:eastAsia="Calibri" w:hAnsi="Times New Roman" w:cs="Times New Roman"/>
              </w:rPr>
              <w:t xml:space="preserve">п. Верхний </w:t>
            </w:r>
            <w:proofErr w:type="spellStart"/>
            <w:r w:rsidRPr="003D5925">
              <w:rPr>
                <w:rFonts w:ascii="Times New Roman" w:eastAsia="Calibri" w:hAnsi="Times New Roman" w:cs="Times New Roman"/>
              </w:rPr>
              <w:t>Будым</w:t>
            </w:r>
            <w:proofErr w:type="spellEnd"/>
          </w:p>
        </w:tc>
        <w:tc>
          <w:tcPr>
            <w:tcW w:w="2410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Земли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Гослесфонда</w:t>
            </w:r>
            <w:proofErr w:type="spellEnd"/>
          </w:p>
        </w:tc>
        <w:tc>
          <w:tcPr>
            <w:tcW w:w="1559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15000</w:t>
            </w:r>
          </w:p>
        </w:tc>
        <w:tc>
          <w:tcPr>
            <w:tcW w:w="1701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12,48</w:t>
            </w:r>
          </w:p>
        </w:tc>
        <w:tc>
          <w:tcPr>
            <w:tcW w:w="3261" w:type="dxa"/>
          </w:tcPr>
          <w:p w:rsidR="0002546C" w:rsidRPr="00D71542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мероприятий ГКУ «Управление лесничествами Пермского края»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Веслянское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Гайнское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02546C" w:rsidRPr="00260B84" w:rsidTr="00D71542">
        <w:trPr>
          <w:trHeight w:val="1153"/>
        </w:trPr>
        <w:tc>
          <w:tcPr>
            <w:tcW w:w="567" w:type="dxa"/>
            <w:vAlign w:val="center"/>
          </w:tcPr>
          <w:p w:rsidR="0002546C" w:rsidRPr="00F2104D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vAlign w:val="center"/>
          </w:tcPr>
          <w:p w:rsidR="0002546C" w:rsidRPr="003D5925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5925">
              <w:rPr>
                <w:rFonts w:ascii="Times New Roman" w:eastAsia="Calibri" w:hAnsi="Times New Roman" w:cs="Times New Roman"/>
              </w:rPr>
              <w:t>п. Жемчужный - 1 км</w:t>
            </w:r>
          </w:p>
        </w:tc>
        <w:tc>
          <w:tcPr>
            <w:tcW w:w="2409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3D5925">
              <w:rPr>
                <w:rFonts w:ascii="Times New Roman" w:eastAsia="Calibri" w:hAnsi="Times New Roman" w:cs="Times New Roman"/>
              </w:rPr>
              <w:t>п. Жемчужный</w:t>
            </w:r>
          </w:p>
        </w:tc>
        <w:tc>
          <w:tcPr>
            <w:tcW w:w="2410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Земли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Гослесфонда</w:t>
            </w:r>
            <w:proofErr w:type="spellEnd"/>
          </w:p>
        </w:tc>
        <w:tc>
          <w:tcPr>
            <w:tcW w:w="1559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5000</w:t>
            </w:r>
          </w:p>
        </w:tc>
        <w:tc>
          <w:tcPr>
            <w:tcW w:w="1701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11,7</w:t>
            </w:r>
          </w:p>
        </w:tc>
        <w:tc>
          <w:tcPr>
            <w:tcW w:w="3261" w:type="dxa"/>
          </w:tcPr>
          <w:p w:rsidR="0002546C" w:rsidRDefault="0002546C" w:rsidP="0002546C">
            <w:pPr>
              <w:pStyle w:val="ConsPlusNormal"/>
              <w:jc w:val="center"/>
            </w:pPr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мероприятий ГКУ «Управление лесничествами Пермского края»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Веслянское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Гайнское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02546C" w:rsidRPr="00260B84" w:rsidTr="00437292">
        <w:trPr>
          <w:trHeight w:val="974"/>
        </w:trPr>
        <w:tc>
          <w:tcPr>
            <w:tcW w:w="567" w:type="dxa"/>
            <w:vAlign w:val="center"/>
          </w:tcPr>
          <w:p w:rsidR="0002546C" w:rsidRPr="00F2104D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02546C" w:rsidRPr="003D5925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5925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3D5925">
              <w:rPr>
                <w:rFonts w:ascii="Times New Roman" w:eastAsia="Calibri" w:hAnsi="Times New Roman" w:cs="Times New Roman"/>
              </w:rPr>
              <w:t>Шордын</w:t>
            </w:r>
            <w:proofErr w:type="spellEnd"/>
            <w:r w:rsidRPr="003D5925">
              <w:rPr>
                <w:rFonts w:ascii="Times New Roman" w:eastAsia="Calibri" w:hAnsi="Times New Roman" w:cs="Times New Roman"/>
              </w:rPr>
              <w:t xml:space="preserve"> - 1 км</w:t>
            </w:r>
          </w:p>
        </w:tc>
        <w:tc>
          <w:tcPr>
            <w:tcW w:w="2409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3D5925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3D5925">
              <w:rPr>
                <w:rFonts w:ascii="Times New Roman" w:eastAsia="Calibri" w:hAnsi="Times New Roman" w:cs="Times New Roman"/>
              </w:rPr>
              <w:t>Шордын</w:t>
            </w:r>
            <w:proofErr w:type="spellEnd"/>
          </w:p>
        </w:tc>
        <w:tc>
          <w:tcPr>
            <w:tcW w:w="2410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04D">
              <w:rPr>
                <w:rFonts w:ascii="Times New Roman" w:hAnsi="Times New Roman" w:cs="Times New Roman"/>
              </w:rPr>
              <w:t>земля населенного пункта</w:t>
            </w:r>
          </w:p>
        </w:tc>
        <w:tc>
          <w:tcPr>
            <w:tcW w:w="1559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40000</w:t>
            </w:r>
          </w:p>
        </w:tc>
        <w:tc>
          <w:tcPr>
            <w:tcW w:w="1701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18,77</w:t>
            </w:r>
          </w:p>
        </w:tc>
        <w:tc>
          <w:tcPr>
            <w:tcW w:w="3261" w:type="dxa"/>
            <w:vAlign w:val="center"/>
          </w:tcPr>
          <w:p w:rsidR="0002546C" w:rsidRPr="0002546C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 2022</w:t>
            </w:r>
            <w:r w:rsidRPr="000254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2546C" w:rsidRPr="00260B84" w:rsidTr="00D71542">
        <w:trPr>
          <w:trHeight w:val="1153"/>
        </w:trPr>
        <w:tc>
          <w:tcPr>
            <w:tcW w:w="567" w:type="dxa"/>
            <w:vAlign w:val="center"/>
          </w:tcPr>
          <w:p w:rsidR="0002546C" w:rsidRPr="00F2104D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Касимовка</w:t>
            </w:r>
            <w:proofErr w:type="spellEnd"/>
            <w:r w:rsidRPr="00964A47">
              <w:rPr>
                <w:rFonts w:ascii="Times New Roman" w:eastAsia="Calibri" w:hAnsi="Times New Roman" w:cs="Times New Roman"/>
              </w:rPr>
              <w:t>, 1км.</w:t>
            </w:r>
          </w:p>
        </w:tc>
        <w:tc>
          <w:tcPr>
            <w:tcW w:w="2409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Касимовка</w:t>
            </w:r>
            <w:proofErr w:type="spellEnd"/>
          </w:p>
        </w:tc>
        <w:tc>
          <w:tcPr>
            <w:tcW w:w="2410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Земли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Гослесфонда</w:t>
            </w:r>
            <w:proofErr w:type="spellEnd"/>
          </w:p>
        </w:tc>
        <w:tc>
          <w:tcPr>
            <w:tcW w:w="1559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5500</w:t>
            </w:r>
          </w:p>
        </w:tc>
        <w:tc>
          <w:tcPr>
            <w:tcW w:w="1701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3000</w:t>
            </w:r>
          </w:p>
        </w:tc>
        <w:tc>
          <w:tcPr>
            <w:tcW w:w="3261" w:type="dxa"/>
          </w:tcPr>
          <w:p w:rsidR="0002546C" w:rsidRDefault="0002546C" w:rsidP="0002546C">
            <w:pPr>
              <w:pStyle w:val="ConsPlusNormal"/>
              <w:jc w:val="center"/>
            </w:pPr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мероприятий ГКУ «Управление лесничествами Пермского края»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Веслянское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Гайнское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02546C" w:rsidRPr="00260B84" w:rsidTr="00D71542">
        <w:trPr>
          <w:trHeight w:val="1153"/>
        </w:trPr>
        <w:tc>
          <w:tcPr>
            <w:tcW w:w="567" w:type="dxa"/>
            <w:vAlign w:val="center"/>
          </w:tcPr>
          <w:p w:rsidR="0002546C" w:rsidRPr="00F2104D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п. Лель 0,2км.</w:t>
            </w:r>
          </w:p>
        </w:tc>
        <w:tc>
          <w:tcPr>
            <w:tcW w:w="2409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п. Лель</w:t>
            </w:r>
          </w:p>
        </w:tc>
        <w:tc>
          <w:tcPr>
            <w:tcW w:w="2410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Земли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Гослесфонда</w:t>
            </w:r>
            <w:proofErr w:type="spellEnd"/>
          </w:p>
        </w:tc>
        <w:tc>
          <w:tcPr>
            <w:tcW w:w="1559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5000</w:t>
            </w:r>
          </w:p>
        </w:tc>
        <w:tc>
          <w:tcPr>
            <w:tcW w:w="1701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3261" w:type="dxa"/>
          </w:tcPr>
          <w:p w:rsidR="0002546C" w:rsidRDefault="0002546C" w:rsidP="0002546C">
            <w:pPr>
              <w:pStyle w:val="ConsPlusNormal"/>
              <w:jc w:val="center"/>
            </w:pPr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мероприятий ГКУ «Управление лесничествами Пермского края»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Веслянское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Гайнское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02546C" w:rsidRPr="00260B84" w:rsidTr="0002546C">
        <w:trPr>
          <w:trHeight w:val="1557"/>
        </w:trPr>
        <w:tc>
          <w:tcPr>
            <w:tcW w:w="567" w:type="dxa"/>
            <w:vAlign w:val="center"/>
          </w:tcPr>
          <w:p w:rsidR="0002546C" w:rsidRPr="00F2104D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1,5 км от п. Усть-Черная, квартал 11, выдел 72,74,75 на земельном лесном участке закрытого карьера.</w:t>
            </w:r>
          </w:p>
        </w:tc>
        <w:tc>
          <w:tcPr>
            <w:tcW w:w="2409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п. Усть-Черная</w:t>
            </w:r>
          </w:p>
        </w:tc>
        <w:tc>
          <w:tcPr>
            <w:tcW w:w="2410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Земли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гослесфонда</w:t>
            </w:r>
            <w:proofErr w:type="spellEnd"/>
          </w:p>
        </w:tc>
        <w:tc>
          <w:tcPr>
            <w:tcW w:w="1559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20000</w:t>
            </w:r>
          </w:p>
        </w:tc>
        <w:tc>
          <w:tcPr>
            <w:tcW w:w="1701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5000</w:t>
            </w:r>
          </w:p>
        </w:tc>
        <w:tc>
          <w:tcPr>
            <w:tcW w:w="3261" w:type="dxa"/>
            <w:vAlign w:val="center"/>
          </w:tcPr>
          <w:p w:rsidR="0002546C" w:rsidRDefault="0002546C" w:rsidP="0002546C">
            <w:pPr>
              <w:pStyle w:val="ConsPlusNormal"/>
              <w:jc w:val="center"/>
            </w:pPr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мероприятий ГКУ «Управление лесничествами Пермского края»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Веслянское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Гайнское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02546C" w:rsidRPr="00260B84" w:rsidTr="0002546C">
        <w:trPr>
          <w:trHeight w:val="1952"/>
        </w:trPr>
        <w:tc>
          <w:tcPr>
            <w:tcW w:w="567" w:type="dxa"/>
            <w:vAlign w:val="center"/>
          </w:tcPr>
          <w:p w:rsidR="0002546C" w:rsidRPr="00F2104D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2. 0,8 км</w:t>
            </w:r>
            <w:proofErr w:type="gramStart"/>
            <w:r w:rsidRPr="00964A4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964A4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64A47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964A47">
              <w:rPr>
                <w:rFonts w:ascii="Times New Roman" w:eastAsia="Calibri" w:hAnsi="Times New Roman" w:cs="Times New Roman"/>
              </w:rPr>
              <w:t xml:space="preserve">т п.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Сергеевский</w:t>
            </w:r>
            <w:proofErr w:type="spellEnd"/>
            <w:r w:rsidRPr="00964A47">
              <w:rPr>
                <w:rFonts w:ascii="Times New Roman" w:eastAsia="Calibri" w:hAnsi="Times New Roman" w:cs="Times New Roman"/>
              </w:rPr>
              <w:t xml:space="preserve">, по левую сторону объездной автодороги на урочище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Ошвадор</w:t>
            </w:r>
            <w:proofErr w:type="spellEnd"/>
            <w:r w:rsidRPr="00964A47">
              <w:rPr>
                <w:rFonts w:ascii="Times New Roman" w:eastAsia="Calibri" w:hAnsi="Times New Roman" w:cs="Times New Roman"/>
              </w:rPr>
              <w:t xml:space="preserve"> в северном направлении</w:t>
            </w:r>
          </w:p>
        </w:tc>
        <w:tc>
          <w:tcPr>
            <w:tcW w:w="2409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Сергеевский</w:t>
            </w:r>
            <w:proofErr w:type="spellEnd"/>
          </w:p>
        </w:tc>
        <w:tc>
          <w:tcPr>
            <w:tcW w:w="2410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Земли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Гослесфонда</w:t>
            </w:r>
            <w:proofErr w:type="spellEnd"/>
          </w:p>
        </w:tc>
        <w:tc>
          <w:tcPr>
            <w:tcW w:w="1559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261" w:type="dxa"/>
            <w:vAlign w:val="center"/>
          </w:tcPr>
          <w:p w:rsidR="0002546C" w:rsidRDefault="0002546C" w:rsidP="0002546C">
            <w:pPr>
              <w:pStyle w:val="ConsPlusNormal"/>
              <w:jc w:val="center"/>
            </w:pPr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мероприятий ГКУ «Управление лесничествами Пермского края»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Веслянское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Гайнское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02546C" w:rsidRPr="00260B84" w:rsidTr="0002546C">
        <w:trPr>
          <w:trHeight w:val="1153"/>
        </w:trPr>
        <w:tc>
          <w:tcPr>
            <w:tcW w:w="567" w:type="dxa"/>
            <w:vAlign w:val="center"/>
          </w:tcPr>
          <w:p w:rsidR="0002546C" w:rsidRPr="00F2104D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На границе населенного пункта д.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Иванчино</w:t>
            </w:r>
            <w:proofErr w:type="spellEnd"/>
            <w:r w:rsidRPr="00964A47">
              <w:rPr>
                <w:rFonts w:ascii="Times New Roman" w:eastAsia="Calibri" w:hAnsi="Times New Roman" w:cs="Times New Roman"/>
              </w:rPr>
              <w:t xml:space="preserve">, в 500 м по направлению на </w:t>
            </w:r>
            <w:proofErr w:type="spellStart"/>
            <w:proofErr w:type="gramStart"/>
            <w:r w:rsidRPr="00964A47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proofErr w:type="gramEnd"/>
            <w:r w:rsidRPr="00964A47">
              <w:rPr>
                <w:rFonts w:ascii="Times New Roman" w:eastAsia="Calibri" w:hAnsi="Times New Roman" w:cs="Times New Roman"/>
              </w:rPr>
              <w:t xml:space="preserve"> восток от ориентира: водонапорная башня д.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Иванчино</w:t>
            </w:r>
            <w:proofErr w:type="spellEnd"/>
          </w:p>
        </w:tc>
        <w:tc>
          <w:tcPr>
            <w:tcW w:w="2409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Иванчино</w:t>
            </w:r>
            <w:proofErr w:type="spellEnd"/>
          </w:p>
        </w:tc>
        <w:tc>
          <w:tcPr>
            <w:tcW w:w="2410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Земли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1559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1701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1200</w:t>
            </w:r>
          </w:p>
        </w:tc>
        <w:tc>
          <w:tcPr>
            <w:tcW w:w="3261" w:type="dxa"/>
            <w:vAlign w:val="center"/>
          </w:tcPr>
          <w:p w:rsidR="0002546C" w:rsidRDefault="0002546C" w:rsidP="0002546C">
            <w:pPr>
              <w:pStyle w:val="ConsPlusNormal"/>
              <w:jc w:val="center"/>
            </w:pPr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мероприятий ГКУ «Управление лесничествами Пермского края»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Веслянское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Гайнское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02546C" w:rsidRPr="00260B84" w:rsidTr="00D71542">
        <w:trPr>
          <w:trHeight w:val="1153"/>
        </w:trPr>
        <w:tc>
          <w:tcPr>
            <w:tcW w:w="567" w:type="dxa"/>
            <w:vAlign w:val="center"/>
          </w:tcPr>
          <w:p w:rsidR="0002546C" w:rsidRPr="00F2104D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На границе населенного пункта п. Красный Яр, по правую сторону автодороги «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Иванчино-Красный</w:t>
            </w:r>
            <w:proofErr w:type="spellEnd"/>
            <w:r w:rsidRPr="00964A47">
              <w:rPr>
                <w:rFonts w:ascii="Times New Roman" w:eastAsia="Calibri" w:hAnsi="Times New Roman" w:cs="Times New Roman"/>
              </w:rPr>
              <w:t xml:space="preserve"> Яр»</w:t>
            </w:r>
          </w:p>
        </w:tc>
        <w:tc>
          <w:tcPr>
            <w:tcW w:w="2409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п. Красный Яр</w:t>
            </w:r>
          </w:p>
        </w:tc>
        <w:tc>
          <w:tcPr>
            <w:tcW w:w="2410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Земли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Гослесфонда</w:t>
            </w:r>
            <w:proofErr w:type="spellEnd"/>
          </w:p>
        </w:tc>
        <w:tc>
          <w:tcPr>
            <w:tcW w:w="1559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3261" w:type="dxa"/>
          </w:tcPr>
          <w:p w:rsidR="0002546C" w:rsidRDefault="0002546C" w:rsidP="0002546C">
            <w:pPr>
              <w:pStyle w:val="ConsPlusNormal"/>
              <w:jc w:val="center"/>
            </w:pPr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мероприятий ГКУ «Управление лесничествами Пермского края»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Веслянское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Гайнское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02546C" w:rsidRPr="00260B84" w:rsidTr="00D71542">
        <w:trPr>
          <w:trHeight w:val="1153"/>
        </w:trPr>
        <w:tc>
          <w:tcPr>
            <w:tcW w:w="567" w:type="dxa"/>
            <w:vAlign w:val="center"/>
          </w:tcPr>
          <w:p w:rsidR="0002546C" w:rsidRPr="00F2104D" w:rsidRDefault="0002546C" w:rsidP="00025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несанкционированная свалка 0,5 км от                                  п.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Сергеевский</w:t>
            </w:r>
            <w:proofErr w:type="spellEnd"/>
            <w:r w:rsidRPr="00964A47">
              <w:rPr>
                <w:rFonts w:ascii="Times New Roman" w:eastAsia="Calibri" w:hAnsi="Times New Roman" w:cs="Times New Roman"/>
              </w:rPr>
              <w:t xml:space="preserve">, по левую сторону автодороги «Подъезд д.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Имасы</w:t>
            </w:r>
            <w:proofErr w:type="spellEnd"/>
            <w:r w:rsidRPr="00964A4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409" w:type="dxa"/>
            <w:vAlign w:val="center"/>
          </w:tcPr>
          <w:p w:rsidR="0002546C" w:rsidRPr="00F2104D" w:rsidRDefault="0002546C" w:rsidP="0002546C">
            <w:pPr>
              <w:jc w:val="center"/>
              <w:rPr>
                <w:rFonts w:ascii="Times New Roman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Сергеевский</w:t>
            </w:r>
            <w:proofErr w:type="spellEnd"/>
          </w:p>
        </w:tc>
        <w:tc>
          <w:tcPr>
            <w:tcW w:w="2410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 xml:space="preserve">Земли </w:t>
            </w:r>
            <w:proofErr w:type="spellStart"/>
            <w:r w:rsidRPr="00964A47">
              <w:rPr>
                <w:rFonts w:ascii="Times New Roman" w:eastAsia="Calibri" w:hAnsi="Times New Roman" w:cs="Times New Roman"/>
              </w:rPr>
              <w:t>Гослесфонда</w:t>
            </w:r>
            <w:proofErr w:type="spellEnd"/>
          </w:p>
        </w:tc>
        <w:tc>
          <w:tcPr>
            <w:tcW w:w="1559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02546C" w:rsidRPr="00964A47" w:rsidRDefault="0002546C" w:rsidP="000254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4A4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02546C" w:rsidRDefault="0002546C" w:rsidP="0002546C">
            <w:pPr>
              <w:pStyle w:val="ConsPlusNormal"/>
              <w:jc w:val="center"/>
            </w:pPr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мероприятий ГКУ «Управление лесничествами Пермского края»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Веслянское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>Гайнское</w:t>
            </w:r>
            <w:proofErr w:type="spellEnd"/>
            <w:r w:rsidRPr="00D71542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</w:tbl>
    <w:p w:rsidR="002D1449" w:rsidRDefault="002D1449"/>
    <w:sectPr w:rsidR="002D1449" w:rsidSect="00D71542">
      <w:pgSz w:w="16837" w:h="11905" w:orient="landscape"/>
      <w:pgMar w:top="1135" w:right="851" w:bottom="709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B90"/>
    <w:multiLevelType w:val="multilevel"/>
    <w:tmpl w:val="DEDAC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BA1493"/>
    <w:multiLevelType w:val="multilevel"/>
    <w:tmpl w:val="DEDAC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9F7"/>
    <w:rsid w:val="0002546C"/>
    <w:rsid w:val="0007448F"/>
    <w:rsid w:val="001E16E5"/>
    <w:rsid w:val="002356EE"/>
    <w:rsid w:val="002D1449"/>
    <w:rsid w:val="00375669"/>
    <w:rsid w:val="003B73BC"/>
    <w:rsid w:val="00432A09"/>
    <w:rsid w:val="004B6B41"/>
    <w:rsid w:val="004E06C9"/>
    <w:rsid w:val="004F7992"/>
    <w:rsid w:val="00590AF5"/>
    <w:rsid w:val="005F003C"/>
    <w:rsid w:val="00617D0F"/>
    <w:rsid w:val="00712CE6"/>
    <w:rsid w:val="007A39AE"/>
    <w:rsid w:val="007E08A5"/>
    <w:rsid w:val="00842C96"/>
    <w:rsid w:val="00870104"/>
    <w:rsid w:val="0089725F"/>
    <w:rsid w:val="009E4FB6"/>
    <w:rsid w:val="00A14DB1"/>
    <w:rsid w:val="00A627E7"/>
    <w:rsid w:val="00B02A86"/>
    <w:rsid w:val="00BD440D"/>
    <w:rsid w:val="00C82878"/>
    <w:rsid w:val="00D71542"/>
    <w:rsid w:val="00E469F7"/>
    <w:rsid w:val="00F2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69F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56EE"/>
    <w:pPr>
      <w:keepNext/>
      <w:keepLines/>
      <w:spacing w:before="480"/>
      <w:ind w:firstLine="68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56EE"/>
    <w:pPr>
      <w:keepNext/>
      <w:keepLines/>
      <w:spacing w:before="200"/>
      <w:ind w:firstLine="68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56EE"/>
    <w:pPr>
      <w:keepNext/>
      <w:keepLines/>
      <w:spacing w:before="200"/>
      <w:ind w:firstLine="680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356EE"/>
    <w:pPr>
      <w:keepNext/>
      <w:keepLines/>
      <w:spacing w:before="200"/>
      <w:ind w:firstLine="680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356EE"/>
    <w:pPr>
      <w:keepNext/>
      <w:keepLines/>
      <w:spacing w:before="200"/>
      <w:ind w:firstLine="680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2356EE"/>
    <w:pPr>
      <w:keepNext/>
      <w:keepLines/>
      <w:spacing w:before="200"/>
      <w:ind w:firstLine="680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2356EE"/>
    <w:pPr>
      <w:keepNext/>
      <w:keepLines/>
      <w:spacing w:before="200"/>
      <w:ind w:firstLine="680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2356EE"/>
    <w:pPr>
      <w:keepNext/>
      <w:keepLines/>
      <w:spacing w:before="200"/>
      <w:ind w:firstLine="680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356EE"/>
    <w:pPr>
      <w:keepNext/>
      <w:keepLines/>
      <w:spacing w:before="200"/>
      <w:ind w:firstLine="680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56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2356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2356EE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2356EE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2356EE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rsid w:val="002356EE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2356EE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356EE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rsid w:val="002356EE"/>
    <w:rPr>
      <w:rFonts w:ascii="Cambria" w:eastAsia="Times New Roman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842C96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2356EE"/>
    <w:pPr>
      <w:jc w:val="center"/>
    </w:pPr>
    <w:rPr>
      <w:rFonts w:ascii="Calibri" w:eastAsia="Times New Roman" w:hAnsi="Calibri" w:cs="Calibri"/>
    </w:rPr>
  </w:style>
  <w:style w:type="character" w:customStyle="1" w:styleId="a5">
    <w:name w:val="Название Знак"/>
    <w:link w:val="a4"/>
    <w:rsid w:val="002356EE"/>
    <w:rPr>
      <w:rFonts w:eastAsia="Times New Roman" w:cs="Calibri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2356EE"/>
    <w:pPr>
      <w:ind w:firstLine="680"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356EE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8">
    <w:name w:val="Strong"/>
    <w:qFormat/>
    <w:rsid w:val="002356EE"/>
    <w:rPr>
      <w:rFonts w:cs="Times New Roman"/>
      <w:b/>
      <w:bCs/>
    </w:rPr>
  </w:style>
  <w:style w:type="character" w:styleId="a9">
    <w:name w:val="Emphasis"/>
    <w:basedOn w:val="a0"/>
    <w:qFormat/>
    <w:locked/>
    <w:rsid w:val="00842C96"/>
    <w:rPr>
      <w:i/>
      <w:iCs/>
    </w:rPr>
  </w:style>
  <w:style w:type="paragraph" w:styleId="aa">
    <w:name w:val="No Spacing"/>
    <w:uiPriority w:val="1"/>
    <w:qFormat/>
    <w:rsid w:val="00842C96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842C96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356EE"/>
    <w:pPr>
      <w:ind w:firstLine="680"/>
      <w:jc w:val="both"/>
    </w:pPr>
    <w:rPr>
      <w:rFonts w:ascii="Calibri" w:hAnsi="Calibri"/>
      <w:i/>
      <w:iCs/>
      <w:sz w:val="20"/>
      <w:szCs w:val="20"/>
    </w:rPr>
  </w:style>
  <w:style w:type="character" w:customStyle="1" w:styleId="22">
    <w:name w:val="Цитата 2 Знак"/>
    <w:link w:val="21"/>
    <w:uiPriority w:val="29"/>
    <w:rsid w:val="002356E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356EE"/>
    <w:pPr>
      <w:pBdr>
        <w:bottom w:val="single" w:sz="4" w:space="4" w:color="4F81BD"/>
      </w:pBdr>
      <w:spacing w:before="200" w:after="280"/>
      <w:ind w:left="936" w:right="936" w:firstLine="680"/>
      <w:jc w:val="both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2356EE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2356EE"/>
    <w:rPr>
      <w:i/>
      <w:iCs/>
      <w:color w:val="808080"/>
    </w:rPr>
  </w:style>
  <w:style w:type="character" w:styleId="af">
    <w:name w:val="Intense Emphasis"/>
    <w:uiPriority w:val="21"/>
    <w:qFormat/>
    <w:rsid w:val="002356EE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2356EE"/>
    <w:rPr>
      <w:smallCaps/>
      <w:color w:val="C0504D"/>
      <w:u w:val="single"/>
    </w:rPr>
  </w:style>
  <w:style w:type="character" w:styleId="af1">
    <w:name w:val="Intense Reference"/>
    <w:uiPriority w:val="32"/>
    <w:qFormat/>
    <w:rsid w:val="002356EE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2356E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42C96"/>
    <w:pPr>
      <w:keepLines w:val="0"/>
      <w:spacing w:before="240" w:after="60"/>
      <w:ind w:firstLine="0"/>
      <w:jc w:val="left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</w:rPr>
  </w:style>
  <w:style w:type="character" w:customStyle="1" w:styleId="af4">
    <w:name w:val="Основной текст_"/>
    <w:basedOn w:val="a0"/>
    <w:link w:val="23"/>
    <w:rsid w:val="00E469F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E469F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469F7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rsid w:val="00E469F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5">
    <w:name w:val="Основной текст (2)"/>
    <w:basedOn w:val="a"/>
    <w:link w:val="24"/>
    <w:rsid w:val="00E469F7"/>
    <w:pPr>
      <w:shd w:val="clear" w:color="auto" w:fill="FFFFFF"/>
      <w:spacing w:before="180" w:after="180" w:line="264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2">
    <w:name w:val="Основной текст (3)"/>
    <w:basedOn w:val="a"/>
    <w:link w:val="31"/>
    <w:rsid w:val="00E469F7"/>
    <w:pPr>
      <w:shd w:val="clear" w:color="auto" w:fill="FFFFFF"/>
      <w:spacing w:after="60" w:line="0" w:lineRule="atLeast"/>
    </w:pPr>
    <w:rPr>
      <w:rFonts w:ascii="Calibri" w:eastAsia="Calibri" w:hAnsi="Calibri" w:cs="Times New Roman"/>
      <w:color w:val="auto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E469F7"/>
    <w:rPr>
      <w:color w:val="0000FF"/>
      <w:u w:val="single"/>
    </w:rPr>
  </w:style>
  <w:style w:type="paragraph" w:customStyle="1" w:styleId="ConsPlusNormal">
    <w:name w:val="ConsPlusNormal"/>
    <w:rsid w:val="004E06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6">
    <w:name w:val="Balloon Text"/>
    <w:basedOn w:val="a"/>
    <w:link w:val="af7"/>
    <w:uiPriority w:val="99"/>
    <w:semiHidden/>
    <w:unhideWhenUsed/>
    <w:rsid w:val="000254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2546C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ainynv-new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924F9-CE7D-4945-A625-A9B79EDC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Gainy</dc:creator>
  <cp:keywords/>
  <dc:description/>
  <cp:lastModifiedBy>Gainy</cp:lastModifiedBy>
  <cp:revision>7</cp:revision>
  <cp:lastPrinted>2021-06-09T03:50:00Z</cp:lastPrinted>
  <dcterms:created xsi:type="dcterms:W3CDTF">2021-06-04T11:33:00Z</dcterms:created>
  <dcterms:modified xsi:type="dcterms:W3CDTF">2021-06-09T03:50:00Z</dcterms:modified>
</cp:coreProperties>
</file>