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05" w:rsidRDefault="00923105" w:rsidP="00923105">
      <w:pPr>
        <w:pStyle w:val="ad"/>
        <w:rPr>
          <w:rFonts w:ascii="Times New Roman" w:hAnsi="Times New Roman"/>
          <w:spacing w:val="80"/>
          <w:sz w:val="32"/>
          <w:szCs w:val="32"/>
        </w:rPr>
      </w:pPr>
    </w:p>
    <w:p w:rsidR="00923105" w:rsidRDefault="00923105" w:rsidP="00923105">
      <w:pPr>
        <w:pStyle w:val="ad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05" w:rsidRDefault="00923105" w:rsidP="00923105">
      <w:pPr>
        <w:pStyle w:val="ad"/>
        <w:rPr>
          <w:rFonts w:ascii="Times New Roman" w:hAnsi="Times New Roman"/>
          <w:spacing w:val="80"/>
          <w:sz w:val="32"/>
          <w:szCs w:val="32"/>
        </w:rPr>
      </w:pPr>
    </w:p>
    <w:p w:rsidR="00923105" w:rsidRDefault="00923105" w:rsidP="00923105">
      <w:pPr>
        <w:pStyle w:val="ad"/>
        <w:rPr>
          <w:rFonts w:ascii="Times New Roman" w:hAnsi="Times New Roman"/>
          <w:spacing w:val="40"/>
          <w:sz w:val="32"/>
          <w:szCs w:val="32"/>
        </w:rPr>
      </w:pPr>
      <w:r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923105" w:rsidRPr="00877851" w:rsidRDefault="00923105" w:rsidP="00923105">
      <w:pPr>
        <w:pStyle w:val="ad"/>
        <w:rPr>
          <w:rFonts w:ascii="Times New Roman" w:hAnsi="Times New Roman"/>
          <w:spacing w:val="40"/>
          <w:sz w:val="32"/>
          <w:szCs w:val="32"/>
        </w:rPr>
      </w:pPr>
    </w:p>
    <w:p w:rsidR="00923105" w:rsidRDefault="00923105" w:rsidP="0092310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 ГАЙНСКОГО МУНИЦИПАЛЬНОГО ОКРУГА</w:t>
      </w:r>
    </w:p>
    <w:p w:rsidR="00923105" w:rsidRPr="009D35C8" w:rsidRDefault="00923105" w:rsidP="0092310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923105" w:rsidRPr="00961C5C" w:rsidRDefault="00923105" w:rsidP="00923105">
      <w:pPr>
        <w:jc w:val="center"/>
        <w:rPr>
          <w:b/>
          <w:caps/>
        </w:rPr>
      </w:pPr>
    </w:p>
    <w:p w:rsidR="00923105" w:rsidRPr="00DC32E9" w:rsidRDefault="00923105" w:rsidP="00923105">
      <w:pPr>
        <w:spacing w:line="360" w:lineRule="auto"/>
        <w:jc w:val="center"/>
        <w:rPr>
          <w:b/>
          <w:caps/>
        </w:rPr>
      </w:pPr>
    </w:p>
    <w:p w:rsidR="00923105" w:rsidRPr="00AC0B47" w:rsidRDefault="00923105" w:rsidP="0092310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770"/>
      </w:tblGrid>
      <w:tr w:rsidR="00923105" w:rsidRPr="00877851" w:rsidTr="00C27F48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3105" w:rsidRPr="00877851" w:rsidRDefault="00871268" w:rsidP="00C2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09.06.2021</w:t>
            </w:r>
          </w:p>
        </w:tc>
        <w:tc>
          <w:tcPr>
            <w:tcW w:w="6480" w:type="dxa"/>
            <w:shd w:val="clear" w:color="auto" w:fill="auto"/>
            <w:tcMar>
              <w:left w:w="57" w:type="dxa"/>
              <w:right w:w="57" w:type="dxa"/>
            </w:tcMar>
          </w:tcPr>
          <w:p w:rsidR="00923105" w:rsidRPr="00877851" w:rsidRDefault="00923105" w:rsidP="00C27F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923105" w:rsidRPr="00877851" w:rsidRDefault="00923105" w:rsidP="00C27F48">
            <w:pPr>
              <w:jc w:val="right"/>
              <w:rPr>
                <w:sz w:val="28"/>
                <w:szCs w:val="28"/>
              </w:rPr>
            </w:pPr>
            <w:r w:rsidRPr="00877851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3105" w:rsidRPr="00877851" w:rsidRDefault="00871268" w:rsidP="00C2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</w:tr>
    </w:tbl>
    <w:p w:rsidR="00923105" w:rsidRDefault="00923105" w:rsidP="00923105">
      <w:pPr>
        <w:jc w:val="center"/>
      </w:pPr>
    </w:p>
    <w:p w:rsidR="00923105" w:rsidRDefault="00923105" w:rsidP="00923105">
      <w:pPr>
        <w:jc w:val="center"/>
      </w:pPr>
    </w:p>
    <w:p w:rsidR="004B7C27" w:rsidRDefault="004B7C27" w:rsidP="004B7C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23105">
        <w:rPr>
          <w:rFonts w:ascii="Times New Roman" w:hAnsi="Times New Roman" w:cs="Times New Roman"/>
          <w:b/>
          <w:sz w:val="28"/>
          <w:szCs w:val="28"/>
        </w:rPr>
        <w:t>О</w:t>
      </w:r>
      <w:r w:rsidR="00E672BD">
        <w:rPr>
          <w:rFonts w:ascii="Times New Roman" w:hAnsi="Times New Roman" w:cs="Times New Roman"/>
          <w:b/>
          <w:sz w:val="28"/>
          <w:szCs w:val="28"/>
        </w:rPr>
        <w:t>б утверждении размера платы</w:t>
      </w:r>
    </w:p>
    <w:p w:rsidR="00E672BD" w:rsidRDefault="00E672BD" w:rsidP="004B7C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содержание жилого помещения</w:t>
      </w:r>
    </w:p>
    <w:p w:rsidR="00E672BD" w:rsidRDefault="00E672BD" w:rsidP="004B7C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нанимателей жилых помещений</w:t>
      </w:r>
    </w:p>
    <w:p w:rsidR="00E672BD" w:rsidRDefault="00E672BD" w:rsidP="004B7C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жилого фонда,</w:t>
      </w:r>
    </w:p>
    <w:p w:rsidR="00E672BD" w:rsidRDefault="00E672BD" w:rsidP="004B7C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собственников жилых помещений,</w:t>
      </w:r>
    </w:p>
    <w:p w:rsidR="00E672BD" w:rsidRDefault="00E672BD" w:rsidP="004B7C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 приняли решение о выборе</w:t>
      </w:r>
    </w:p>
    <w:p w:rsidR="00E672BD" w:rsidRDefault="00E672BD" w:rsidP="004B7C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способа управления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многоквартирным</w:t>
      </w:r>
      <w:proofErr w:type="gramEnd"/>
    </w:p>
    <w:p w:rsidR="00E672BD" w:rsidRDefault="00E672BD" w:rsidP="004B7C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домом, решение об установлении размера</w:t>
      </w:r>
    </w:p>
    <w:p w:rsidR="00E672BD" w:rsidRDefault="00E672BD" w:rsidP="004B7C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платы за содержание и ремонт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жилого</w:t>
      </w:r>
      <w:proofErr w:type="gramEnd"/>
    </w:p>
    <w:p w:rsidR="00E672BD" w:rsidRDefault="00E672BD" w:rsidP="004B7C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помещения, а также определения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предельных</w:t>
      </w:r>
      <w:proofErr w:type="gramEnd"/>
    </w:p>
    <w:p w:rsidR="00E672BD" w:rsidRPr="00923105" w:rsidRDefault="00E672BD" w:rsidP="004B7C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индексов изменения размера такой платы</w:t>
      </w:r>
    </w:p>
    <w:p w:rsidR="004B7C27" w:rsidRPr="004B7C27" w:rsidRDefault="004B7C27" w:rsidP="004B7C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72BD" w:rsidRPr="00036FAC" w:rsidRDefault="00036FAC" w:rsidP="00E96EF7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36FAC">
        <w:rPr>
          <w:sz w:val="28"/>
          <w:szCs w:val="28"/>
        </w:rPr>
        <w:t>В соответствии с требованиями Жилищного кодекса Российской Федерации,</w:t>
      </w:r>
      <w:r w:rsidR="00071CB6">
        <w:rPr>
          <w:sz w:val="28"/>
          <w:szCs w:val="28"/>
        </w:rPr>
        <w:t xml:space="preserve"> </w:t>
      </w:r>
      <w:r w:rsidRPr="00036FAC">
        <w:rPr>
          <w:sz w:val="28"/>
          <w:szCs w:val="28"/>
        </w:rPr>
        <w:t xml:space="preserve"> Федерального закона от 06 ок</w:t>
      </w:r>
      <w:r w:rsidR="00BD2CC2">
        <w:rPr>
          <w:sz w:val="28"/>
          <w:szCs w:val="28"/>
        </w:rPr>
        <w:t>тября 2003 года № 131-ФЗ «Об общ</w:t>
      </w:r>
      <w:r w:rsidRPr="00036FAC">
        <w:rPr>
          <w:sz w:val="28"/>
          <w:szCs w:val="28"/>
        </w:rPr>
        <w:t xml:space="preserve">их принципах организации местного самоуправления в Российской Федерации», </w:t>
      </w:r>
      <w:r w:rsidR="00071CB6">
        <w:rPr>
          <w:sz w:val="28"/>
          <w:szCs w:val="28"/>
        </w:rPr>
        <w:t xml:space="preserve"> </w:t>
      </w:r>
      <w:r w:rsidRPr="00036FAC">
        <w:rPr>
          <w:sz w:val="28"/>
          <w:szCs w:val="28"/>
        </w:rPr>
        <w:t>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</w:t>
      </w:r>
      <w:proofErr w:type="gramEnd"/>
      <w:r w:rsidRPr="00036FAC">
        <w:rPr>
          <w:sz w:val="28"/>
          <w:szCs w:val="28"/>
        </w:rPr>
        <w:t xml:space="preserve"> </w:t>
      </w:r>
      <w:proofErr w:type="gramStart"/>
      <w:r w:rsidRPr="00036FAC">
        <w:rPr>
          <w:sz w:val="28"/>
          <w:szCs w:val="28"/>
        </w:rPr>
        <w:t>по управлению, содержанию и ремонту общего имущества в многоквартирном доме ненадлежащего качества и (</w:t>
      </w:r>
      <w:r w:rsidR="00071CB6">
        <w:rPr>
          <w:sz w:val="28"/>
          <w:szCs w:val="28"/>
        </w:rPr>
        <w:t xml:space="preserve">или) с перерывами, превышающими </w:t>
      </w:r>
      <w:r w:rsidRPr="00036FAC">
        <w:rPr>
          <w:sz w:val="28"/>
          <w:szCs w:val="28"/>
        </w:rPr>
        <w:t xml:space="preserve">установленную продолжительность», постановлением Правительства Российской Федерации от 15 мая 2013 года № 416 «О порядке осуществления деятельности по управлению многоквартирными домами», </w:t>
      </w:r>
      <w:r w:rsidR="00071CB6">
        <w:rPr>
          <w:sz w:val="28"/>
          <w:szCs w:val="28"/>
        </w:rPr>
        <w:t xml:space="preserve"> </w:t>
      </w:r>
      <w:r w:rsidRPr="00036FAC">
        <w:rPr>
          <w:sz w:val="28"/>
          <w:szCs w:val="28"/>
        </w:rPr>
        <w:t>постановлением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</w:t>
      </w:r>
      <w:proofErr w:type="gramEnd"/>
      <w:r w:rsidRPr="00036FAC">
        <w:rPr>
          <w:sz w:val="28"/>
          <w:szCs w:val="28"/>
        </w:rPr>
        <w:t xml:space="preserve"> в многоквартирном доме, и порядке их оказания и выполнения», приказом Министерства строительства и жилищно-коммунального хозяйства РФ от 6 апреля 2018 года № 213/</w:t>
      </w:r>
      <w:proofErr w:type="spellStart"/>
      <w:proofErr w:type="gramStart"/>
      <w:r w:rsidRPr="00036FAC">
        <w:rPr>
          <w:sz w:val="28"/>
          <w:szCs w:val="28"/>
        </w:rPr>
        <w:t>пр</w:t>
      </w:r>
      <w:proofErr w:type="spellEnd"/>
      <w:proofErr w:type="gramEnd"/>
      <w:r w:rsidRPr="00036FAC">
        <w:rPr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036FAC">
        <w:rPr>
          <w:sz w:val="28"/>
          <w:szCs w:val="28"/>
        </w:rPr>
        <w:t>порядка определения предельных индексов</w:t>
      </w:r>
      <w:r>
        <w:rPr>
          <w:sz w:val="28"/>
          <w:szCs w:val="28"/>
        </w:rPr>
        <w:t xml:space="preserve"> изменения размера такой платы</w:t>
      </w:r>
      <w:proofErr w:type="gramEnd"/>
      <w:r>
        <w:rPr>
          <w:sz w:val="28"/>
          <w:szCs w:val="28"/>
        </w:rPr>
        <w:t>»</w:t>
      </w:r>
      <w:r w:rsidR="00BD2CC2">
        <w:rPr>
          <w:sz w:val="28"/>
          <w:szCs w:val="28"/>
        </w:rPr>
        <w:t>,</w:t>
      </w:r>
      <w:r w:rsidR="00E672BD" w:rsidRPr="00036FAC">
        <w:rPr>
          <w:sz w:val="28"/>
          <w:szCs w:val="28"/>
        </w:rPr>
        <w:t xml:space="preserve"> </w:t>
      </w:r>
    </w:p>
    <w:p w:rsidR="004B7C27" w:rsidRPr="00990EF2" w:rsidRDefault="00BD2CC2" w:rsidP="008B60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администрация Гайнского муниципального округа</w:t>
      </w:r>
      <w:r w:rsidR="00071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B7C27" w:rsidRPr="00990EF2">
        <w:rPr>
          <w:rFonts w:ascii="Times New Roman" w:hAnsi="Times New Roman" w:cs="Times New Roman"/>
          <w:sz w:val="28"/>
          <w:szCs w:val="28"/>
        </w:rPr>
        <w:t>:</w:t>
      </w:r>
    </w:p>
    <w:p w:rsidR="008B60A4" w:rsidRPr="008B60A4" w:rsidRDefault="008B60A4" w:rsidP="00E96EF7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bookmarkStart w:id="0" w:name="sub_1"/>
      <w:proofErr w:type="gramStart"/>
      <w:r w:rsidRPr="008B60A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платы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помещения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многоквартирном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доме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территории  Гайнского </w:t>
      </w:r>
      <w:r w:rsidRPr="008B60A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Пермского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края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нанимателей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жилых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помещений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 договорам социального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найма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>договорам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 жилых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 помещений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 для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>собственников</w:t>
      </w:r>
      <w:r w:rsidR="00876DCA">
        <w:rPr>
          <w:sz w:val="28"/>
          <w:szCs w:val="28"/>
        </w:rPr>
        <w:t xml:space="preserve">  </w:t>
      </w:r>
      <w:r w:rsidRPr="008B60A4">
        <w:rPr>
          <w:sz w:val="28"/>
          <w:szCs w:val="28"/>
        </w:rPr>
        <w:t xml:space="preserve"> жилых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помещений,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>которые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 не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 приняли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решение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о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>выборе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 способа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управления многоквартирным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домом,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решение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об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установлении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размера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>платы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 xml:space="preserve"> за содержание</w:t>
      </w:r>
      <w:r w:rsidR="00876DCA">
        <w:rPr>
          <w:sz w:val="28"/>
          <w:szCs w:val="28"/>
        </w:rPr>
        <w:t xml:space="preserve">  </w:t>
      </w:r>
      <w:r w:rsidRPr="008B60A4">
        <w:rPr>
          <w:sz w:val="28"/>
          <w:szCs w:val="28"/>
        </w:rPr>
        <w:t xml:space="preserve">жилого </w:t>
      </w:r>
      <w:r w:rsidR="00876DCA">
        <w:rPr>
          <w:sz w:val="28"/>
          <w:szCs w:val="28"/>
        </w:rPr>
        <w:t xml:space="preserve"> </w:t>
      </w:r>
      <w:r w:rsidRPr="008B60A4">
        <w:rPr>
          <w:sz w:val="28"/>
          <w:szCs w:val="28"/>
        </w:rPr>
        <w:t>помещения.</w:t>
      </w:r>
      <w:proofErr w:type="gramEnd"/>
    </w:p>
    <w:p w:rsidR="00876DCA" w:rsidRPr="00876DCA" w:rsidRDefault="00876DCA" w:rsidP="00E96EF7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876DCA">
        <w:rPr>
          <w:sz w:val="28"/>
          <w:szCs w:val="28"/>
        </w:rPr>
        <w:t xml:space="preserve">Плата </w:t>
      </w:r>
      <w:r>
        <w:rPr>
          <w:sz w:val="28"/>
          <w:szCs w:val="28"/>
        </w:rPr>
        <w:t xml:space="preserve">  </w:t>
      </w:r>
      <w:r w:rsidRPr="00876DC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 xml:space="preserve">  </w:t>
      </w:r>
      <w:r w:rsidRPr="00876DCA">
        <w:rPr>
          <w:sz w:val="28"/>
          <w:szCs w:val="28"/>
        </w:rPr>
        <w:t xml:space="preserve">помещения, </w:t>
      </w:r>
      <w:r>
        <w:rPr>
          <w:sz w:val="28"/>
          <w:szCs w:val="28"/>
        </w:rPr>
        <w:t xml:space="preserve">  </w:t>
      </w:r>
      <w:r w:rsidRPr="00876DCA">
        <w:rPr>
          <w:sz w:val="28"/>
          <w:szCs w:val="28"/>
        </w:rPr>
        <w:t>указанная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876DCA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1 настоящего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себя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оплату коммунальных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ресурсов,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потребляемых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использовании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содержании общего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многоквартирном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доме.</w:t>
      </w:r>
    </w:p>
    <w:p w:rsidR="00876DCA" w:rsidRPr="00876DCA" w:rsidRDefault="00876DCA" w:rsidP="00E96EF7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876DCA">
        <w:rPr>
          <w:sz w:val="28"/>
          <w:szCs w:val="28"/>
        </w:rPr>
        <w:t xml:space="preserve"> </w:t>
      </w:r>
      <w:proofErr w:type="gramStart"/>
      <w:r w:rsidRPr="00876DC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за</w:t>
      </w:r>
      <w:proofErr w:type="gramEnd"/>
      <w:r w:rsidRPr="00876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и.о. </w:t>
      </w:r>
      <w:r w:rsidRPr="00876DCA">
        <w:rPr>
          <w:sz w:val="28"/>
          <w:szCs w:val="28"/>
        </w:rPr>
        <w:t>заме</w:t>
      </w:r>
      <w:r>
        <w:rPr>
          <w:sz w:val="28"/>
          <w:szCs w:val="28"/>
        </w:rPr>
        <w:t xml:space="preserve">стителя  главы  </w:t>
      </w:r>
      <w:r w:rsidRPr="00876DC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строительству  и  ЖКХ </w:t>
      </w:r>
      <w:r w:rsidRPr="00876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 Гайнского</w:t>
      </w:r>
      <w:r w:rsidRPr="00876DC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Пермского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края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Закирова</w:t>
      </w:r>
      <w:proofErr w:type="spellEnd"/>
      <w:r>
        <w:rPr>
          <w:sz w:val="28"/>
          <w:szCs w:val="28"/>
        </w:rPr>
        <w:t xml:space="preserve"> В.А.</w:t>
      </w:r>
    </w:p>
    <w:p w:rsidR="00876DCA" w:rsidRPr="00876DCA" w:rsidRDefault="00876DCA" w:rsidP="00E96EF7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876DC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 сайте администрации  Гайнского  </w:t>
      </w:r>
      <w:r w:rsidRPr="00876DC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и  в  газете  «Наше время</w:t>
      </w:r>
      <w:r w:rsidRPr="00876DCA">
        <w:rPr>
          <w:sz w:val="28"/>
          <w:szCs w:val="28"/>
        </w:rPr>
        <w:t>».</w:t>
      </w:r>
    </w:p>
    <w:bookmarkEnd w:id="0"/>
    <w:p w:rsidR="00496079" w:rsidRDefault="00496079" w:rsidP="00990EF2">
      <w:pPr>
        <w:rPr>
          <w:sz w:val="28"/>
          <w:szCs w:val="28"/>
        </w:rPr>
      </w:pPr>
    </w:p>
    <w:p w:rsidR="00F103A7" w:rsidRDefault="00F103A7" w:rsidP="00990EF2">
      <w:pPr>
        <w:rPr>
          <w:sz w:val="28"/>
          <w:szCs w:val="28"/>
        </w:rPr>
      </w:pPr>
    </w:p>
    <w:p w:rsidR="00876DCA" w:rsidRDefault="004A5298" w:rsidP="004A529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876DCA" w:rsidRDefault="004A5298" w:rsidP="004A529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876DCA">
        <w:rPr>
          <w:sz w:val="28"/>
          <w:szCs w:val="28"/>
        </w:rPr>
        <w:t xml:space="preserve">  </w:t>
      </w:r>
      <w:r>
        <w:rPr>
          <w:sz w:val="28"/>
          <w:szCs w:val="28"/>
        </w:rPr>
        <w:t>Гайнского</w:t>
      </w:r>
      <w:r w:rsidR="00876DCA">
        <w:rPr>
          <w:sz w:val="28"/>
          <w:szCs w:val="28"/>
        </w:rPr>
        <w:t xml:space="preserve"> </w:t>
      </w:r>
    </w:p>
    <w:p w:rsidR="004A5298" w:rsidRPr="00C57519" w:rsidRDefault="004A5298" w:rsidP="004A529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</w:t>
      </w:r>
      <w:r w:rsidR="00876DC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Е. Г. </w:t>
      </w:r>
      <w:proofErr w:type="spellStart"/>
      <w:r>
        <w:rPr>
          <w:sz w:val="28"/>
          <w:szCs w:val="28"/>
        </w:rPr>
        <w:t>Шалгинских</w:t>
      </w:r>
      <w:proofErr w:type="spellEnd"/>
    </w:p>
    <w:p w:rsidR="00923105" w:rsidRDefault="00923105" w:rsidP="00546596">
      <w:pPr>
        <w:pStyle w:val="a4"/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923105" w:rsidRDefault="00923105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2CC2" w:rsidRDefault="00BD2CC2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2CC2" w:rsidRDefault="00BD2CC2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2CC2" w:rsidRDefault="00BD2CC2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2CC2" w:rsidRDefault="00BD2CC2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2CC2" w:rsidRDefault="00BD2CC2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2CC2" w:rsidRDefault="00BD2CC2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036F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76DCA" w:rsidRPr="00876DCA" w:rsidRDefault="00876DCA" w:rsidP="00876DCA">
      <w:pPr>
        <w:pStyle w:val="af"/>
        <w:jc w:val="right"/>
        <w:rPr>
          <w:sz w:val="28"/>
          <w:szCs w:val="28"/>
        </w:rPr>
      </w:pPr>
      <w:r w:rsidRPr="00876DCA">
        <w:rPr>
          <w:sz w:val="28"/>
          <w:szCs w:val="28"/>
        </w:rPr>
        <w:lastRenderedPageBreak/>
        <w:t>УТВЕРЖДЕН:</w:t>
      </w:r>
    </w:p>
    <w:p w:rsidR="00876DCA" w:rsidRPr="00876DCA" w:rsidRDefault="00876DCA" w:rsidP="00876DCA">
      <w:pPr>
        <w:pStyle w:val="af"/>
        <w:jc w:val="right"/>
        <w:rPr>
          <w:sz w:val="28"/>
          <w:szCs w:val="28"/>
        </w:rPr>
      </w:pPr>
      <w:r w:rsidRPr="00876DCA">
        <w:rPr>
          <w:sz w:val="28"/>
          <w:szCs w:val="28"/>
        </w:rPr>
        <w:t>постановлением администрации</w:t>
      </w:r>
    </w:p>
    <w:p w:rsidR="00876DCA" w:rsidRPr="00876DCA" w:rsidRDefault="00876DCA" w:rsidP="00876DCA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>Гайнского</w:t>
      </w:r>
      <w:r w:rsidRPr="00876DCA">
        <w:rPr>
          <w:sz w:val="28"/>
          <w:szCs w:val="28"/>
        </w:rPr>
        <w:t xml:space="preserve"> муниципального округа</w:t>
      </w:r>
    </w:p>
    <w:p w:rsidR="00876DCA" w:rsidRPr="00876DCA" w:rsidRDefault="00876DCA" w:rsidP="00876DCA">
      <w:pPr>
        <w:pStyle w:val="af"/>
        <w:jc w:val="right"/>
        <w:rPr>
          <w:sz w:val="28"/>
          <w:szCs w:val="28"/>
        </w:rPr>
      </w:pPr>
      <w:r w:rsidRPr="00876DCA">
        <w:rPr>
          <w:sz w:val="28"/>
          <w:szCs w:val="28"/>
        </w:rPr>
        <w:t>Пермского края</w:t>
      </w:r>
    </w:p>
    <w:p w:rsidR="00876DCA" w:rsidRPr="00876DCA" w:rsidRDefault="00801BCD" w:rsidP="00876DCA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>от  09.06.2021№ 477</w:t>
      </w:r>
    </w:p>
    <w:p w:rsidR="00876DCA" w:rsidRPr="00876DCA" w:rsidRDefault="00876DCA" w:rsidP="00876DCA">
      <w:pPr>
        <w:pStyle w:val="af"/>
        <w:jc w:val="center"/>
        <w:rPr>
          <w:sz w:val="28"/>
          <w:szCs w:val="28"/>
        </w:rPr>
      </w:pPr>
    </w:p>
    <w:p w:rsidR="00876DCA" w:rsidRPr="00876DCA" w:rsidRDefault="00876DCA" w:rsidP="00876DCA">
      <w:pPr>
        <w:pStyle w:val="af"/>
        <w:jc w:val="center"/>
        <w:rPr>
          <w:sz w:val="28"/>
          <w:szCs w:val="28"/>
        </w:rPr>
      </w:pPr>
    </w:p>
    <w:p w:rsidR="00876DCA" w:rsidRPr="00876DCA" w:rsidRDefault="00876DCA" w:rsidP="00876DCA">
      <w:pPr>
        <w:pStyle w:val="af"/>
        <w:jc w:val="center"/>
        <w:rPr>
          <w:sz w:val="28"/>
          <w:szCs w:val="28"/>
        </w:rPr>
      </w:pPr>
      <w:r w:rsidRPr="00876DCA">
        <w:rPr>
          <w:sz w:val="28"/>
          <w:szCs w:val="28"/>
        </w:rPr>
        <w:t>РАЗМЕР ПЛАТЫ</w:t>
      </w:r>
    </w:p>
    <w:p w:rsidR="00876DCA" w:rsidRPr="00876DCA" w:rsidRDefault="00BD2CC2" w:rsidP="00B86018">
      <w:pPr>
        <w:pStyle w:val="af"/>
        <w:spacing w:after="0"/>
        <w:jc w:val="both"/>
        <w:rPr>
          <w:sz w:val="28"/>
          <w:szCs w:val="28"/>
        </w:rPr>
      </w:pPr>
      <w:proofErr w:type="gramStart"/>
      <w:r w:rsidRPr="00876DC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и ремонт</w:t>
      </w:r>
      <w:r w:rsidRPr="00876DCA">
        <w:rPr>
          <w:sz w:val="28"/>
          <w:szCs w:val="28"/>
        </w:rPr>
        <w:t xml:space="preserve"> жилого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многоквартирном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доме на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 Гайнского</w:t>
      </w:r>
      <w:r w:rsidRPr="00876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округа пермского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края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нанимателей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помещений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по договорам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социального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договорам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жилых помещений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жилищного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фонда,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для собственников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жилых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помещений,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приняли решение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выборе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способа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многоквартирным домом,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установлении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платы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за содержание 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876DCA">
        <w:rPr>
          <w:sz w:val="28"/>
          <w:szCs w:val="28"/>
        </w:rPr>
        <w:t xml:space="preserve"> помещения</w:t>
      </w:r>
      <w:proofErr w:type="gramEnd"/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709"/>
        <w:gridCol w:w="5103"/>
        <w:gridCol w:w="4253"/>
      </w:tblGrid>
      <w:tr w:rsidR="0070663D" w:rsidTr="0070663D">
        <w:tc>
          <w:tcPr>
            <w:tcW w:w="709" w:type="dxa"/>
          </w:tcPr>
          <w:p w:rsidR="0070663D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663D" w:rsidRPr="0070663D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70663D" w:rsidRPr="0070663D" w:rsidRDefault="0070663D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жилого дома</w:t>
            </w:r>
          </w:p>
        </w:tc>
        <w:tc>
          <w:tcPr>
            <w:tcW w:w="4253" w:type="dxa"/>
          </w:tcPr>
          <w:p w:rsidR="0070663D" w:rsidRDefault="0070663D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D">
              <w:rPr>
                <w:rFonts w:ascii="Times New Roman" w:hAnsi="Times New Roman" w:cs="Times New Roman"/>
                <w:sz w:val="28"/>
                <w:szCs w:val="28"/>
              </w:rPr>
              <w:t>Размер платы за содержание</w:t>
            </w:r>
          </w:p>
          <w:p w:rsidR="0070663D" w:rsidRDefault="0070663D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жилого помещения (руб./мес.</w:t>
            </w:r>
            <w:proofErr w:type="gramEnd"/>
          </w:p>
          <w:p w:rsidR="0070663D" w:rsidRPr="0070663D" w:rsidRDefault="0070663D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 кв.м.)</w:t>
            </w:r>
          </w:p>
        </w:tc>
      </w:tr>
      <w:tr w:rsidR="0070663D" w:rsidTr="0070663D">
        <w:tc>
          <w:tcPr>
            <w:tcW w:w="709" w:type="dxa"/>
          </w:tcPr>
          <w:p w:rsidR="0070663D" w:rsidRPr="0070663D" w:rsidRDefault="0070663D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0663D" w:rsidRPr="0070663D" w:rsidRDefault="00AF4CF3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 2-этажные </w:t>
            </w:r>
            <w:r w:rsidR="0070663D">
              <w:rPr>
                <w:rFonts w:ascii="Times New Roman" w:hAnsi="Times New Roman" w:cs="Times New Roman"/>
                <w:sz w:val="28"/>
                <w:szCs w:val="28"/>
              </w:rPr>
              <w:t>деревянные,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3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63D">
              <w:rPr>
                <w:rFonts w:ascii="Times New Roman" w:hAnsi="Times New Roman" w:cs="Times New Roman"/>
                <w:sz w:val="28"/>
                <w:szCs w:val="28"/>
              </w:rPr>
              <w:t>мешанные и из прочих материалов,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701">
              <w:rPr>
                <w:rFonts w:ascii="Times New Roman" w:hAnsi="Times New Roman" w:cs="Times New Roman"/>
                <w:sz w:val="28"/>
                <w:szCs w:val="28"/>
              </w:rPr>
              <w:t>в которых виды благоустройства отсутствуют.</w:t>
            </w:r>
          </w:p>
        </w:tc>
        <w:tc>
          <w:tcPr>
            <w:tcW w:w="4253" w:type="dxa"/>
          </w:tcPr>
          <w:p w:rsidR="0070663D" w:rsidRDefault="0070663D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DF" w:rsidRDefault="00EB69DF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DF" w:rsidRDefault="00EB69DF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DF" w:rsidRPr="0070663D" w:rsidRDefault="00982551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1268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70663D" w:rsidTr="0070663D">
        <w:tc>
          <w:tcPr>
            <w:tcW w:w="709" w:type="dxa"/>
          </w:tcPr>
          <w:p w:rsidR="0070663D" w:rsidRPr="0070663D" w:rsidRDefault="00EB69DF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663D" w:rsidRPr="0070663D" w:rsidRDefault="00EB69DF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 2-этажные деревянные, смешанные и из прочих материалов, имеющие </w:t>
            </w:r>
            <w:r w:rsidR="00125701">
              <w:rPr>
                <w:rFonts w:ascii="Times New Roman" w:hAnsi="Times New Roman" w:cs="Times New Roman"/>
                <w:sz w:val="28"/>
                <w:szCs w:val="28"/>
              </w:rPr>
              <w:t>один вид благоустройства (холодное водоснабжение).</w:t>
            </w:r>
          </w:p>
        </w:tc>
        <w:tc>
          <w:tcPr>
            <w:tcW w:w="4253" w:type="dxa"/>
          </w:tcPr>
          <w:p w:rsidR="00EB69DF" w:rsidRDefault="00EB69DF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DF" w:rsidRDefault="00EB69DF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DF" w:rsidRDefault="00EB69DF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63D" w:rsidRPr="0070663D" w:rsidRDefault="00982551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D41D9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F4CF3" w:rsidTr="0070663D">
        <w:tc>
          <w:tcPr>
            <w:tcW w:w="709" w:type="dxa"/>
          </w:tcPr>
          <w:p w:rsidR="00AF4CF3" w:rsidRDefault="00EB69DF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F4CF3" w:rsidRDefault="00AF4CF3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 2-этажные к</w:t>
            </w:r>
            <w:r w:rsidR="006F6977">
              <w:rPr>
                <w:rFonts w:ascii="Times New Roman" w:hAnsi="Times New Roman" w:cs="Times New Roman"/>
                <w:sz w:val="28"/>
                <w:szCs w:val="28"/>
              </w:rPr>
              <w:t xml:space="preserve">ирпичные, </w:t>
            </w:r>
            <w:r w:rsidR="00125701">
              <w:rPr>
                <w:rFonts w:ascii="Times New Roman" w:hAnsi="Times New Roman" w:cs="Times New Roman"/>
                <w:sz w:val="28"/>
                <w:szCs w:val="28"/>
              </w:rPr>
              <w:t>в которых виды благоустройства отсутствуют.</w:t>
            </w:r>
          </w:p>
        </w:tc>
        <w:tc>
          <w:tcPr>
            <w:tcW w:w="4253" w:type="dxa"/>
          </w:tcPr>
          <w:p w:rsidR="00AF4CF3" w:rsidRDefault="00AF4CF3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DF" w:rsidRDefault="00EB69DF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DF" w:rsidRDefault="00982551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1268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6F6977" w:rsidTr="0070663D">
        <w:tc>
          <w:tcPr>
            <w:tcW w:w="709" w:type="dxa"/>
          </w:tcPr>
          <w:p w:rsidR="006F6977" w:rsidRDefault="00EB69DF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F6977" w:rsidRDefault="00EB69DF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 2-э</w:t>
            </w:r>
            <w:r w:rsidR="00125701">
              <w:rPr>
                <w:rFonts w:ascii="Times New Roman" w:hAnsi="Times New Roman" w:cs="Times New Roman"/>
                <w:sz w:val="28"/>
                <w:szCs w:val="28"/>
              </w:rPr>
              <w:t>тажные кирпичные, имеющие один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(холодное водоснабжение</w:t>
            </w:r>
            <w:r w:rsidR="0012570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253" w:type="dxa"/>
          </w:tcPr>
          <w:p w:rsidR="00F743DC" w:rsidRDefault="00F743DC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DC" w:rsidRDefault="00F743DC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977" w:rsidRDefault="00982551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D41D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6977" w:rsidTr="0070663D">
        <w:tc>
          <w:tcPr>
            <w:tcW w:w="709" w:type="dxa"/>
          </w:tcPr>
          <w:p w:rsidR="006F6977" w:rsidRDefault="00EB69DF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6F6977" w:rsidRDefault="006F6977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</w:t>
            </w:r>
            <w:r w:rsidR="00EB69DF">
              <w:rPr>
                <w:rFonts w:ascii="Times New Roman" w:hAnsi="Times New Roman" w:cs="Times New Roman"/>
                <w:sz w:val="28"/>
                <w:szCs w:val="28"/>
              </w:rPr>
              <w:t xml:space="preserve"> 2-этажные </w:t>
            </w:r>
            <w:r w:rsidR="00125701">
              <w:rPr>
                <w:rFonts w:ascii="Times New Roman" w:hAnsi="Times New Roman" w:cs="Times New Roman"/>
                <w:sz w:val="28"/>
                <w:szCs w:val="28"/>
              </w:rPr>
              <w:t>арболитовые, имеющие один вид</w:t>
            </w:r>
            <w:r w:rsidR="00F743DC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(холодное водоснабжение</w:t>
            </w:r>
            <w:r w:rsidR="0012570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253" w:type="dxa"/>
          </w:tcPr>
          <w:p w:rsidR="006F6977" w:rsidRDefault="006F6977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3DC" w:rsidRDefault="00D41D98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13,97</w:t>
            </w:r>
          </w:p>
          <w:p w:rsidR="00F743DC" w:rsidRDefault="00F743DC" w:rsidP="00706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079" w:rsidRDefault="00496079" w:rsidP="0070663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6079" w:rsidRDefault="00496079" w:rsidP="00F103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103A7" w:rsidRPr="00212F9E" w:rsidRDefault="00F103A7" w:rsidP="00E672B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103A7" w:rsidRPr="00212F9E" w:rsidSect="00A21BD2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7D6"/>
    <w:multiLevelType w:val="hybridMultilevel"/>
    <w:tmpl w:val="A94407C6"/>
    <w:lvl w:ilvl="0" w:tplc="CAE8A74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13839"/>
    <w:multiLevelType w:val="hybridMultilevel"/>
    <w:tmpl w:val="03E2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02D61"/>
    <w:multiLevelType w:val="singleLevel"/>
    <w:tmpl w:val="402C4E20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04208F"/>
    <w:multiLevelType w:val="hybridMultilevel"/>
    <w:tmpl w:val="8B42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480"/>
    <w:rsid w:val="00036FAC"/>
    <w:rsid w:val="00071CB6"/>
    <w:rsid w:val="00095A20"/>
    <w:rsid w:val="00095D7A"/>
    <w:rsid w:val="000A07BA"/>
    <w:rsid w:val="000E6FF7"/>
    <w:rsid w:val="00125701"/>
    <w:rsid w:val="00162C9F"/>
    <w:rsid w:val="00171CAD"/>
    <w:rsid w:val="002C6F4F"/>
    <w:rsid w:val="003439F2"/>
    <w:rsid w:val="003A50EB"/>
    <w:rsid w:val="003C292B"/>
    <w:rsid w:val="00416515"/>
    <w:rsid w:val="00496079"/>
    <w:rsid w:val="004A5298"/>
    <w:rsid w:val="004B7C27"/>
    <w:rsid w:val="004F6351"/>
    <w:rsid w:val="005152C5"/>
    <w:rsid w:val="005358E7"/>
    <w:rsid w:val="00542DE9"/>
    <w:rsid w:val="00546596"/>
    <w:rsid w:val="005548A4"/>
    <w:rsid w:val="005F435D"/>
    <w:rsid w:val="006B430B"/>
    <w:rsid w:val="006F6977"/>
    <w:rsid w:val="0070663D"/>
    <w:rsid w:val="007157B4"/>
    <w:rsid w:val="00771154"/>
    <w:rsid w:val="007A2CC1"/>
    <w:rsid w:val="00801BCD"/>
    <w:rsid w:val="00871268"/>
    <w:rsid w:val="00876DCA"/>
    <w:rsid w:val="0088628B"/>
    <w:rsid w:val="008B60A4"/>
    <w:rsid w:val="00923105"/>
    <w:rsid w:val="00926F99"/>
    <w:rsid w:val="00982551"/>
    <w:rsid w:val="00990EF2"/>
    <w:rsid w:val="009C72B6"/>
    <w:rsid w:val="00A21BD2"/>
    <w:rsid w:val="00AE534B"/>
    <w:rsid w:val="00AF4CF3"/>
    <w:rsid w:val="00B36D4D"/>
    <w:rsid w:val="00B42681"/>
    <w:rsid w:val="00B86018"/>
    <w:rsid w:val="00BD2CC2"/>
    <w:rsid w:val="00BF140E"/>
    <w:rsid w:val="00C2460D"/>
    <w:rsid w:val="00D41D98"/>
    <w:rsid w:val="00DB1480"/>
    <w:rsid w:val="00E30F1F"/>
    <w:rsid w:val="00E672BD"/>
    <w:rsid w:val="00E96EF7"/>
    <w:rsid w:val="00EB69DF"/>
    <w:rsid w:val="00EC0D5C"/>
    <w:rsid w:val="00F103A7"/>
    <w:rsid w:val="00F55331"/>
    <w:rsid w:val="00F7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B1480"/>
    <w:pPr>
      <w:spacing w:before="100" w:beforeAutospacing="1" w:after="90"/>
      <w:outlineLvl w:val="1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480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1480"/>
    <w:rPr>
      <w:color w:val="666666"/>
      <w:sz w:val="24"/>
      <w:szCs w:val="24"/>
    </w:rPr>
  </w:style>
  <w:style w:type="paragraph" w:styleId="a4">
    <w:name w:val="No Spacing"/>
    <w:uiPriority w:val="1"/>
    <w:qFormat/>
    <w:rsid w:val="00DB14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5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7B4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rsid w:val="004B7C27"/>
    <w:rPr>
      <w:color w:val="008000"/>
    </w:rPr>
  </w:style>
  <w:style w:type="paragraph" w:styleId="a8">
    <w:name w:val="List Paragraph"/>
    <w:basedOn w:val="a"/>
    <w:uiPriority w:val="34"/>
    <w:qFormat/>
    <w:rsid w:val="004B7C27"/>
    <w:pPr>
      <w:ind w:left="720"/>
      <w:contextualSpacing/>
    </w:pPr>
  </w:style>
  <w:style w:type="character" w:customStyle="1" w:styleId="a9">
    <w:name w:val="Основной шрифт"/>
    <w:rsid w:val="00990EF2"/>
  </w:style>
  <w:style w:type="paragraph" w:styleId="aa">
    <w:name w:val="Body Text Indent"/>
    <w:basedOn w:val="a"/>
    <w:link w:val="ab"/>
    <w:semiHidden/>
    <w:rsid w:val="00990EF2"/>
    <w:pPr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990E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990EF2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Стиль1"/>
    <w:basedOn w:val="a4"/>
    <w:link w:val="10"/>
    <w:qFormat/>
    <w:rsid w:val="00A21BD2"/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A21BD2"/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923105"/>
    <w:pPr>
      <w:jc w:val="center"/>
    </w:pPr>
    <w:rPr>
      <w:rFonts w:ascii="Courier New" w:hAnsi="Courier New"/>
      <w:b/>
      <w:sz w:val="44"/>
    </w:rPr>
  </w:style>
  <w:style w:type="character" w:customStyle="1" w:styleId="ae">
    <w:name w:val="Название Знак"/>
    <w:basedOn w:val="a0"/>
    <w:link w:val="ad"/>
    <w:rsid w:val="00923105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672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672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706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09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82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7850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8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63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4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9661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0671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85685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93057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82524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10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52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88A3-B2E4-4608-8BD4-6FBA988F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Информатика_3</cp:lastModifiedBy>
  <cp:revision>40</cp:revision>
  <cp:lastPrinted>2021-06-10T04:12:00Z</cp:lastPrinted>
  <dcterms:created xsi:type="dcterms:W3CDTF">2018-07-17T06:17:00Z</dcterms:created>
  <dcterms:modified xsi:type="dcterms:W3CDTF">2021-06-10T04:13:00Z</dcterms:modified>
</cp:coreProperties>
</file>