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32" w:rsidRPr="00967844" w:rsidRDefault="00441E32" w:rsidP="006A6F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32" w:rsidRPr="00967844" w:rsidRDefault="00441E32" w:rsidP="00441E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441E32" w:rsidRPr="00967844" w:rsidRDefault="00441E32" w:rsidP="00441E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441E32" w:rsidRPr="00967844" w:rsidRDefault="00441E32" w:rsidP="00441E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1E32" w:rsidRPr="00967844" w:rsidRDefault="00441E32" w:rsidP="00441E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441E32" w:rsidRPr="00967844" w:rsidRDefault="00441E32" w:rsidP="00441E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441E32" w:rsidRPr="00967844" w:rsidRDefault="00441E32" w:rsidP="00441E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441E32" w:rsidRPr="00967844" w:rsidTr="001B321B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41E32" w:rsidRPr="00967844" w:rsidRDefault="00B8000F" w:rsidP="001B3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6835" w:type="dxa"/>
          </w:tcPr>
          <w:p w:rsidR="00441E32" w:rsidRPr="00967844" w:rsidRDefault="00441E32" w:rsidP="001B3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441E32" w:rsidRPr="00967844" w:rsidRDefault="00441E32" w:rsidP="001B3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441E32" w:rsidRPr="00967844" w:rsidRDefault="00B8000F" w:rsidP="001B321B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ED268B" w:rsidRDefault="00ED268B" w:rsidP="00ED268B">
      <w:pPr>
        <w:spacing w:after="0" w:line="240" w:lineRule="exact"/>
        <w:ind w:right="3544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41E32" w:rsidRPr="004E5374" w:rsidRDefault="00441E32" w:rsidP="00ED268B">
      <w:pPr>
        <w:spacing w:after="0" w:line="240" w:lineRule="exact"/>
        <w:ind w:right="354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11F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4E5374">
        <w:rPr>
          <w:rFonts w:ascii="Times New Roman" w:eastAsia="Times New Roman" w:hAnsi="Times New Roman" w:cs="Times New Roman"/>
          <w:b/>
          <w:sz w:val="28"/>
          <w:szCs w:val="24"/>
        </w:rPr>
        <w:t xml:space="preserve">Об утверждении Положения об организации и ведении гражданской обороны в Гайнском муниципальном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округе</w:t>
      </w:r>
    </w:p>
    <w:p w:rsidR="00441E32" w:rsidRPr="001511F7" w:rsidRDefault="00441E32" w:rsidP="00441E32">
      <w:pPr>
        <w:shd w:val="clear" w:color="auto" w:fill="FFFFFF"/>
        <w:tabs>
          <w:tab w:val="left" w:pos="9356"/>
        </w:tabs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441E32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color w:val="000000"/>
          <w:kern w:val="1"/>
          <w:sz w:val="28"/>
          <w:lang w:eastAsia="zh-CN" w:bidi="hi-IN"/>
        </w:rPr>
      </w:pPr>
      <w:r w:rsidRPr="00441E32">
        <w:rPr>
          <w:rFonts w:ascii="Times New Roman" w:eastAsia="WenQuanYi Micro Hei" w:hAnsi="Times New Roman" w:cs="Times New Roman"/>
          <w:color w:val="000000"/>
          <w:kern w:val="1"/>
          <w:sz w:val="28"/>
          <w:lang w:eastAsia="zh-CN" w:bidi="hi-IN"/>
        </w:rPr>
        <w:tab/>
      </w:r>
      <w:r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>В соответствии с</w:t>
      </w:r>
      <w:r w:rsidR="002809C5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пунктом 1 статьи 3 Федерального закона</w:t>
      </w:r>
      <w:r w:rsidR="001F29DB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от 12</w:t>
      </w:r>
      <w:r w:rsidR="002809C5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февраля </w:t>
      </w:r>
      <w:r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1998 </w:t>
      </w:r>
      <w:hyperlink r:id="rId7" w:anchor="_blank" w:history="1">
        <w:r w:rsidRPr="00880EFE">
          <w:rPr>
            <w:rFonts w:ascii="Times New Roman" w:eastAsia="WenQuanYi Micro Hei" w:hAnsi="Times New Roman" w:cs="Times New Roman"/>
            <w:kern w:val="1"/>
            <w:sz w:val="28"/>
            <w:lang w:eastAsia="zh-CN" w:bidi="hi-IN"/>
          </w:rPr>
          <w:t>№ 28-ФЗ</w:t>
        </w:r>
      </w:hyperlink>
      <w:r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«О гражданской оборо</w:t>
      </w:r>
      <w:r w:rsidR="001F29DB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>не»,</w:t>
      </w:r>
      <w:r w:rsidR="002809C5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пункта 4</w:t>
      </w:r>
      <w:r w:rsidR="001F29DB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</w:t>
      </w:r>
      <w:hyperlink r:id="rId8" w:anchor="_blank" w:history="1">
        <w:r w:rsidR="002809C5" w:rsidRPr="00880EFE">
          <w:rPr>
            <w:rFonts w:ascii="Times New Roman" w:eastAsia="WenQuanYi Micro Hei" w:hAnsi="Times New Roman" w:cs="Times New Roman"/>
            <w:kern w:val="1"/>
            <w:sz w:val="28"/>
            <w:lang w:eastAsia="zh-CN" w:bidi="hi-IN"/>
          </w:rPr>
          <w:t>П</w:t>
        </w:r>
        <w:r w:rsidRPr="00880EFE">
          <w:rPr>
            <w:rFonts w:ascii="Times New Roman" w:eastAsia="WenQuanYi Micro Hei" w:hAnsi="Times New Roman" w:cs="Times New Roman"/>
            <w:kern w:val="1"/>
            <w:sz w:val="28"/>
            <w:lang w:eastAsia="zh-CN" w:bidi="hi-IN"/>
          </w:rPr>
          <w:t>остановлени</w:t>
        </w:r>
        <w:r w:rsidR="002809C5" w:rsidRPr="00880EFE">
          <w:rPr>
            <w:rFonts w:ascii="Times New Roman" w:eastAsia="WenQuanYi Micro Hei" w:hAnsi="Times New Roman" w:cs="Times New Roman"/>
            <w:kern w:val="1"/>
            <w:sz w:val="28"/>
            <w:lang w:eastAsia="zh-CN" w:bidi="hi-IN"/>
          </w:rPr>
          <w:t>я</w:t>
        </w:r>
      </w:hyperlink>
      <w:r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Правитель</w:t>
      </w:r>
      <w:r w:rsidR="001F29DB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>ства Российской Федерации от 26</w:t>
      </w:r>
      <w:r w:rsidR="002809C5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ноября </w:t>
      </w:r>
      <w:r w:rsidR="001F29DB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>2007</w:t>
      </w:r>
      <w:r w:rsidR="002809C5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>г.</w:t>
      </w:r>
      <w:r w:rsidR="001F29DB"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 </w:t>
      </w:r>
      <w:r w:rsidRPr="00880EFE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>№ 804 «Об утверждении Положения о гражданской обороне в Российской Федерации»,</w:t>
      </w:r>
      <w:r w:rsidRPr="00441E32">
        <w:rPr>
          <w:rFonts w:ascii="Times New Roman" w:eastAsia="WenQuanYi Micro Hei" w:hAnsi="Times New Roman" w:cs="Times New Roman"/>
          <w:color w:val="000000"/>
          <w:kern w:val="1"/>
          <w:sz w:val="28"/>
          <w:lang w:eastAsia="zh-CN" w:bidi="hi-IN"/>
        </w:rPr>
        <w:t xml:space="preserve"> </w:t>
      </w:r>
      <w:r w:rsidR="001F29DB">
        <w:rPr>
          <w:rFonts w:ascii="Times New Roman" w:eastAsia="WenQuanYi Micro Hei" w:hAnsi="Times New Roman" w:cs="Times New Roman"/>
          <w:color w:val="000000"/>
          <w:kern w:val="1"/>
          <w:sz w:val="28"/>
          <w:lang w:eastAsia="zh-CN" w:bidi="hi-IN"/>
        </w:rPr>
        <w:t xml:space="preserve">приказом МЧС России от 14.11.2008 </w:t>
      </w:r>
      <w:r w:rsidRPr="00441E32">
        <w:rPr>
          <w:rFonts w:ascii="Times New Roman" w:eastAsia="WenQuanYi Micro Hei" w:hAnsi="Times New Roman" w:cs="Times New Roman"/>
          <w:color w:val="000000"/>
          <w:kern w:val="1"/>
          <w:sz w:val="28"/>
          <w:lang w:eastAsia="zh-CN" w:bidi="hi-IN"/>
        </w:rPr>
        <w:t xml:space="preserve">№ 687 «Об утверждении Положения об организации и ведении гражданской обороны в муниципальных образованиях и организациях», в целях организации и ведения гражданской обороны в </w:t>
      </w:r>
      <w:r w:rsidRPr="00DC6786">
        <w:rPr>
          <w:rFonts w:ascii="Times New Roman" w:eastAsia="Times New Roman" w:hAnsi="Times New Roman" w:cs="Times New Roman"/>
          <w:sz w:val="28"/>
        </w:rPr>
        <w:t>Гайнском муниципальном</w:t>
      </w:r>
      <w:r>
        <w:rPr>
          <w:rFonts w:ascii="Times New Roman" w:eastAsia="Times New Roman" w:hAnsi="Times New Roman" w:cs="Times New Roman"/>
          <w:sz w:val="28"/>
        </w:rPr>
        <w:t xml:space="preserve"> округе,</w:t>
      </w:r>
    </w:p>
    <w:p w:rsidR="00441E32" w:rsidRPr="00441E32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:rsidR="00441E32" w:rsidRPr="00185A99" w:rsidRDefault="00441E32" w:rsidP="00185A9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185A99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Утвердить прилагаемое Положение об организации и ведении гражданской обороны </w:t>
      </w:r>
      <w:r w:rsidRPr="00185A99">
        <w:rPr>
          <w:rFonts w:ascii="Times New Roman" w:eastAsia="WenQuanYi Micro Hei" w:hAnsi="Times New Roman" w:cs="Times New Roman"/>
          <w:color w:val="000000"/>
          <w:kern w:val="1"/>
          <w:sz w:val="28"/>
          <w:lang w:eastAsia="zh-CN" w:bidi="hi-IN"/>
        </w:rPr>
        <w:t xml:space="preserve">в </w:t>
      </w:r>
      <w:r w:rsidRPr="00185A99">
        <w:rPr>
          <w:rFonts w:ascii="Times New Roman" w:eastAsia="Times New Roman" w:hAnsi="Times New Roman" w:cs="Times New Roman"/>
          <w:sz w:val="28"/>
        </w:rPr>
        <w:t>Гайнском муниципальном округе.</w:t>
      </w:r>
    </w:p>
    <w:p w:rsidR="00185A99" w:rsidRPr="00185A99" w:rsidRDefault="00185A99" w:rsidP="00185A9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 </w:t>
      </w:r>
      <w:r w:rsidRPr="00185A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Рекомендовать руководителям организаций </w:t>
      </w:r>
      <w:r w:rsidRPr="00441E3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185A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независимо от их организационно-правовых форм и форм собственности, утвердить порядок подготовки к ведению и порядок ведения гражданской обороны.</w:t>
      </w:r>
    </w:p>
    <w:p w:rsidR="00441E32" w:rsidRPr="00880EFE" w:rsidRDefault="00185A99" w:rsidP="004F6D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E32" w:rsidRPr="004F6D80">
        <w:rPr>
          <w:rFonts w:ascii="Times New Roman" w:hAnsi="Times New Roman" w:cs="Times New Roman"/>
          <w:sz w:val="28"/>
          <w:szCs w:val="28"/>
        </w:rPr>
        <w:t>.</w:t>
      </w:r>
      <w:r w:rsidR="00441E32" w:rsidRPr="004F6D80">
        <w:rPr>
          <w:sz w:val="28"/>
          <w:szCs w:val="28"/>
        </w:rPr>
        <w:t xml:space="preserve"> </w:t>
      </w:r>
      <w:r w:rsidR="00441E32" w:rsidRPr="004F6D8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="00441E32" w:rsidRPr="004F6D80">
        <w:rPr>
          <w:rFonts w:ascii="Times New Roman" w:eastAsia="Times New Roman" w:hAnsi="Times New Roman" w:cs="Times New Roman"/>
          <w:snapToGrid w:val="0"/>
          <w:sz w:val="28"/>
          <w:szCs w:val="20"/>
        </w:rPr>
        <w:t>Гайнского</w:t>
      </w:r>
      <w:r w:rsidR="00441E32" w:rsidRPr="004F6D80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441E32" w:rsidRPr="004F6D8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района</w:t>
      </w:r>
      <w:r w:rsidR="00441E32" w:rsidRPr="00880EFE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от </w:t>
      </w:r>
      <w:r w:rsidR="00712923" w:rsidRPr="00880EFE">
        <w:rPr>
          <w:rFonts w:ascii="Times New Roman" w:eastAsia="Times New Roman" w:hAnsi="Times New Roman" w:cs="Times New Roman"/>
          <w:snapToGrid w:val="0"/>
          <w:sz w:val="28"/>
          <w:szCs w:val="20"/>
        </w:rPr>
        <w:t>05.08.2020г.</w:t>
      </w:r>
      <w:r w:rsidR="00441E32" w:rsidRPr="00880EFE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№ </w:t>
      </w:r>
      <w:r w:rsidR="00712923" w:rsidRPr="00880EFE">
        <w:rPr>
          <w:rFonts w:ascii="Times New Roman" w:eastAsia="Times New Roman" w:hAnsi="Times New Roman" w:cs="Times New Roman"/>
          <w:snapToGrid w:val="0"/>
          <w:sz w:val="28"/>
          <w:szCs w:val="20"/>
        </w:rPr>
        <w:t>674</w:t>
      </w:r>
      <w:r w:rsidR="00441E32" w:rsidRPr="00880EFE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«</w:t>
      </w:r>
      <w:r w:rsidR="00441E32" w:rsidRPr="00880EFE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Положения об организации и ведении гражданской обороны в Гайнском муниципальном </w:t>
      </w:r>
      <w:r w:rsidR="00712923" w:rsidRPr="00880EFE">
        <w:rPr>
          <w:rFonts w:ascii="Times New Roman" w:eastAsia="Times New Roman" w:hAnsi="Times New Roman" w:cs="Times New Roman"/>
          <w:sz w:val="28"/>
          <w:szCs w:val="24"/>
        </w:rPr>
        <w:t>округе</w:t>
      </w:r>
      <w:r w:rsidR="00441E32" w:rsidRPr="00880EFE">
        <w:rPr>
          <w:rFonts w:ascii="Times New Roman" w:eastAsia="Times New Roman" w:hAnsi="Times New Roman" w:cs="Times New Roman"/>
          <w:sz w:val="28"/>
          <w:szCs w:val="20"/>
        </w:rPr>
        <w:t>»</w:t>
      </w:r>
      <w:r w:rsidR="00441E32" w:rsidRPr="00880EFE">
        <w:rPr>
          <w:rFonts w:ascii="Times New Roman" w:eastAsia="Times New Roman" w:hAnsi="Times New Roman" w:cs="Times New Roman"/>
          <w:snapToGrid w:val="0"/>
          <w:sz w:val="28"/>
          <w:szCs w:val="20"/>
        </w:rPr>
        <w:t>.</w:t>
      </w:r>
    </w:p>
    <w:p w:rsidR="00441E32" w:rsidRPr="00880EFE" w:rsidRDefault="00185A99" w:rsidP="00441E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E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1E32" w:rsidRPr="00880EF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441E32" w:rsidRPr="00880EFE" w:rsidRDefault="00185A99" w:rsidP="00185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EF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1E32" w:rsidRPr="00880E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1E32" w:rsidRPr="00880EF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7C68BA" w:rsidRPr="00880EFE">
        <w:rPr>
          <w:rFonts w:ascii="Times New Roman" w:hAnsi="Times New Roman" w:cs="Times New Roman"/>
          <w:bCs/>
          <w:sz w:val="28"/>
          <w:szCs w:val="28"/>
        </w:rPr>
        <w:t>помощника главы по общественной безопасности.</w:t>
      </w:r>
    </w:p>
    <w:p w:rsidR="00185A99" w:rsidRDefault="00185A99" w:rsidP="00185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99" w:rsidRPr="00185A99" w:rsidRDefault="00185A99" w:rsidP="00185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B92" w:rsidRDefault="00441E32" w:rsidP="00C54B92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</w:t>
      </w:r>
    </w:p>
    <w:p w:rsidR="00441E32" w:rsidRPr="00F76F2A" w:rsidRDefault="00441E32" w:rsidP="00C54B92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441E32" w:rsidRPr="00DB6418" w:rsidRDefault="00441E32" w:rsidP="00C54B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441E32" w:rsidRPr="00441E32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441E32" w:rsidRPr="00603556" w:rsidRDefault="00441E32" w:rsidP="00441E3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41E32" w:rsidRPr="00603556" w:rsidRDefault="00441E32" w:rsidP="00441E3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441E32" w:rsidRPr="00603556" w:rsidRDefault="00441E32" w:rsidP="00441E3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000F">
        <w:rPr>
          <w:rFonts w:ascii="Times New Roman" w:eastAsia="Times New Roman" w:hAnsi="Times New Roman" w:cs="Times New Roman"/>
          <w:sz w:val="28"/>
          <w:szCs w:val="28"/>
        </w:rPr>
        <w:t xml:space="preserve"> 08.02.2022г.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8000F"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441E32" w:rsidRPr="00441E32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441E32" w:rsidRPr="00441E32" w:rsidRDefault="00441E32" w:rsidP="008E44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</w:pPr>
      <w:r w:rsidRPr="00441E32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ПОЛОЖЕНИЕ</w:t>
      </w:r>
    </w:p>
    <w:p w:rsidR="00441E32" w:rsidRPr="0030057C" w:rsidRDefault="00441E32" w:rsidP="008E44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</w:pPr>
      <w:r w:rsidRPr="00441E32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об организации и ведении гражданской обороны в </w:t>
      </w:r>
      <w:r w:rsidR="004F6D80" w:rsidRPr="004F6D80">
        <w:rPr>
          <w:rFonts w:ascii="Times New Roman" w:eastAsia="Times New Roman" w:hAnsi="Times New Roman" w:cs="Times New Roman"/>
          <w:b/>
          <w:sz w:val="28"/>
        </w:rPr>
        <w:t xml:space="preserve">Гайнском </w:t>
      </w:r>
      <w:r w:rsidR="004F6D80" w:rsidRPr="0030057C">
        <w:rPr>
          <w:rFonts w:ascii="Times New Roman" w:eastAsia="Times New Roman" w:hAnsi="Times New Roman" w:cs="Times New Roman"/>
          <w:b/>
          <w:sz w:val="28"/>
        </w:rPr>
        <w:t>муниципальном округе</w:t>
      </w:r>
    </w:p>
    <w:p w:rsidR="00441E32" w:rsidRPr="0030057C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6" w:firstLine="709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441E32" w:rsidRPr="0030057C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1. </w:t>
      </w:r>
      <w:r w:rsidR="008C6536" w:rsidRPr="0030057C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и ведении гражданской обороны в </w:t>
      </w:r>
      <w:r w:rsidR="008C6536" w:rsidRPr="0030057C">
        <w:rPr>
          <w:rFonts w:ascii="Times New Roman" w:eastAsia="Times New Roman" w:hAnsi="Times New Roman" w:cs="Times New Roman"/>
          <w:sz w:val="28"/>
        </w:rPr>
        <w:t>Гайнском муниципальном округе</w:t>
      </w:r>
      <w:r w:rsidR="008C6536" w:rsidRPr="0030057C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="008C6536" w:rsidRPr="0030057C">
        <w:rPr>
          <w:rFonts w:ascii="Times New Roman" w:eastAsia="WenQuanYi Micro Hei" w:hAnsi="Times New Roman" w:cs="Times New Roman"/>
          <w:kern w:val="1"/>
          <w:sz w:val="28"/>
          <w:lang w:eastAsia="zh-CN" w:bidi="hi-IN"/>
        </w:rPr>
        <w:t xml:space="preserve">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8C6536" w:rsidRPr="0030057C">
        <w:rPr>
          <w:rFonts w:ascii="Times New Roman" w:hAnsi="Times New Roman" w:cs="Times New Roman"/>
          <w:sz w:val="28"/>
          <w:szCs w:val="28"/>
        </w:rPr>
        <w:t xml:space="preserve">и определяет порядок подготовки к ведению и ведение гражданской обороны в </w:t>
      </w:r>
      <w:r w:rsidR="008C6536" w:rsidRPr="0030057C">
        <w:rPr>
          <w:rFonts w:ascii="Times New Roman" w:eastAsia="Times New Roman" w:hAnsi="Times New Roman" w:cs="Times New Roman"/>
          <w:sz w:val="28"/>
        </w:rPr>
        <w:t xml:space="preserve">Гайнском муниципальном округе </w:t>
      </w:r>
      <w:r w:rsidR="008C6536" w:rsidRPr="0030057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7DDC" w:rsidRPr="0030057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C6536" w:rsidRPr="0030057C">
        <w:rPr>
          <w:rFonts w:ascii="Times New Roman" w:hAnsi="Times New Roman" w:cs="Times New Roman"/>
          <w:sz w:val="28"/>
          <w:szCs w:val="28"/>
        </w:rPr>
        <w:t>округ).</w:t>
      </w:r>
    </w:p>
    <w:p w:rsidR="00441E32" w:rsidRPr="0030057C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2. Мероприятия по гражданской обороне </w:t>
      </w:r>
      <w:r w:rsidR="00414B62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в 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муниципальном </w:t>
      </w:r>
      <w:r w:rsidR="00414B62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округе (организации) 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организуются в рамках подготовки к ведению </w:t>
      </w:r>
      <w:r w:rsidR="007D7DAA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и ведения 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гражданской обороны на территории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муниципального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F6D80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округа</w:t>
      </w:r>
      <w:r w:rsidR="00414B62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(организации)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441E32" w:rsidRPr="0030057C" w:rsidRDefault="00441E32" w:rsidP="00441E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3. </w:t>
      </w:r>
      <w:r w:rsidR="00DD0FEF" w:rsidRPr="003005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 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муниципального</w:t>
      </w:r>
      <w:r w:rsidR="00DD0FEF" w:rsidRPr="003005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14B62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округа (организации).</w:t>
      </w:r>
    </w:p>
    <w:p w:rsidR="00441E32" w:rsidRPr="0030057C" w:rsidRDefault="00441E32" w:rsidP="007D7D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4. План основных мероприятий 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муниципального </w:t>
      </w:r>
      <w:r w:rsidR="004F6D80" w:rsidRPr="0030057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</w:t>
      </w:r>
      <w:r w:rsidR="007C4D8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бъектах на год разрабатывается А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дминистрацией 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муниципального </w:t>
      </w:r>
      <w:r w:rsidR="00E70007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округа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и согласовывается с Главным управлением МЧС России по </w:t>
      </w:r>
      <w:r w:rsidR="00E70007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Пермскому краю</w:t>
      </w:r>
      <w:r w:rsidR="005F57E5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5F57E5" w:rsidRPr="0030057C">
        <w:rPr>
          <w:rFonts w:ascii="Times New Roman" w:eastAsiaTheme="minorHAnsi" w:hAnsi="Times New Roman" w:cs="Times New Roman"/>
          <w:sz w:val="28"/>
          <w:szCs w:val="28"/>
        </w:rPr>
        <w:t xml:space="preserve">– органом, специально уполномоченным решать задачи гражданской обороны и задачи по предупреждению и ликвидации чрезвычайных ситуаций по </w:t>
      </w:r>
      <w:r w:rsidR="005F57E5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Пермскому краю</w:t>
      </w:r>
      <w:r w:rsidR="005F57E5" w:rsidRPr="0030057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14B62" w:rsidRPr="0030057C" w:rsidRDefault="007D7DAA" w:rsidP="007D7DAA">
      <w:pPr>
        <w:pStyle w:val="ConsPlusNormal"/>
        <w:ind w:firstLine="709"/>
        <w:jc w:val="both"/>
        <w:rPr>
          <w:sz w:val="28"/>
          <w:szCs w:val="28"/>
        </w:rPr>
      </w:pPr>
      <w:r w:rsidRPr="0030057C">
        <w:rPr>
          <w:sz w:val="28"/>
          <w:szCs w:val="28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845A1E" w:rsidRPr="0030057C">
        <w:rPr>
          <w:rFonts w:eastAsia="WenQuanYi Micro Hei"/>
          <w:kern w:val="1"/>
          <w:sz w:val="28"/>
          <w:szCs w:val="28"/>
          <w:lang w:eastAsia="zh-CN" w:bidi="hi-IN"/>
        </w:rPr>
        <w:t>администрацией округа</w:t>
      </w:r>
      <w:r w:rsidR="00870F96" w:rsidRPr="0030057C">
        <w:rPr>
          <w:sz w:val="28"/>
          <w:szCs w:val="28"/>
        </w:rPr>
        <w:t>.</w:t>
      </w:r>
    </w:p>
    <w:p w:rsidR="008F43B8" w:rsidRPr="0030057C" w:rsidRDefault="00441E32" w:rsidP="007D7D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Планирование основных мероприятий </w:t>
      </w:r>
      <w:r w:rsidR="005F57E5" w:rsidRPr="0030057C">
        <w:rPr>
          <w:rFonts w:ascii="Times New Roman" w:hAnsi="Times New Roman" w:cs="Times New Roman"/>
          <w:sz w:val="28"/>
          <w:szCs w:val="28"/>
        </w:rPr>
        <w:t xml:space="preserve">подготовки к ведению и ведение 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гражданской обороны производится с учетом всесторонней оценки обстановки, которая может сложиться на территории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муниципального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F43B8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округа и в организациях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в результате применения современных средств поражения</w:t>
      </w:r>
      <w:r w:rsidR="008F43B8" w:rsidRPr="0030057C">
        <w:rPr>
          <w:rFonts w:ascii="Arial" w:hAnsi="Arial" w:cs="Arial"/>
          <w:spacing w:val="2"/>
          <w:sz w:val="23"/>
          <w:szCs w:val="23"/>
        </w:rPr>
        <w:t xml:space="preserve"> </w:t>
      </w:r>
      <w:r w:rsidR="008F43B8" w:rsidRPr="0030057C">
        <w:rPr>
          <w:rFonts w:ascii="Times New Roman" w:hAnsi="Times New Roman" w:cs="Times New Roman"/>
          <w:spacing w:val="2"/>
          <w:sz w:val="28"/>
          <w:szCs w:val="28"/>
        </w:rPr>
        <w:t>при военных конфликтах или вследствие этих конфликтов</w:t>
      </w:r>
      <w:r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 а также в результате возможных террористических актов и при возникновении чрезвычайных ситуаций природного и техногенного характера.</w:t>
      </w:r>
    </w:p>
    <w:p w:rsidR="00297DAF" w:rsidRPr="0030057C" w:rsidRDefault="001B321B" w:rsidP="0029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297DAF" w:rsidRPr="0030057C">
        <w:rPr>
          <w:rFonts w:ascii="Times New Roman" w:hAnsi="Times New Roman" w:cs="Times New Roman"/>
          <w:sz w:val="28"/>
          <w:szCs w:val="28"/>
        </w:rPr>
        <w:t>Ведение гражданской обороны осуществляется:</w:t>
      </w:r>
    </w:p>
    <w:p w:rsidR="00297DAF" w:rsidRPr="0030057C" w:rsidRDefault="00297DAF" w:rsidP="0029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7C">
        <w:rPr>
          <w:rFonts w:ascii="Times New Roman" w:hAnsi="Times New Roman" w:cs="Times New Roman"/>
          <w:sz w:val="28"/>
          <w:szCs w:val="28"/>
        </w:rPr>
        <w:t xml:space="preserve">в 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муниципальном </w:t>
      </w:r>
      <w:r w:rsidRPr="0030057C">
        <w:rPr>
          <w:rFonts w:ascii="Times New Roman" w:eastAsia="Times New Roman" w:hAnsi="Times New Roman" w:cs="Times New Roman"/>
          <w:sz w:val="28"/>
        </w:rPr>
        <w:t>округе</w:t>
      </w:r>
      <w:r w:rsidRPr="0030057C">
        <w:rPr>
          <w:rFonts w:ascii="Times New Roman" w:hAnsi="Times New Roman" w:cs="Times New Roman"/>
          <w:sz w:val="28"/>
          <w:szCs w:val="28"/>
        </w:rPr>
        <w:t xml:space="preserve"> – на основе Плана гражданской обороны и защиты населения </w:t>
      </w:r>
      <w:r w:rsidRPr="0030057C">
        <w:rPr>
          <w:rFonts w:ascii="Times New Roman" w:eastAsia="Times New Roman" w:hAnsi="Times New Roman" w:cs="Times New Roman"/>
          <w:sz w:val="28"/>
        </w:rPr>
        <w:t>Гайнского муниципального округа</w:t>
      </w:r>
      <w:r w:rsidR="00D17DDC" w:rsidRPr="0030057C">
        <w:rPr>
          <w:rFonts w:ascii="Times New Roman" w:eastAsia="Times New Roman" w:hAnsi="Times New Roman" w:cs="Times New Roman"/>
          <w:sz w:val="28"/>
        </w:rPr>
        <w:t xml:space="preserve"> (далее - План</w:t>
      </w:r>
      <w:r w:rsidR="00D17DDC" w:rsidRPr="0030057C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населения)</w:t>
      </w:r>
      <w:r w:rsidRPr="0030057C">
        <w:rPr>
          <w:rFonts w:ascii="Times New Roman" w:hAnsi="Times New Roman" w:cs="Times New Roman"/>
          <w:sz w:val="28"/>
          <w:szCs w:val="28"/>
        </w:rPr>
        <w:t>;</w:t>
      </w:r>
    </w:p>
    <w:p w:rsidR="00297DAF" w:rsidRPr="0030057C" w:rsidRDefault="00297DAF" w:rsidP="0029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7C">
        <w:rPr>
          <w:rFonts w:ascii="Times New Roman" w:hAnsi="Times New Roman" w:cs="Times New Roman"/>
          <w:sz w:val="28"/>
          <w:szCs w:val="28"/>
        </w:rPr>
        <w:t>в организациях – на основе планов гражданской обороны соответствующих организаций</w:t>
      </w:r>
      <w:r w:rsidR="00D17DDC" w:rsidRPr="0030057C">
        <w:rPr>
          <w:rFonts w:ascii="Times New Roman" w:hAnsi="Times New Roman" w:cs="Times New Roman"/>
          <w:sz w:val="28"/>
          <w:szCs w:val="28"/>
        </w:rPr>
        <w:t xml:space="preserve"> </w:t>
      </w:r>
      <w:r w:rsidR="00D17DDC" w:rsidRPr="0030057C">
        <w:rPr>
          <w:rFonts w:ascii="Times New Roman" w:eastAsia="Times New Roman" w:hAnsi="Times New Roman" w:cs="Times New Roman"/>
          <w:sz w:val="28"/>
        </w:rPr>
        <w:t>(далее - планы</w:t>
      </w:r>
      <w:r w:rsidR="00D17DDC" w:rsidRPr="0030057C">
        <w:rPr>
          <w:rFonts w:ascii="Times New Roman" w:hAnsi="Times New Roman" w:cs="Times New Roman"/>
          <w:sz w:val="28"/>
          <w:szCs w:val="28"/>
        </w:rPr>
        <w:t xml:space="preserve"> гражданской обороны)</w:t>
      </w:r>
      <w:r w:rsidRPr="00300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DAF" w:rsidRPr="0030057C" w:rsidRDefault="00D17DDC" w:rsidP="0029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7C">
        <w:rPr>
          <w:rFonts w:ascii="Times New Roman" w:hAnsi="Times New Roman" w:cs="Times New Roman"/>
          <w:sz w:val="28"/>
          <w:szCs w:val="28"/>
        </w:rPr>
        <w:t>План</w:t>
      </w:r>
      <w:r w:rsidR="00297DAF" w:rsidRPr="0030057C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(планы гражданской обороны) определяют объём,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1B321B" w:rsidRPr="0030057C" w:rsidRDefault="001B321B" w:rsidP="00297D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</w:t>
      </w:r>
      <w:r w:rsidR="00500ED7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муниципального</w:t>
      </w:r>
      <w:r w:rsidR="00500ED7" w:rsidRPr="003005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00ED7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округа (организации)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выполнения мероприятий по гражданской обороне в </w:t>
      </w:r>
      <w:r w:rsidR="00D17DDC" w:rsidRPr="0030057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муниципальном </w:t>
      </w:r>
      <w:r w:rsidR="00D17DDC" w:rsidRPr="0030057C">
        <w:rPr>
          <w:rFonts w:ascii="Times New Roman" w:eastAsia="Times New Roman" w:hAnsi="Times New Roman" w:cs="Times New Roman"/>
          <w:sz w:val="28"/>
        </w:rPr>
        <w:t>округе</w:t>
      </w:r>
      <w:r w:rsidR="00D17DDC" w:rsidRPr="0030057C">
        <w:rPr>
          <w:rFonts w:ascii="Times New Roman" w:hAnsi="Times New Roman" w:cs="Times New Roman"/>
          <w:sz w:val="28"/>
          <w:szCs w:val="28"/>
        </w:rPr>
        <w:t xml:space="preserve">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их органами управления, </w:t>
      </w:r>
      <w:r w:rsidR="006A6F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силами и </w:t>
      </w:r>
      <w:proofErr w:type="gramStart"/>
      <w:r w:rsidR="006A6F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средствами гражданской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обороны</w:t>
      </w:r>
      <w:proofErr w:type="gramEnd"/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D17DDC" w:rsidRPr="0030057C">
        <w:rPr>
          <w:rFonts w:ascii="Times New Roman" w:eastAsia="Times New Roman" w:hAnsi="Times New Roman" w:cs="Times New Roman"/>
          <w:sz w:val="28"/>
          <w:szCs w:val="24"/>
        </w:rPr>
        <w:t xml:space="preserve">муниципальным звеном территориальной подсистемы единой государственной системы предупреждения и ликвидации чрезвычайных ситуаций </w:t>
      </w:r>
      <w:r w:rsidR="00D17DDC" w:rsidRPr="0030057C">
        <w:rPr>
          <w:rFonts w:ascii="Times New Roman" w:eastAsia="Calibri" w:hAnsi="Times New Roman" w:cs="Times New Roman"/>
          <w:sz w:val="28"/>
          <w:szCs w:val="28"/>
        </w:rPr>
        <w:t xml:space="preserve">на территории Гайнского муниципального округа </w:t>
      </w:r>
      <w:r w:rsidR="00D17DDC" w:rsidRPr="0030057C">
        <w:rPr>
          <w:rFonts w:ascii="Times New Roman" w:eastAsia="Times New Roman" w:hAnsi="Times New Roman" w:cs="Times New Roman"/>
          <w:sz w:val="28"/>
          <w:szCs w:val="24"/>
        </w:rPr>
        <w:t>Пермского края (далее – муниципальное звено).</w:t>
      </w:r>
    </w:p>
    <w:p w:rsidR="001B321B" w:rsidRPr="0030057C" w:rsidRDefault="00D17DDC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="00880EFE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Гайнского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округа</w:t>
      </w:r>
      <w:r w:rsidR="00880EFE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(далее- Администрация)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определяе</w:t>
      </w:r>
      <w:r w:rsidR="001B321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r w:rsidR="00D17DDC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и организации в целях решения задач в области гражданской обороны</w:t>
      </w:r>
      <w:r w:rsidR="005F6D8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полномочиями в области гражданской обороны</w:t>
      </w:r>
      <w:r w:rsidR="005F6D8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По решению </w:t>
      </w:r>
      <w:r w:rsidR="00D6286F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D17DDC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(организаций) могут создаваться спасательные службы (</w:t>
      </w:r>
      <w:r w:rsidR="00DF47B5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связи и оповещения; охраны общественного порядка; противопожарная; автотранспортная; медицинская; торговли, питания и бытовых услуг; убежищ и укрытий; инженерно-техническая; по срочному захоронению трупов людей и животных в военное время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состав спасательной службы </w:t>
      </w:r>
      <w:r w:rsidR="00500ED7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округа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</w:t>
      </w:r>
      <w:r w:rsidR="006A6F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лнения других неотложных работ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312620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</w:t>
      </w:r>
      <w:r w:rsidR="005F6D8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выполняемых в соответствии с планами гражданской обороны и защиты населения (план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ами гражданской обороны) задач.</w:t>
      </w:r>
    </w:p>
    <w:p w:rsidR="00312620" w:rsidRPr="0030057C" w:rsidRDefault="001B321B" w:rsidP="00C33C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спасательной службе организации разрабатывается организацией и </w:t>
      </w:r>
      <w:r w:rsidR="00C33C22" w:rsidRPr="0030057C">
        <w:rPr>
          <w:rFonts w:ascii="Times New Roman" w:hAnsi="Times New Roman" w:cs="Times New Roman"/>
          <w:spacing w:val="2"/>
          <w:sz w:val="28"/>
          <w:szCs w:val="28"/>
        </w:rPr>
        <w:t>утверждается</w:t>
      </w:r>
      <w:r w:rsidR="00C33C22" w:rsidRPr="0030057C">
        <w:rPr>
          <w:rFonts w:ascii="Times New Roman" w:hAnsi="Times New Roman" w:cs="Times New Roman"/>
          <w:spacing w:val="2"/>
          <w:sz w:val="28"/>
          <w:szCs w:val="28"/>
        </w:rPr>
        <w:br/>
        <w:t>Главой Гайнского муниципального округа – главой администрации Гайнского муниципального округа, согласовывается с помощником главы по общественной безопасности.</w:t>
      </w:r>
    </w:p>
    <w:p w:rsidR="001B321B" w:rsidRPr="0030057C" w:rsidRDefault="001B321B" w:rsidP="0031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водителями гражданской обороны.</w:t>
      </w:r>
    </w:p>
    <w:p w:rsidR="00312620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дного и техногенного характера.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ых ими сил гражданской обороны.</w:t>
      </w:r>
    </w:p>
    <w:p w:rsidR="00312620" w:rsidRPr="0030057C" w:rsidRDefault="001B321B" w:rsidP="0031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11. Руководство гражданской обороной </w:t>
      </w:r>
      <w:r w:rsidR="00830FDF" w:rsidRPr="0030057C">
        <w:rPr>
          <w:rFonts w:ascii="Times New Roman" w:hAnsi="Times New Roman" w:cs="Times New Roman"/>
          <w:sz w:val="28"/>
          <w:szCs w:val="28"/>
        </w:rPr>
        <w:t xml:space="preserve">в муниципальном округе осуществляет </w:t>
      </w:r>
      <w:r w:rsidR="005D44F5" w:rsidRPr="0030057C">
        <w:rPr>
          <w:rFonts w:ascii="Times New Roman" w:hAnsi="Times New Roman" w:cs="Times New Roman"/>
          <w:spacing w:val="2"/>
          <w:sz w:val="28"/>
          <w:szCs w:val="28"/>
        </w:rPr>
        <w:t>Глава Гайнского муниципального округа – глава администрации Гайнского муниципального округа</w:t>
      </w:r>
      <w:r w:rsidR="00830FDF" w:rsidRPr="0030057C">
        <w:rPr>
          <w:rFonts w:ascii="Times New Roman" w:eastAsia="Times New Roman" w:hAnsi="Times New Roman" w:cs="Times New Roman"/>
          <w:sz w:val="28"/>
        </w:rPr>
        <w:t>,</w:t>
      </w:r>
      <w:r w:rsidR="00830FDF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 в организациях - их руководители.</w:t>
      </w:r>
    </w:p>
    <w:p w:rsidR="00312620" w:rsidRPr="0030057C" w:rsidRDefault="001B321B" w:rsidP="0031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местного самоуправления, возглавляющие </w:t>
      </w:r>
      <w:r w:rsidR="00E76A58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Администрацию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(исполнительно-распо</w:t>
      </w:r>
      <w:r w:rsidR="0065612D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рядительные органы муниципального образования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), 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9101A6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30FDF" w:rsidRPr="0030057C" w:rsidRDefault="001B321B" w:rsidP="00830FDF">
      <w:pPr>
        <w:pStyle w:val="ConsPlusNormal"/>
        <w:ind w:firstLine="709"/>
        <w:jc w:val="both"/>
        <w:rPr>
          <w:sz w:val="28"/>
          <w:szCs w:val="28"/>
        </w:rPr>
      </w:pPr>
      <w:r w:rsidRPr="0030057C">
        <w:rPr>
          <w:spacing w:val="2"/>
          <w:sz w:val="28"/>
          <w:szCs w:val="28"/>
        </w:rPr>
        <w:t xml:space="preserve">12. </w:t>
      </w:r>
      <w:r w:rsidR="00830FDF" w:rsidRPr="0030057C">
        <w:rPr>
          <w:sz w:val="28"/>
          <w:szCs w:val="28"/>
        </w:rPr>
        <w:t xml:space="preserve">Органами, осуществляющими управление гражданской обороной в муниципальном округе, является </w:t>
      </w:r>
      <w:r w:rsidR="001D2AB4" w:rsidRPr="0030057C">
        <w:rPr>
          <w:sz w:val="28"/>
          <w:szCs w:val="28"/>
        </w:rPr>
        <w:t>Муниципальное казенное учреждение «Управление гражданской защиты Гайнского муниципального округа»</w:t>
      </w:r>
      <w:r w:rsidR="00830FDF" w:rsidRPr="0030057C">
        <w:rPr>
          <w:sz w:val="28"/>
          <w:szCs w:val="28"/>
        </w:rPr>
        <w:t xml:space="preserve"> (далее – </w:t>
      </w:r>
      <w:r w:rsidR="00543C4D" w:rsidRPr="0030057C">
        <w:rPr>
          <w:sz w:val="28"/>
          <w:szCs w:val="28"/>
        </w:rPr>
        <w:t>МКУ «УГЗ ГМО»</w:t>
      </w:r>
      <w:r w:rsidR="00830FDF" w:rsidRPr="0030057C">
        <w:rPr>
          <w:sz w:val="28"/>
          <w:szCs w:val="28"/>
        </w:rPr>
        <w:t>).</w:t>
      </w:r>
    </w:p>
    <w:p w:rsidR="00B25545" w:rsidRPr="0030057C" w:rsidRDefault="00543C4D" w:rsidP="00B25545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30057C">
        <w:rPr>
          <w:sz w:val="28"/>
          <w:szCs w:val="28"/>
        </w:rPr>
        <w:t>Директор МКУ «УГЗ ГМО»</w:t>
      </w:r>
      <w:r w:rsidR="00830FDF" w:rsidRPr="0030057C">
        <w:rPr>
          <w:sz w:val="28"/>
          <w:szCs w:val="28"/>
        </w:rPr>
        <w:t xml:space="preserve"> подчиняется непосредственно </w:t>
      </w:r>
      <w:r w:rsidR="00B25545" w:rsidRPr="0030057C">
        <w:rPr>
          <w:spacing w:val="2"/>
          <w:sz w:val="28"/>
          <w:szCs w:val="28"/>
        </w:rPr>
        <w:t>Главе Гайнского муниципального округа – главе администрации Гайнского муниципального округа</w:t>
      </w:r>
      <w:r w:rsidR="009E7159" w:rsidRPr="0030057C">
        <w:rPr>
          <w:spacing w:val="2"/>
          <w:sz w:val="28"/>
          <w:szCs w:val="28"/>
        </w:rPr>
        <w:t>.</w:t>
      </w:r>
      <w:r w:rsidR="00B25545" w:rsidRPr="0030057C">
        <w:rPr>
          <w:spacing w:val="2"/>
          <w:sz w:val="28"/>
          <w:szCs w:val="28"/>
        </w:rPr>
        <w:t xml:space="preserve"> </w:t>
      </w:r>
    </w:p>
    <w:p w:rsidR="00312620" w:rsidRPr="0030057C" w:rsidRDefault="001B321B" w:rsidP="00B25545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30057C">
        <w:rPr>
          <w:spacing w:val="2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620CB" w:rsidRPr="0030057C" w:rsidRDefault="001B321B" w:rsidP="0031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Сбор и обмен информацией осуществляются </w:t>
      </w:r>
      <w:r w:rsidR="0065612D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D620C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дминистрацией через</w:t>
      </w:r>
      <w:r w:rsidR="007C68BA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D5006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единую дежурно-диспетчерскую службу </w:t>
      </w:r>
      <w:r w:rsidR="007C68BA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МКУ «УГЗ ГМО» </w:t>
      </w:r>
      <w:r w:rsidR="00D620C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– ЕДДС).</w:t>
      </w:r>
    </w:p>
    <w:p w:rsidR="00897596" w:rsidRPr="0030057C" w:rsidRDefault="00897596" w:rsidP="0031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ЕДДС представляет информацию в Правительство Пермского края.</w:t>
      </w:r>
    </w:p>
    <w:p w:rsidR="00312620" w:rsidRPr="0030057C" w:rsidRDefault="00897596" w:rsidP="0031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620C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рганизации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представляют информацию</w:t>
      </w:r>
      <w:r w:rsidR="00D620C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9E7159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D370E6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дминистрацию </w:t>
      </w:r>
      <w:r w:rsidR="00D620C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и федеральный</w:t>
      </w:r>
      <w:r w:rsidR="00880C22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, краевой</w:t>
      </w:r>
      <w:r w:rsidR="00D620C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 исполнительной власти, к сфере деятельности которого они относятся или в ведении которых находятся.</w:t>
      </w:r>
    </w:p>
    <w:p w:rsidR="00D620CB" w:rsidRPr="0030057C" w:rsidRDefault="00897596" w:rsidP="0031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hAnsi="Times New Roman" w:cs="Times New Roman"/>
          <w:sz w:val="28"/>
          <w:szCs w:val="28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15. </w:t>
      </w:r>
      <w:r w:rsidR="00571198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решения задач в обла</w:t>
      </w:r>
      <w:r w:rsidR="00C54B92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сти гражданской обороны осуществляе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C54B92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организацию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</w:t>
      </w:r>
      <w:r w:rsidR="00520383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ующих основных мероприятий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12620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15.1. По подготовке населения в области гражданской обороны:</w:t>
      </w:r>
    </w:p>
    <w:p w:rsidR="00312620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разработка с учетом особенностей муниципальн</w:t>
      </w:r>
      <w:r w:rsidR="00F92CCE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ого округа 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на основе примерных программ, утвержденных </w:t>
      </w:r>
      <w:r w:rsidR="00F92CCE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Главой Гайнского муниципального округа- главой администрации </w:t>
      </w:r>
      <w:r w:rsidR="00074E73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Гайнского муниципального округа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</w:t>
      </w:r>
      <w:r w:rsidR="00074E73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жб муниципального округа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12620" w:rsidRPr="0030057C" w:rsidRDefault="006A6F4F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организация и </w:t>
      </w:r>
      <w:r w:rsidR="001B321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населения муниципальн</w:t>
      </w:r>
      <w:r w:rsidR="00074E73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ого округа </w:t>
      </w:r>
      <w:r w:rsidR="001B321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способам защ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иты от опасностей, возникающих </w:t>
      </w:r>
      <w:r w:rsidR="001B321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при военных конфликтах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вследствие этих конфликтов</w:t>
      </w:r>
      <w:r w:rsidR="001B321B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при возникновении чрезвычайных ситуаций природного и техногенного характера;</w:t>
      </w:r>
    </w:p>
    <w:p w:rsidR="003173B7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подготовка личного состава формирований и служб </w:t>
      </w:r>
      <w:r w:rsidR="00074E73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округа</w:t>
      </w:r>
      <w:r w:rsidR="003173B7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12620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учений и тренир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овок по гражданской обороне;</w:t>
      </w:r>
    </w:p>
    <w:p w:rsidR="00312620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организационно-методическое руководство и контроль за </w:t>
      </w:r>
      <w:r w:rsidR="006A6F4F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подготовкой 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работников, личного состава формирований и служб организ</w:t>
      </w:r>
      <w:r w:rsidR="003173B7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аций, находящихся на территории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73B7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округа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12620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</w:t>
      </w:r>
      <w:r w:rsidR="003173B7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ражданской обороны муниципального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="003173B7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круга</w:t>
      </w: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образовательных учреждениях дополнительного профессионального образования, име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ющих соответствующую лицензию;</w:t>
      </w:r>
    </w:p>
    <w:p w:rsidR="001B321B" w:rsidRPr="0030057C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>пропаганда знаний</w:t>
      </w:r>
      <w:r w:rsidR="00312620" w:rsidRPr="003005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обороны.</w:t>
      </w:r>
    </w:p>
    <w:p w:rsidR="00312620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15.2. По оповещению населе</w:t>
      </w:r>
      <w:r w:rsidR="006A6F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ния об опасностях, возникающих </w:t>
      </w: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военных конфликтах</w:t>
      </w:r>
      <w:r w:rsidR="006A6F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вследствие этих конфликтов</w:t>
      </w: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при возникновении чрезвычайных ситуаций природного и техногенного характера:</w:t>
      </w:r>
      <w:bookmarkStart w:id="0" w:name="_GoBack"/>
      <w:bookmarkEnd w:id="0"/>
    </w:p>
    <w:p w:rsidR="00312620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</w:t>
      </w:r>
      <w:r w:rsidR="003126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реконструкции и модернизации;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установка специализированных технических средств оповещения и информирования населения в мес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тах массового пребывания людей;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 средств передачи информации;</w:t>
      </w:r>
    </w:p>
    <w:p w:rsidR="00660CFE" w:rsidRPr="001B321B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сбор информации в области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гражданской обороны и обмен ею.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15.3. По эвакуации населения, материальных и культурных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ценностей в безопасные районы: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779A0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подготовка безопасных районов для размещения населения, материальных и культурных ц</w:t>
      </w:r>
      <w:r w:rsidR="00897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енностей, подлежащих эвакуации;</w:t>
      </w:r>
    </w:p>
    <w:p w:rsidR="001B321B" w:rsidRPr="001B321B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и организация деятельности эвакуационных органов, а также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подготовка их личного состава.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разработка планов наращивания инженерной защиты территорий, отнесенных в установленном порядке к г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руппам по гражданской обороне;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ранства для укрытия населения;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планирование и организация строительства недостающих защитных сооружений гражда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нской обороны в военное время;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накопление, хранение, освежение и использование по предназначению средств ин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дивидуальной защиты населения;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сроки.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15.5. По светов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 и другим видам маскировки: 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определение перечня об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ъектов, подлежащих маскировке;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руппам по гражданской обороне;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овой и другим видам маскировки;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проведение инженерно-технических мероприятий по уменьшению демаскирующих признаков территорий, отнесенных в установленном порядке к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группам по гражданской обороне.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</w:t>
      </w:r>
      <w:r w:rsidRPr="001B321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</w:t>
      </w: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военных конфликтах</w:t>
      </w:r>
      <w:r w:rsidR="001B2E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вследствие этих конфликтов</w:t>
      </w: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60CFE" w:rsidRPr="001B321B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ьных и других неотложных работ.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х, медицинских и иных средств;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нормированное снабжение населения продовольственными и непродовольственными т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оварами;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предоставление населе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нию коммунально-бытовых услуг;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лече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бно-эвакуационных мероприятий;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энерго</w:t>
      </w:r>
      <w:proofErr w:type="spellEnd"/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и водоснабжения;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оказание населению первой помощи;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определение численности нас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еления, оставшегося без жилья;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щения пострадавшего населения;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фонда;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предоставление населению информаци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онно-психологической поддержки.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деятельности муниципальной пожарной охраны, организация ее подготовки в области гражданской обороны и взаимодействия с д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ругими видами пожарной охраны;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1B321B" w:rsidRPr="001B321B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 и биологическими веществами.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заблаговременное создание запасов дезактивирующих, дегазирующих и дезин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фицирующих веществ и растворов;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области гражданской обороны;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организация проведения мероприятий по санитарной обработке населения, обеззараживанию зданий и сооружений, специальной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обработке техники и территорий.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15.11. По восстановлению и поддержанию порядка в районах, пострадавших при военных конфликтах или вследствие этих </w:t>
      </w:r>
      <w:proofErr w:type="gramStart"/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конфликтов,  а</w:t>
      </w:r>
      <w:proofErr w:type="gramEnd"/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также вследствие чрезвычайных ситуаций природного и техногенного характера и террористических акций: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создание и оснащение сил охраны общественного порядка, подготовка их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области гражданской обороны;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обороны и эвакуации населения;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 и других неотложных работ;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осуществление пропускного режима и поддержание общественного порядка в очагах пораже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ния;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тва, оставшегося без присмотра.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15.12. По вопросам срочного восстановления функционирования необходимых комму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нальных служб в военное время: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энерго</w:t>
      </w:r>
      <w:proofErr w:type="spellEnd"/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-, водоснабжения, водоотведения и канализации;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и подготовка резерва мобильных средств для очистки, опре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снения и транспортировки воды;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на водопроводных станциях необходимых запасов реагентов, реактивов, консерван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тов и дезинфицирующих средств;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мунального снабжения населения.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15.13. По срочному захоронению трупов в военное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время: 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заблаговременное, в мирное время, определен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ие мест возможных захоронений; 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ритуальных организаций;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оборудование мест погребения (захорон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ения) тел (останков) погибших;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 погибших;</w:t>
      </w:r>
    </w:p>
    <w:p w:rsidR="001B321B" w:rsidRPr="001B321B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санитар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но-эпидемиологического надзора.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роприятий гражданской обороны;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ительства;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жающих работу в военное время;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 производственного процесса;</w:t>
      </w:r>
    </w:p>
    <w:p w:rsidR="00660CFE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создание 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страхового фонда документации;</w:t>
      </w:r>
    </w:p>
    <w:p w:rsidR="001B321B" w:rsidRPr="001B321B" w:rsidRDefault="001B321B" w:rsidP="001B3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повышение эффективности защиты производственных фондов при воздействии на них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современных средств поражения.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15.15. По вопросам обеспечения постоянной готовности сил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средств гражданской обороны: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и оснащение сил гражданской обороны современ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ными техникой и оборудованием;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подготовка сил гражданской обороны к действиям, проведение учений и трен</w:t>
      </w:r>
      <w:r w:rsidR="00660C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ировок по гражданской обороне;</w:t>
      </w:r>
    </w:p>
    <w:p w:rsidR="00660CFE" w:rsidRDefault="001B321B" w:rsidP="00660C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планирование де</w:t>
      </w:r>
      <w:r w:rsidR="00897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йствий сил гражданской обороны;</w:t>
      </w:r>
    </w:p>
    <w:p w:rsidR="00B53F37" w:rsidRPr="00897596" w:rsidRDefault="001B321B" w:rsidP="008975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r w:rsidRPr="001B32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B53F37" w:rsidRPr="00897596" w:rsidSect="00185A99">
      <w:pgSz w:w="11906" w:h="16838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2A96"/>
    <w:multiLevelType w:val="hybridMultilevel"/>
    <w:tmpl w:val="BC1E6D8E"/>
    <w:lvl w:ilvl="0" w:tplc="85A0F46E">
      <w:start w:val="1"/>
      <w:numFmt w:val="decimal"/>
      <w:lvlText w:val="%1."/>
      <w:lvlJc w:val="left"/>
      <w:pPr>
        <w:ind w:left="1140" w:hanging="435"/>
      </w:pPr>
      <w:rPr>
        <w:rFonts w:eastAsia="WenQuanYi Micro He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1E32"/>
    <w:rsid w:val="00046878"/>
    <w:rsid w:val="000576BA"/>
    <w:rsid w:val="00074E73"/>
    <w:rsid w:val="00084C2B"/>
    <w:rsid w:val="00185A99"/>
    <w:rsid w:val="001B2EAC"/>
    <w:rsid w:val="001B321B"/>
    <w:rsid w:val="001D2AB4"/>
    <w:rsid w:val="001F29DB"/>
    <w:rsid w:val="0021701C"/>
    <w:rsid w:val="00271441"/>
    <w:rsid w:val="002809C5"/>
    <w:rsid w:val="00297DAF"/>
    <w:rsid w:val="0030057C"/>
    <w:rsid w:val="00312620"/>
    <w:rsid w:val="003173B7"/>
    <w:rsid w:val="00414B62"/>
    <w:rsid w:val="00441E32"/>
    <w:rsid w:val="004F6D80"/>
    <w:rsid w:val="00500ED7"/>
    <w:rsid w:val="00520383"/>
    <w:rsid w:val="00537C71"/>
    <w:rsid w:val="00543C4D"/>
    <w:rsid w:val="00571198"/>
    <w:rsid w:val="005D44F5"/>
    <w:rsid w:val="005F57E5"/>
    <w:rsid w:val="005F6D80"/>
    <w:rsid w:val="006216FB"/>
    <w:rsid w:val="00641A84"/>
    <w:rsid w:val="0065612D"/>
    <w:rsid w:val="00660CFE"/>
    <w:rsid w:val="0069644B"/>
    <w:rsid w:val="006A658C"/>
    <w:rsid w:val="006A6F4F"/>
    <w:rsid w:val="006D611C"/>
    <w:rsid w:val="00712923"/>
    <w:rsid w:val="007C4D8C"/>
    <w:rsid w:val="007C68BA"/>
    <w:rsid w:val="007D7DAA"/>
    <w:rsid w:val="00830FDF"/>
    <w:rsid w:val="00832CE1"/>
    <w:rsid w:val="00845A1E"/>
    <w:rsid w:val="00870F96"/>
    <w:rsid w:val="00880C22"/>
    <w:rsid w:val="00880EFE"/>
    <w:rsid w:val="00897596"/>
    <w:rsid w:val="008A6ABB"/>
    <w:rsid w:val="008B25B3"/>
    <w:rsid w:val="008C6536"/>
    <w:rsid w:val="008D3FFC"/>
    <w:rsid w:val="008E4425"/>
    <w:rsid w:val="008E6085"/>
    <w:rsid w:val="008F06AA"/>
    <w:rsid w:val="008F43B8"/>
    <w:rsid w:val="009101A6"/>
    <w:rsid w:val="009E7159"/>
    <w:rsid w:val="00A313D4"/>
    <w:rsid w:val="00A83A2B"/>
    <w:rsid w:val="00B25545"/>
    <w:rsid w:val="00B47AC6"/>
    <w:rsid w:val="00B5241A"/>
    <w:rsid w:val="00B53F37"/>
    <w:rsid w:val="00B714E2"/>
    <w:rsid w:val="00B8000F"/>
    <w:rsid w:val="00C33C22"/>
    <w:rsid w:val="00C54B92"/>
    <w:rsid w:val="00CA25EB"/>
    <w:rsid w:val="00CA6121"/>
    <w:rsid w:val="00CE04D1"/>
    <w:rsid w:val="00D17DDC"/>
    <w:rsid w:val="00D23483"/>
    <w:rsid w:val="00D370E6"/>
    <w:rsid w:val="00D513A6"/>
    <w:rsid w:val="00D620CB"/>
    <w:rsid w:val="00D6286F"/>
    <w:rsid w:val="00D759C3"/>
    <w:rsid w:val="00D849EF"/>
    <w:rsid w:val="00DD0FEF"/>
    <w:rsid w:val="00DD5006"/>
    <w:rsid w:val="00DF47B5"/>
    <w:rsid w:val="00E70007"/>
    <w:rsid w:val="00E76A58"/>
    <w:rsid w:val="00E779A0"/>
    <w:rsid w:val="00E87E53"/>
    <w:rsid w:val="00ED268B"/>
    <w:rsid w:val="00F41364"/>
    <w:rsid w:val="00F92CCE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5602-F852-40C8-A6B4-25A5479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E3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CA2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A99"/>
    <w:pPr>
      <w:ind w:left="720"/>
      <w:contextualSpacing/>
    </w:pPr>
  </w:style>
  <w:style w:type="paragraph" w:customStyle="1" w:styleId="formattext">
    <w:name w:val="formattext"/>
    <w:basedOn w:val="a"/>
    <w:rsid w:val="008F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3B8"/>
  </w:style>
  <w:style w:type="character" w:styleId="a4">
    <w:name w:val="Hyperlink"/>
    <w:basedOn w:val="a0"/>
    <w:uiPriority w:val="99"/>
    <w:semiHidden/>
    <w:unhideWhenUsed/>
    <w:rsid w:val="008F43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11/26/n5991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1998/02/12/n10144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C661-08E6-4D37-9AB3-4D0313FE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КРК</cp:lastModifiedBy>
  <cp:revision>17</cp:revision>
  <cp:lastPrinted>2022-02-08T06:49:00Z</cp:lastPrinted>
  <dcterms:created xsi:type="dcterms:W3CDTF">2020-07-17T08:41:00Z</dcterms:created>
  <dcterms:modified xsi:type="dcterms:W3CDTF">2022-02-08T06:59:00Z</dcterms:modified>
</cp:coreProperties>
</file>