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4437EE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4437EE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A46" w:rsidRPr="00944853" w:rsidRDefault="00657098" w:rsidP="00F97E99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«дорожную карту» </w:t>
      </w:r>
      <w:r w:rsidR="00F97E99">
        <w:rPr>
          <w:rFonts w:ascii="Times New Roman" w:eastAsia="Times New Roman" w:hAnsi="Times New Roman" w:cs="Times New Roman"/>
          <w:b/>
          <w:bCs/>
          <w:sz w:val="28"/>
          <w:szCs w:val="28"/>
        </w:rPr>
        <w:t>по ликвидации муниципального унитарного предприятия «</w:t>
      </w:r>
      <w:proofErr w:type="spellStart"/>
      <w:r w:rsidR="00F97E99">
        <w:rPr>
          <w:rFonts w:ascii="Times New Roman" w:eastAsia="Times New Roman" w:hAnsi="Times New Roman" w:cs="Times New Roman"/>
          <w:b/>
          <w:bCs/>
          <w:sz w:val="28"/>
          <w:szCs w:val="28"/>
        </w:rPr>
        <w:t>Гайнское</w:t>
      </w:r>
      <w:proofErr w:type="spellEnd"/>
      <w:r w:rsidR="00F97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муниципальное издательство»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утвержденную постановлением администрации Гайнского муниципаль</w:t>
      </w:r>
      <w:r w:rsidR="00F97E99"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Пермского края от 15.02.2021г.  № 109</w:t>
      </w:r>
    </w:p>
    <w:bookmarkEnd w:id="0"/>
    <w:p w:rsidR="00944853" w:rsidRPr="00944853" w:rsidRDefault="00944853" w:rsidP="00944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5B" w:rsidRDefault="00CE6A46" w:rsidP="00944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A46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Плана мероприятий по реформированию государственных унитарных предприятий Пермского края, утвержденного распоряжением губернатора Пермского края от 4 сентября 2020 года № 175-р «О планах мероприятий («дорожных картах») по реформированию государственных и муниципальных унитарных предприятий Пермского края»</w:t>
      </w:r>
      <w:r w:rsidR="009448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853" w:rsidRPr="00223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853" w:rsidRPr="00944853" w:rsidRDefault="00944853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6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 w:rsidR="00E427B1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D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44853" w:rsidRPr="00944853" w:rsidRDefault="00944853" w:rsidP="0094485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944853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F97E99"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F97E99" w:rsidRPr="00F97E99">
        <w:rPr>
          <w:rFonts w:ascii="Times New Roman" w:eastAsia="Times New Roman" w:hAnsi="Times New Roman" w:cs="Times New Roman"/>
          <w:sz w:val="28"/>
          <w:szCs w:val="28"/>
        </w:rPr>
        <w:t>орожную карту</w:t>
      </w:r>
      <w:r w:rsidR="00F97E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7E99" w:rsidRPr="00F97E99">
        <w:rPr>
          <w:rFonts w:ascii="Times New Roman" w:eastAsia="Times New Roman" w:hAnsi="Times New Roman" w:cs="Times New Roman"/>
          <w:sz w:val="28"/>
          <w:szCs w:val="28"/>
        </w:rPr>
        <w:t xml:space="preserve"> по ликвидации муниципального унитарного предприятия «</w:t>
      </w:r>
      <w:proofErr w:type="spellStart"/>
      <w:r w:rsidR="00F97E99" w:rsidRPr="00F97E99">
        <w:rPr>
          <w:rFonts w:ascii="Times New Roman" w:eastAsia="Times New Roman" w:hAnsi="Times New Roman" w:cs="Times New Roman"/>
          <w:sz w:val="28"/>
          <w:szCs w:val="28"/>
        </w:rPr>
        <w:t>Гайнское</w:t>
      </w:r>
      <w:proofErr w:type="spellEnd"/>
      <w:r w:rsidR="00F97E99" w:rsidRPr="00F97E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издательство»</w:t>
      </w:r>
      <w:r w:rsidR="00F97E99">
        <w:rPr>
          <w:rFonts w:ascii="Times New Roman" w:eastAsia="Times New Roman" w:hAnsi="Times New Roman" w:cs="Times New Roman"/>
          <w:sz w:val="28"/>
          <w:szCs w:val="28"/>
        </w:rPr>
        <w:t>, утвержденную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Гайнского муниципаль</w:t>
      </w:r>
      <w:r w:rsidR="00F97E99">
        <w:rPr>
          <w:rFonts w:ascii="Times New Roman" w:eastAsia="Times New Roman" w:hAnsi="Times New Roman" w:cs="Times New Roman"/>
          <w:sz w:val="28"/>
          <w:szCs w:val="28"/>
        </w:rPr>
        <w:t>ного округа Пермского края от 15.02.2021г. № 109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, изложив пункты </w:t>
      </w:r>
      <w:r w:rsidR="00F97E99">
        <w:rPr>
          <w:rFonts w:ascii="Times New Roman" w:eastAsia="Times New Roman" w:hAnsi="Times New Roman" w:cs="Times New Roman"/>
          <w:sz w:val="28"/>
          <w:szCs w:val="28"/>
        </w:rPr>
        <w:t>8-12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E99">
        <w:rPr>
          <w:rFonts w:ascii="Times New Roman" w:eastAsia="Times New Roman" w:hAnsi="Times New Roman" w:cs="Times New Roman"/>
          <w:sz w:val="28"/>
          <w:szCs w:val="28"/>
        </w:rPr>
        <w:t>«дорожной карты»</w:t>
      </w:r>
      <w:r w:rsidR="0065709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согласно приложению к данному постановлению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BE2C5B" w:rsidRPr="00BE2C5B" w:rsidRDefault="00657098" w:rsidP="00BE2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098" w:rsidRPr="00BE2C5B" w:rsidRDefault="00657098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2E47" w:rsidRDefault="004437EE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BE2C5B" w:rsidRPr="00BE2C5B" w:rsidRDefault="004437EE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BE2C5B"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="004437E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437EE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="004437EE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944853" w:rsidRDefault="0094485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57098" w:rsidTr="00657098">
        <w:tc>
          <w:tcPr>
            <w:tcW w:w="5495" w:type="dxa"/>
          </w:tcPr>
          <w:p w:rsidR="00657098" w:rsidRDefault="00657098" w:rsidP="00657098">
            <w:pPr>
              <w:jc w:val="right"/>
            </w:pPr>
          </w:p>
        </w:tc>
        <w:tc>
          <w:tcPr>
            <w:tcW w:w="4076" w:type="dxa"/>
          </w:tcPr>
          <w:p w:rsidR="00657098" w:rsidRPr="00DB78EB" w:rsidRDefault="00657098" w:rsidP="00DB78EB">
            <w:pPr>
              <w:rPr>
                <w:b/>
              </w:rPr>
            </w:pPr>
            <w:r w:rsidRPr="00DB78E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Приложение к постановлению администрации Гайн</w:t>
            </w:r>
            <w:r w:rsidR="00222229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муниципального округа от 22.02.2022  </w:t>
            </w:r>
            <w:r w:rsidRPr="00DB78EB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222229">
              <w:rPr>
                <w:rStyle w:val="213pt"/>
                <w:rFonts w:ascii="Times New Roman" w:hAnsi="Times New Roman" w:cs="Times New Roman"/>
                <w:b w:val="0"/>
                <w:sz w:val="24"/>
                <w:szCs w:val="24"/>
              </w:rPr>
              <w:t xml:space="preserve"> 148</w:t>
            </w:r>
          </w:p>
        </w:tc>
      </w:tr>
    </w:tbl>
    <w:p w:rsidR="00EC2E47" w:rsidRDefault="00EC2E47" w:rsidP="00657098">
      <w:pPr>
        <w:jc w:val="right"/>
      </w:pPr>
    </w:p>
    <w:tbl>
      <w:tblPr>
        <w:tblW w:w="978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3778"/>
        <w:gridCol w:w="2835"/>
        <w:gridCol w:w="2410"/>
      </w:tblGrid>
      <w:tr w:rsidR="00F97E99" w:rsidRPr="00F97E99" w:rsidTr="00F97E99">
        <w:tc>
          <w:tcPr>
            <w:tcW w:w="759" w:type="dxa"/>
            <w:shd w:val="clear" w:color="auto" w:fill="auto"/>
            <w:hideMark/>
          </w:tcPr>
          <w:p w:rsidR="00F97E99" w:rsidRPr="00F97E99" w:rsidRDefault="00F97E99" w:rsidP="00F97E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2835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F97E99" w:rsidRPr="00F97E99" w:rsidTr="00F97E99">
        <w:tc>
          <w:tcPr>
            <w:tcW w:w="759" w:type="dxa"/>
            <w:shd w:val="clear" w:color="auto" w:fill="auto"/>
            <w:hideMark/>
          </w:tcPr>
          <w:p w:rsidR="00F97E99" w:rsidRPr="00F97E99" w:rsidRDefault="00F97E99" w:rsidP="00F97E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8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</w:t>
            </w:r>
          </w:p>
        </w:tc>
        <w:tc>
          <w:tcPr>
            <w:tcW w:w="2835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</w:t>
            </w: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F97E99" w:rsidRPr="00F97E99" w:rsidTr="00F97E99">
        <w:tc>
          <w:tcPr>
            <w:tcW w:w="759" w:type="dxa"/>
            <w:shd w:val="clear" w:color="auto" w:fill="auto"/>
            <w:hideMark/>
          </w:tcPr>
          <w:p w:rsidR="00F97E99" w:rsidRPr="00F97E99" w:rsidRDefault="00F97E99" w:rsidP="00F97E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8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F97E99" w:rsidRPr="00F97E99" w:rsidTr="00F97E99">
        <w:tc>
          <w:tcPr>
            <w:tcW w:w="759" w:type="dxa"/>
            <w:shd w:val="clear" w:color="auto" w:fill="auto"/>
            <w:hideMark/>
          </w:tcPr>
          <w:p w:rsidR="00F97E99" w:rsidRPr="00F97E99" w:rsidRDefault="00F97E99" w:rsidP="00F97E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8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Направление в регистрирующий орган уведомления о завершении процесса ликвидации</w:t>
            </w:r>
          </w:p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ind w:left="9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F97E99" w:rsidRPr="00F97E99" w:rsidTr="00F97E99">
        <w:tc>
          <w:tcPr>
            <w:tcW w:w="759" w:type="dxa"/>
            <w:shd w:val="clear" w:color="auto" w:fill="auto"/>
            <w:hideMark/>
          </w:tcPr>
          <w:p w:rsidR="00F97E99" w:rsidRPr="00F97E99" w:rsidRDefault="00F97E99" w:rsidP="00F97E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8" w:type="dxa"/>
            <w:shd w:val="clear" w:color="auto" w:fill="auto"/>
            <w:hideMark/>
          </w:tcPr>
          <w:p w:rsidR="00F97E99" w:rsidRPr="00F97E99" w:rsidRDefault="00F97E99" w:rsidP="00F97E99">
            <w:pPr>
              <w:pStyle w:val="1"/>
              <w:tabs>
                <w:tab w:val="left" w:pos="0"/>
              </w:tabs>
              <w:ind w:left="92" w:right="142"/>
              <w:rPr>
                <w:rFonts w:ascii="Times New Roman" w:hAnsi="Times New Roman" w:cs="Times New Roman"/>
                <w:spacing w:val="-6"/>
              </w:rPr>
            </w:pPr>
            <w:r w:rsidRPr="00F97E99">
              <w:rPr>
                <w:rFonts w:ascii="Times New Roman" w:hAnsi="Times New Roman" w:cs="Times New Roman"/>
                <w:spacing w:val="-6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835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3-х рабочих дней после ликвидации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F97E99" w:rsidRPr="00F97E99" w:rsidRDefault="00F97E99" w:rsidP="00F97E9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E99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944853" w:rsidRDefault="00944853"/>
    <w:p w:rsidR="00944853" w:rsidRDefault="00944853"/>
    <w:p w:rsidR="00944853" w:rsidRDefault="00944853"/>
    <w:p w:rsidR="00944853" w:rsidRDefault="00944853"/>
    <w:p w:rsidR="000173D5" w:rsidRDefault="000173D5"/>
    <w:p w:rsidR="000173D5" w:rsidRDefault="000173D5"/>
    <w:p w:rsidR="000173D5" w:rsidRDefault="000173D5"/>
    <w:p w:rsidR="00F972CC" w:rsidRDefault="00F972CC"/>
    <w:p w:rsidR="00F972CC" w:rsidRDefault="00F972CC"/>
    <w:p w:rsidR="00442ED8" w:rsidRDefault="00442ED8"/>
    <w:p w:rsidR="00442ED8" w:rsidRDefault="00442ED8"/>
    <w:p w:rsidR="00B15BAA" w:rsidRDefault="00B15BAA"/>
    <w:p w:rsidR="00B15BAA" w:rsidRDefault="00B15BAA"/>
    <w:p w:rsidR="00523BDA" w:rsidRDefault="00523BDA"/>
    <w:p w:rsidR="00523BDA" w:rsidRDefault="00523BDA"/>
    <w:p w:rsidR="00523BDA" w:rsidRDefault="00523BDA"/>
    <w:sectPr w:rsidR="00523BDA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252"/>
    <w:rsid w:val="000173D5"/>
    <w:rsid w:val="00134D6D"/>
    <w:rsid w:val="001624CA"/>
    <w:rsid w:val="0017526C"/>
    <w:rsid w:val="00222229"/>
    <w:rsid w:val="002A07BE"/>
    <w:rsid w:val="002D523A"/>
    <w:rsid w:val="002F722F"/>
    <w:rsid w:val="003307CE"/>
    <w:rsid w:val="003330A7"/>
    <w:rsid w:val="003D6A6D"/>
    <w:rsid w:val="00423DE4"/>
    <w:rsid w:val="00442ED8"/>
    <w:rsid w:val="004437EE"/>
    <w:rsid w:val="0048726F"/>
    <w:rsid w:val="00487E54"/>
    <w:rsid w:val="00495809"/>
    <w:rsid w:val="00523BDA"/>
    <w:rsid w:val="00541F80"/>
    <w:rsid w:val="005B5C46"/>
    <w:rsid w:val="005B7A35"/>
    <w:rsid w:val="00623EB6"/>
    <w:rsid w:val="00657098"/>
    <w:rsid w:val="006C2765"/>
    <w:rsid w:val="00764BF1"/>
    <w:rsid w:val="007959EE"/>
    <w:rsid w:val="007A0615"/>
    <w:rsid w:val="00900252"/>
    <w:rsid w:val="0091167E"/>
    <w:rsid w:val="00943BAC"/>
    <w:rsid w:val="00944143"/>
    <w:rsid w:val="0094480A"/>
    <w:rsid w:val="00944853"/>
    <w:rsid w:val="009E3435"/>
    <w:rsid w:val="009E77EF"/>
    <w:rsid w:val="00A55296"/>
    <w:rsid w:val="00AA23BC"/>
    <w:rsid w:val="00B15BAA"/>
    <w:rsid w:val="00BE2C5B"/>
    <w:rsid w:val="00C10534"/>
    <w:rsid w:val="00C22126"/>
    <w:rsid w:val="00CB3BAC"/>
    <w:rsid w:val="00CE6A46"/>
    <w:rsid w:val="00D051A7"/>
    <w:rsid w:val="00D064E3"/>
    <w:rsid w:val="00D2005C"/>
    <w:rsid w:val="00D369D6"/>
    <w:rsid w:val="00DB78EB"/>
    <w:rsid w:val="00DC3BEB"/>
    <w:rsid w:val="00DD6B74"/>
    <w:rsid w:val="00DD7BC1"/>
    <w:rsid w:val="00E14A23"/>
    <w:rsid w:val="00E20BA5"/>
    <w:rsid w:val="00E427B1"/>
    <w:rsid w:val="00EA1899"/>
    <w:rsid w:val="00EB27F8"/>
    <w:rsid w:val="00EC2E47"/>
    <w:rsid w:val="00F008E0"/>
    <w:rsid w:val="00F972CC"/>
    <w:rsid w:val="00F97E99"/>
    <w:rsid w:val="00FA7CE4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table" w:styleId="a7">
    <w:name w:val="Table Grid"/>
    <w:basedOn w:val="a1"/>
    <w:uiPriority w:val="59"/>
    <w:rsid w:val="0065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97E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FEAC-1EFE-4248-A3B3-30695A2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Ольга</cp:lastModifiedBy>
  <cp:revision>19</cp:revision>
  <cp:lastPrinted>2022-02-22T07:13:00Z</cp:lastPrinted>
  <dcterms:created xsi:type="dcterms:W3CDTF">2016-12-21T03:54:00Z</dcterms:created>
  <dcterms:modified xsi:type="dcterms:W3CDTF">2022-02-22T07:35:00Z</dcterms:modified>
</cp:coreProperties>
</file>