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802"/>
      </w:tblGrid>
      <w:tr w:rsidR="0069258C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DD3F47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9258C" w:rsidP="00302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  <w:r w:rsidR="00DD3F47">
              <w:rPr>
                <w:sz w:val="28"/>
                <w:szCs w:val="28"/>
              </w:rPr>
              <w:t>160</w:t>
            </w:r>
          </w:p>
        </w:tc>
      </w:tr>
    </w:tbl>
    <w:p w:rsidR="00252183" w:rsidRPr="00F96642" w:rsidRDefault="00252183" w:rsidP="00474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6451F8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310.5pt;width:272.2pt;height:86.4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8635CF" w:rsidRDefault="006451F8" w:rsidP="00252183">
                  <w:pPr>
                    <w:pStyle w:val="ae"/>
                  </w:pPr>
                  <w:fldSimple w:instr=" DOCPROPERTY  doc_summary  \* MERGEFORMAT ">
                    <w:r w:rsidR="008635CF">
  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  </w:r>
                  </w:fldSimple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необходимостью корректировки мероприятий Программы развития Гайнского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1. Внести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 (далее – Программа) следующие изменения: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  <w:sectPr w:rsidR="00077DCA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30283B" w:rsidRDefault="00E91F15" w:rsidP="003028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1FB5" w:rsidRPr="00F96642">
        <w:rPr>
          <w:sz w:val="28"/>
          <w:szCs w:val="28"/>
        </w:rPr>
        <w:t xml:space="preserve">. </w:t>
      </w:r>
      <w:proofErr w:type="gramStart"/>
      <w:r w:rsidR="0030283B">
        <w:rPr>
          <w:sz w:val="28"/>
          <w:szCs w:val="28"/>
        </w:rPr>
        <w:t>Мероприятие «Ремонт колодцев» подраздела «ЖКХ» источника «Субсидия на развитие преобразованного городского (муниципального) округа (1:1)» приложения</w:t>
      </w:r>
      <w:r w:rsidR="0030283B"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 w:rsidR="0030283B">
        <w:rPr>
          <w:sz w:val="28"/>
          <w:szCs w:val="28"/>
        </w:rPr>
        <w:t>го округа (в разрезе источников</w:t>
      </w:r>
      <w:r w:rsidR="0030283B" w:rsidRPr="00F96642">
        <w:rPr>
          <w:sz w:val="28"/>
          <w:szCs w:val="28"/>
        </w:rPr>
        <w:t>)» изложить в новой редакции:</w:t>
      </w:r>
      <w:proofErr w:type="gramEnd"/>
    </w:p>
    <w:p w:rsidR="00391FB5" w:rsidRDefault="00391FB5" w:rsidP="00391F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31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76"/>
      </w:tblGrid>
      <w:tr w:rsidR="0030283B" w:rsidRPr="008635CF" w:rsidTr="00923556">
        <w:trPr>
          <w:trHeight w:val="1530"/>
        </w:trPr>
        <w:tc>
          <w:tcPr>
            <w:tcW w:w="420" w:type="pct"/>
            <w:shd w:val="clear" w:color="auto" w:fill="auto"/>
            <w:vAlign w:val="bottom"/>
            <w:hideMark/>
          </w:tcPr>
          <w:p w:rsidR="0030283B" w:rsidRPr="008635CF" w:rsidRDefault="0030283B" w:rsidP="0092355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283B" w:rsidRPr="008635CF" w:rsidRDefault="0030283B" w:rsidP="00923556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колодцев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1682,54950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1682,54950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3365,09900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2333,25000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1119,59232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1119,59232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30283B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2239,18464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3968,76682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0283B" w:rsidRPr="008635CF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3968,76682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30283B" w:rsidRPr="008635CF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7937,53364</w:t>
            </w:r>
          </w:p>
        </w:tc>
      </w:tr>
    </w:tbl>
    <w:p w:rsidR="00077DCA" w:rsidRDefault="00077DCA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AC1E30" w:rsidRDefault="00AC1E30" w:rsidP="00AC1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96642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Мероприятие «</w:t>
      </w:r>
      <w:r w:rsidRPr="00AC1E30">
        <w:rPr>
          <w:sz w:val="28"/>
          <w:szCs w:val="28"/>
        </w:rPr>
        <w:t>Устройство парка по ул. Дзержинского в п</w:t>
      </w:r>
      <w:proofErr w:type="gramStart"/>
      <w:r w:rsidRPr="00AC1E30">
        <w:rPr>
          <w:sz w:val="28"/>
          <w:szCs w:val="28"/>
        </w:rPr>
        <w:t>.Г</w:t>
      </w:r>
      <w:proofErr w:type="gramEnd"/>
      <w:r w:rsidRPr="00AC1E30">
        <w:rPr>
          <w:sz w:val="28"/>
          <w:szCs w:val="28"/>
        </w:rPr>
        <w:t>айны</w:t>
      </w:r>
      <w:r>
        <w:rPr>
          <w:sz w:val="28"/>
          <w:szCs w:val="28"/>
        </w:rPr>
        <w:t>» подраздела «Благоустройство» источника «Субсидия на развитие преобразованного городского (муниципального) округа (1:1)» приложения</w:t>
      </w:r>
      <w:r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>)» изложить в новой редакции:</w:t>
      </w:r>
    </w:p>
    <w:p w:rsidR="00AC1E30" w:rsidRDefault="00AC1E30" w:rsidP="00AC1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1561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76"/>
      </w:tblGrid>
      <w:tr w:rsidR="00AC1E30" w:rsidRPr="008635CF" w:rsidTr="00923556">
        <w:trPr>
          <w:trHeight w:val="60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AC1E30" w:rsidRPr="008635CF" w:rsidRDefault="00AC1E30" w:rsidP="00923556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AC1E30" w:rsidRPr="008635CF" w:rsidRDefault="00AC1E30" w:rsidP="00923556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парка по ул. Дзержинского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1174,21400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AC1E30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C1E30">
              <w:rPr>
                <w:b/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AC1E30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C1E30">
              <w:rPr>
                <w:b/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C1E30" w:rsidRPr="00AC1E30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C1E30">
              <w:rPr>
                <w:b/>
                <w:color w:val="000000"/>
                <w:sz w:val="14"/>
                <w:szCs w:val="14"/>
              </w:rPr>
              <w:t>1174,21400</w:t>
            </w:r>
          </w:p>
        </w:tc>
      </w:tr>
    </w:tbl>
    <w:p w:rsidR="00AC1E30" w:rsidRDefault="00AC1E30" w:rsidP="00AC1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B2B" w:rsidRDefault="00374B2B" w:rsidP="00252183">
      <w:pPr>
        <w:rPr>
          <w:b/>
        </w:rPr>
      </w:pPr>
    </w:p>
    <w:p w:rsidR="00AC1E30" w:rsidRDefault="00AC1E30" w:rsidP="00AC1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96642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Мероприятие «</w:t>
      </w:r>
      <w:r w:rsidRPr="00AC1E30">
        <w:rPr>
          <w:sz w:val="28"/>
          <w:szCs w:val="28"/>
        </w:rPr>
        <w:t>Устройство сквера по ул</w:t>
      </w:r>
      <w:proofErr w:type="gramStart"/>
      <w:r w:rsidRPr="00AC1E30">
        <w:rPr>
          <w:sz w:val="28"/>
          <w:szCs w:val="28"/>
        </w:rPr>
        <w:t>.К</w:t>
      </w:r>
      <w:proofErr w:type="gramEnd"/>
      <w:r w:rsidRPr="00AC1E30">
        <w:rPr>
          <w:sz w:val="28"/>
          <w:szCs w:val="28"/>
        </w:rPr>
        <w:t>ашина в п.Гайны</w:t>
      </w:r>
      <w:r>
        <w:rPr>
          <w:sz w:val="28"/>
          <w:szCs w:val="28"/>
        </w:rPr>
        <w:t>» подраздела «Благоустройство» источника «Субсидия на развитие преобразованного городского (муниципального) округа (1:1)» приложения</w:t>
      </w:r>
      <w:r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>)» изложить в новой редакции:</w:t>
      </w:r>
    </w:p>
    <w:p w:rsidR="00374B2B" w:rsidRDefault="00374B2B" w:rsidP="0025218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1561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76"/>
      </w:tblGrid>
      <w:tr w:rsidR="00AC1E30" w:rsidRPr="008635CF" w:rsidTr="00923556">
        <w:trPr>
          <w:trHeight w:val="60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AC1E30" w:rsidRPr="008635CF" w:rsidRDefault="00AC1E30" w:rsidP="00923556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п. Гайны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AC1E30" w:rsidRPr="008635CF" w:rsidRDefault="00AC1E30" w:rsidP="00923556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сквера по ул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ашина в п.Гайны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924,82800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8635CF" w:rsidRDefault="00AC1E30" w:rsidP="0092355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AC1E30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C1E30">
              <w:rPr>
                <w:b/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1E30" w:rsidRPr="00AC1E30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C1E30">
              <w:rPr>
                <w:b/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AC1E30" w:rsidRPr="00AC1E30" w:rsidRDefault="00AC1E30" w:rsidP="009235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C1E30">
              <w:rPr>
                <w:b/>
                <w:color w:val="000000"/>
                <w:sz w:val="14"/>
                <w:szCs w:val="14"/>
              </w:rPr>
              <w:t>924,82800</w:t>
            </w:r>
          </w:p>
        </w:tc>
      </w:tr>
    </w:tbl>
    <w:p w:rsidR="00AC1E30" w:rsidRDefault="00AC1E30" w:rsidP="00252183">
      <w:pPr>
        <w:rPr>
          <w:b/>
        </w:rPr>
        <w:sectPr w:rsidR="00AC1E30" w:rsidSect="00077DCA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252183" w:rsidRDefault="00252183" w:rsidP="00252183">
      <w:pPr>
        <w:rPr>
          <w:b/>
        </w:rPr>
      </w:pPr>
    </w:p>
    <w:p w:rsidR="00252183" w:rsidRDefault="00252183" w:rsidP="002E6682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C80A35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C80A35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r>
        <w:rPr>
          <w:sz w:val="28"/>
          <w:szCs w:val="28"/>
        </w:rPr>
        <w:t xml:space="preserve">Гайнского муниципального округа                                           </w:t>
      </w:r>
      <w:r w:rsidR="00391FB5">
        <w:rPr>
          <w:sz w:val="28"/>
          <w:szCs w:val="28"/>
        </w:rPr>
        <w:t xml:space="preserve"> </w:t>
      </w:r>
      <w:bookmarkStart w:id="0" w:name="_GoBack"/>
      <w:bookmarkEnd w:id="0"/>
      <w:r w:rsidR="00C80A35">
        <w:rPr>
          <w:sz w:val="28"/>
          <w:szCs w:val="28"/>
        </w:rPr>
        <w:t xml:space="preserve">       В.А. </w:t>
      </w:r>
      <w:proofErr w:type="spellStart"/>
      <w:r w:rsidR="00C80A35">
        <w:rPr>
          <w:sz w:val="28"/>
          <w:szCs w:val="28"/>
        </w:rPr>
        <w:t>Закиров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304F5"/>
    <w:rsid w:val="00077DCA"/>
    <w:rsid w:val="00083344"/>
    <w:rsid w:val="000D52FD"/>
    <w:rsid w:val="001B0917"/>
    <w:rsid w:val="00205270"/>
    <w:rsid w:val="00252183"/>
    <w:rsid w:val="002774C6"/>
    <w:rsid w:val="002814BA"/>
    <w:rsid w:val="002E194F"/>
    <w:rsid w:val="002E6682"/>
    <w:rsid w:val="0030283B"/>
    <w:rsid w:val="00326089"/>
    <w:rsid w:val="00374B2B"/>
    <w:rsid w:val="00391FB5"/>
    <w:rsid w:val="00391FFF"/>
    <w:rsid w:val="00457A11"/>
    <w:rsid w:val="004748B8"/>
    <w:rsid w:val="005B68E4"/>
    <w:rsid w:val="00614322"/>
    <w:rsid w:val="006451F8"/>
    <w:rsid w:val="0069258C"/>
    <w:rsid w:val="00701B96"/>
    <w:rsid w:val="00740809"/>
    <w:rsid w:val="007860B8"/>
    <w:rsid w:val="00786718"/>
    <w:rsid w:val="007F0976"/>
    <w:rsid w:val="00836A3D"/>
    <w:rsid w:val="00846AA8"/>
    <w:rsid w:val="008635CF"/>
    <w:rsid w:val="008868FA"/>
    <w:rsid w:val="008C0748"/>
    <w:rsid w:val="009068E5"/>
    <w:rsid w:val="00947A31"/>
    <w:rsid w:val="00987EB6"/>
    <w:rsid w:val="009B01B8"/>
    <w:rsid w:val="009C5751"/>
    <w:rsid w:val="00A12F65"/>
    <w:rsid w:val="00A476BF"/>
    <w:rsid w:val="00AC1E30"/>
    <w:rsid w:val="00B96092"/>
    <w:rsid w:val="00BD0CCD"/>
    <w:rsid w:val="00BE55E3"/>
    <w:rsid w:val="00C80A35"/>
    <w:rsid w:val="00D0233D"/>
    <w:rsid w:val="00D20389"/>
    <w:rsid w:val="00DD3F47"/>
    <w:rsid w:val="00E60B77"/>
    <w:rsid w:val="00E644B3"/>
    <w:rsid w:val="00E91F15"/>
    <w:rsid w:val="00EA7BC6"/>
    <w:rsid w:val="00F02742"/>
    <w:rsid w:val="00FA237B"/>
    <w:rsid w:val="00FD321C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2022-02-28T12:30:00Z</cp:lastPrinted>
  <dcterms:created xsi:type="dcterms:W3CDTF">2020-05-06T03:57:00Z</dcterms:created>
  <dcterms:modified xsi:type="dcterms:W3CDTF">2022-03-01T09:34:00Z</dcterms:modified>
</cp:coreProperties>
</file>