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52A" w:rsidRPr="00D9752A" w:rsidRDefault="00C800C1" w:rsidP="00D9752A">
      <w:pPr>
        <w:jc w:val="center"/>
        <w:rPr>
          <w:b/>
          <w:spacing w:val="80"/>
          <w:sz w:val="32"/>
          <w:szCs w:val="32"/>
          <w:lang w:eastAsia="ru-RU"/>
        </w:rPr>
      </w:pPr>
      <w:r w:rsidRPr="006E239E">
        <w:rPr>
          <w:b/>
          <w:noProof/>
          <w:spacing w:val="80"/>
          <w:sz w:val="32"/>
          <w:szCs w:val="32"/>
          <w:lang w:eastAsia="ru-RU"/>
        </w:rPr>
        <w:drawing>
          <wp:inline distT="0" distB="0" distL="0" distR="0">
            <wp:extent cx="448945" cy="69405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94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52A" w:rsidRPr="00D9752A" w:rsidRDefault="00D9752A" w:rsidP="00D9752A">
      <w:pPr>
        <w:jc w:val="center"/>
        <w:rPr>
          <w:b/>
          <w:spacing w:val="80"/>
          <w:sz w:val="32"/>
          <w:szCs w:val="32"/>
          <w:lang w:eastAsia="ru-RU"/>
        </w:rPr>
      </w:pP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  <w:r w:rsidRPr="00D9752A">
        <w:rPr>
          <w:b/>
          <w:spacing w:val="40"/>
          <w:sz w:val="32"/>
          <w:szCs w:val="32"/>
          <w:lang w:eastAsia="ru-RU"/>
        </w:rPr>
        <w:t>ПОСТАНОВЛЕНИЕ</w:t>
      </w:r>
    </w:p>
    <w:p w:rsidR="00D9752A" w:rsidRPr="00D9752A" w:rsidRDefault="00D9752A" w:rsidP="00D9752A">
      <w:pPr>
        <w:jc w:val="center"/>
        <w:rPr>
          <w:b/>
          <w:spacing w:val="40"/>
          <w:sz w:val="32"/>
          <w:szCs w:val="32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АДМИНИСТРАЦИи</w:t>
      </w:r>
      <w:r w:rsidR="00CD5A8B">
        <w:rPr>
          <w:b/>
          <w:caps/>
          <w:sz w:val="28"/>
          <w:szCs w:val="28"/>
          <w:lang w:eastAsia="ru-RU"/>
        </w:rPr>
        <w:t xml:space="preserve"> </w:t>
      </w:r>
      <w:r w:rsidRPr="00D9752A">
        <w:rPr>
          <w:b/>
          <w:caps/>
          <w:sz w:val="28"/>
          <w:szCs w:val="28"/>
          <w:lang w:eastAsia="ru-RU"/>
        </w:rPr>
        <w:t>ГАЙНСКОГО МУНИЦИПАЛЬНОГО ОКРУГА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sz w:val="28"/>
          <w:szCs w:val="28"/>
          <w:lang w:eastAsia="ru-RU"/>
        </w:rPr>
      </w:pPr>
      <w:r w:rsidRPr="00D9752A">
        <w:rPr>
          <w:b/>
          <w:caps/>
          <w:sz w:val="28"/>
          <w:szCs w:val="28"/>
          <w:lang w:eastAsia="ru-RU"/>
        </w:rPr>
        <w:t>ПЕРМСКОГО КРАЯ</w: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caps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5881"/>
        <w:gridCol w:w="498"/>
        <w:gridCol w:w="1329"/>
      </w:tblGrid>
      <w:tr w:rsidR="00D9752A" w:rsidRPr="00D9752A" w:rsidTr="0062652F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C41861" w:rsidRDefault="00C41861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  <w:p w:rsidR="00C41861" w:rsidRPr="00D9752A" w:rsidRDefault="00253379" w:rsidP="00C4186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03.03.2022</w:t>
            </w:r>
          </w:p>
        </w:tc>
        <w:tc>
          <w:tcPr>
            <w:tcW w:w="5881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D9752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D9752A" w:rsidRPr="00D9752A" w:rsidRDefault="00D9752A" w:rsidP="0062652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1329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2652F" w:rsidRPr="00482A25" w:rsidRDefault="0062652F" w:rsidP="0062652F">
            <w:pPr>
              <w:pStyle w:val="ae"/>
              <w:rPr>
                <w:szCs w:val="28"/>
                <w:lang w:val="ru-RU"/>
              </w:rPr>
            </w:pPr>
          </w:p>
          <w:p w:rsidR="00D9752A" w:rsidRPr="00D9752A" w:rsidRDefault="00C41861" w:rsidP="00C800C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№ </w:t>
            </w:r>
            <w:r w:rsidR="00253379">
              <w:rPr>
                <w:sz w:val="28"/>
                <w:szCs w:val="28"/>
                <w:lang w:eastAsia="ru-RU"/>
              </w:rPr>
              <w:t>171</w:t>
            </w:r>
          </w:p>
        </w:tc>
      </w:tr>
    </w:tbl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C878F5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8.5pt;margin-top:303pt;width:256.5pt;height:132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" filled="f" stroked="f">
            <v:textbox inset="0,0,0,0">
              <w:txbxContent>
                <w:p w:rsidR="009C7FA1" w:rsidRDefault="009C7FA1" w:rsidP="00D9752A">
                  <w:pPr>
                    <w:pStyle w:val="aa"/>
                  </w:pPr>
                </w:p>
                <w:p w:rsidR="009C7FA1" w:rsidRPr="006D461D" w:rsidRDefault="009C7FA1" w:rsidP="006D461D">
                  <w:pPr>
                    <w:pStyle w:val="aa"/>
                    <w:rPr>
                      <w:color w:val="000000"/>
                    </w:rPr>
                  </w:pPr>
                  <w:r>
                    <w:fldChar w:fldCharType="begin"/>
                  </w:r>
                  <w:r>
                    <w:instrText xml:space="preserve"> DOCPROPERTY  doc_summary  \* MERGEFORMAT </w:instrText>
                  </w:r>
                  <w:r>
                    <w:fldChar w:fldCharType="separate"/>
                  </w:r>
                  <w:r>
                    <w:t>О внесении изменений в постановление администрации Гайнского муниципального района от 1</w:t>
                  </w:r>
                  <w:r w:rsidRPr="00DB58DA">
                    <w:t xml:space="preserve">9.12.2019                                                                                                </w:t>
                  </w:r>
                  <w:r>
                    <w:t xml:space="preserve"> № </w:t>
                  </w:r>
                  <w:r w:rsidRPr="0062652F">
                    <w:t>688-245-01-08</w:t>
                  </w:r>
                  <w:r>
                    <w:t xml:space="preserve"> «</w:t>
                  </w:r>
                  <w:r w:rsidRPr="0062652F">
                    <w:t xml:space="preserve">Об утверждении муниципальной адресной программы </w:t>
                  </w:r>
                  <w:r w:rsidRPr="0070674F">
                    <w:rPr>
                      <w:rStyle w:val="10"/>
                      <w:b/>
                      <w:color w:val="000000"/>
                    </w:rPr>
                    <w:t>«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>Переселение граждан из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</w:t>
                  </w:r>
                  <w:r w:rsidRPr="006D461D">
                    <w:rPr>
                      <w:color w:val="000000"/>
                    </w:rPr>
                    <w:t>аварийного жилищного фонда</w:t>
                  </w:r>
                  <w:r w:rsidRPr="006D461D"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Гайнского муниципального округа</w:t>
                  </w:r>
                  <w:r>
                    <w:rPr>
                      <w:rStyle w:val="10"/>
                      <w:rFonts w:ascii="Times New Roman" w:hAnsi="Times New Roman"/>
                      <w:b/>
                      <w:color w:val="000000"/>
                    </w:rPr>
                    <w:t xml:space="preserve"> Пермского края </w:t>
                  </w:r>
                  <w:r>
                    <w:rPr>
                      <w:color w:val="000000"/>
                    </w:rPr>
                    <w:t>на 2020-2022</w:t>
                  </w:r>
                  <w:r w:rsidRPr="006D461D">
                    <w:rPr>
                      <w:color w:val="000000"/>
                    </w:rPr>
                    <w:t xml:space="preserve"> годы»</w:t>
                  </w:r>
                </w:p>
                <w:p w:rsidR="009C7FA1" w:rsidRDefault="009C7FA1" w:rsidP="006D461D">
                  <w:pPr>
                    <w:pStyle w:val="aa"/>
                  </w:pPr>
                  <w:r w:rsidRPr="0062652F">
                    <w:t xml:space="preserve"> «Переселение граждан из аварийного жилищного фонда Гайнского муниципального округа  Пермского края на 2020-2022 годы»</w:t>
                  </w:r>
                  <w:r w:rsidRPr="00DB58DA">
                    <w:t>»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D9752A" w:rsidP="00D9752A">
      <w:pPr>
        <w:widowControl w:val="0"/>
        <w:autoSpaceDE w:val="0"/>
        <w:autoSpaceDN w:val="0"/>
        <w:adjustRightInd w:val="0"/>
        <w:jc w:val="center"/>
        <w:rPr>
          <w:sz w:val="20"/>
          <w:szCs w:val="20"/>
          <w:lang w:eastAsia="ru-RU"/>
        </w:rPr>
      </w:pPr>
    </w:p>
    <w:p w:rsidR="00D9752A" w:rsidRPr="00D9752A" w:rsidRDefault="00FB2596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D9752A" w:rsidRPr="00D9752A">
        <w:rPr>
          <w:sz w:val="28"/>
          <w:szCs w:val="28"/>
          <w:lang w:eastAsia="ru-RU"/>
        </w:rPr>
        <w:t>В связи с приведением муниципальных правовых актов в соответствие с действующим законодательством,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D9752A">
        <w:rPr>
          <w:sz w:val="28"/>
          <w:szCs w:val="28"/>
          <w:lang w:eastAsia="ru-RU"/>
        </w:rPr>
        <w:t>Администрация Гайнского муниципального округа ПОСТАНОВЛЯЕТ:</w:t>
      </w:r>
    </w:p>
    <w:p w:rsidR="00D9752A" w:rsidRPr="00D9752A" w:rsidRDefault="00D9752A" w:rsidP="00FB2596">
      <w:pPr>
        <w:widowControl w:val="0"/>
        <w:autoSpaceDE w:val="0"/>
        <w:autoSpaceDN w:val="0"/>
        <w:adjustRightInd w:val="0"/>
        <w:rPr>
          <w:sz w:val="28"/>
          <w:szCs w:val="28"/>
          <w:lang w:eastAsia="ru-RU"/>
        </w:rPr>
      </w:pPr>
    </w:p>
    <w:p w:rsidR="004E743C" w:rsidRDefault="00D9752A" w:rsidP="00FB2596">
      <w:pPr>
        <w:pStyle w:val="a3"/>
        <w:widowControl w:val="0"/>
        <w:numPr>
          <w:ilvl w:val="0"/>
          <w:numId w:val="7"/>
        </w:numPr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4E743C">
        <w:rPr>
          <w:sz w:val="28"/>
          <w:szCs w:val="28"/>
          <w:lang w:eastAsia="ru-RU"/>
        </w:rPr>
        <w:t>Внести в постановление администрации</w:t>
      </w:r>
      <w:r w:rsidR="0062652F">
        <w:rPr>
          <w:sz w:val="28"/>
          <w:szCs w:val="28"/>
          <w:lang w:eastAsia="ru-RU"/>
        </w:rPr>
        <w:t xml:space="preserve"> Гайнского муниципального района от </w:t>
      </w:r>
      <w:r w:rsidR="00702DDC">
        <w:rPr>
          <w:sz w:val="28"/>
          <w:szCs w:val="28"/>
          <w:lang w:eastAsia="ru-RU"/>
        </w:rPr>
        <w:t>1</w:t>
      </w:r>
      <w:r w:rsidR="00702DDC" w:rsidRPr="004E743C">
        <w:rPr>
          <w:sz w:val="28"/>
          <w:szCs w:val="28"/>
          <w:lang w:eastAsia="ru-RU"/>
        </w:rPr>
        <w:t>9.12.2019 №</w:t>
      </w:r>
      <w:r w:rsidR="00A278F2">
        <w:rPr>
          <w:sz w:val="28"/>
          <w:szCs w:val="28"/>
          <w:lang w:eastAsia="ru-RU"/>
        </w:rPr>
        <w:t xml:space="preserve"> </w:t>
      </w:r>
      <w:r w:rsidR="0062652F" w:rsidRPr="0062652F">
        <w:rPr>
          <w:sz w:val="28"/>
          <w:szCs w:val="28"/>
          <w:lang w:eastAsia="ru-RU"/>
        </w:rPr>
        <w:t>688-245-01-08 «Об утверждении муниципальной адресной программы «Переселение граждан из аварийного жилищного фонда</w:t>
      </w:r>
      <w:r w:rsidRPr="004E743C">
        <w:rPr>
          <w:sz w:val="28"/>
          <w:szCs w:val="28"/>
          <w:lang w:eastAsia="ru-RU"/>
        </w:rPr>
        <w:t>» следующие изменения:</w:t>
      </w:r>
    </w:p>
    <w:p w:rsidR="0062652F" w:rsidRDefault="004E743C" w:rsidP="00FB2596">
      <w:pPr>
        <w:pStyle w:val="TableParagraph"/>
        <w:ind w:left="102" w:right="102"/>
        <w:rPr>
          <w:rFonts w:ascii="Times New Roman" w:hAnsi="Times New Roman"/>
          <w:sz w:val="28"/>
          <w:szCs w:val="28"/>
          <w:lang w:val="ru-RU" w:eastAsia="ru-RU"/>
        </w:rPr>
      </w:pPr>
      <w:r w:rsidRPr="001105E2">
        <w:rPr>
          <w:rFonts w:ascii="Times New Roman" w:hAnsi="Times New Roman"/>
          <w:sz w:val="28"/>
          <w:szCs w:val="28"/>
          <w:lang w:val="ru-RU" w:eastAsia="ru-RU"/>
        </w:rPr>
        <w:t>1.1.</w:t>
      </w:r>
      <w:r w:rsidR="001105E2">
        <w:rPr>
          <w:sz w:val="28"/>
          <w:szCs w:val="28"/>
          <w:lang w:val="ru-RU" w:eastAsia="ru-RU"/>
        </w:rPr>
        <w:t xml:space="preserve"> </w:t>
      </w:r>
      <w:r w:rsidR="00A278F2">
        <w:rPr>
          <w:rFonts w:ascii="Times New Roman" w:hAnsi="Times New Roman"/>
          <w:sz w:val="28"/>
          <w:szCs w:val="28"/>
          <w:lang w:val="ru-RU" w:eastAsia="ru-RU"/>
        </w:rPr>
        <w:t>В Паспорт</w:t>
      </w:r>
      <w:r w:rsidRPr="0062652F">
        <w:rPr>
          <w:rFonts w:ascii="Times New Roman" w:hAnsi="Times New Roman"/>
          <w:sz w:val="28"/>
          <w:szCs w:val="28"/>
          <w:lang w:val="ru-RU" w:eastAsia="ru-RU"/>
        </w:rPr>
        <w:t xml:space="preserve"> программы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62652F" w:rsidRPr="0062652F">
        <w:rPr>
          <w:rFonts w:ascii="Times New Roman" w:hAnsi="Times New Roman"/>
          <w:sz w:val="28"/>
          <w:szCs w:val="28"/>
          <w:lang w:val="ru-RU" w:eastAsia="ru-RU"/>
        </w:rPr>
        <w:t>«Объемы и источники финансирования Программы»</w:t>
      </w:r>
      <w:r w:rsidR="00CD5A8B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F35ABB" w:rsidRPr="0062652F">
        <w:rPr>
          <w:rFonts w:ascii="Times New Roman" w:hAnsi="Times New Roman"/>
          <w:sz w:val="28"/>
          <w:szCs w:val="28"/>
          <w:lang w:val="ru-RU" w:eastAsia="ru-RU"/>
        </w:rPr>
        <w:t>изложить в следующей редакции:</w:t>
      </w:r>
    </w:p>
    <w:p w:rsidR="0062652F" w:rsidRPr="0062652F" w:rsidRDefault="0062652F" w:rsidP="00FB2596">
      <w:pPr>
        <w:widowControl w:val="0"/>
        <w:rPr>
          <w:b/>
          <w:bCs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2"/>
        <w:gridCol w:w="1823"/>
        <w:gridCol w:w="1560"/>
        <w:gridCol w:w="2798"/>
      </w:tblGrid>
      <w:tr w:rsidR="0062652F" w:rsidRPr="0062652F" w:rsidTr="00F27E51">
        <w:trPr>
          <w:trHeight w:hRule="exact" w:val="1392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652F" w:rsidRPr="0062652F" w:rsidRDefault="0062652F" w:rsidP="00FB2596">
            <w:pPr>
              <w:widowControl w:val="0"/>
              <w:rPr>
                <w:rFonts w:ascii="Calibri" w:eastAsia="Calibri" w:hAnsi="Calibri"/>
                <w:lang w:eastAsia="ru-RU"/>
              </w:rPr>
            </w:pP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702DDC" w:rsidRDefault="0062652F" w:rsidP="00702DDC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Средства</w:t>
            </w:r>
            <w:r w:rsidRPr="0062652F">
              <w:rPr>
                <w:rFonts w:eastAsia="Calibri"/>
                <w:lang w:val="en-US" w:eastAsia="en-US"/>
              </w:rPr>
              <w:t xml:space="preserve">Фонда </w:t>
            </w:r>
            <w:r w:rsidR="00F27E51">
              <w:rPr>
                <w:rFonts w:eastAsia="Calibri"/>
                <w:spacing w:val="-1"/>
                <w:lang w:val="en-US" w:eastAsia="en-US"/>
              </w:rPr>
              <w:t>(83,</w:t>
            </w:r>
            <w:r w:rsidR="00F27E51">
              <w:rPr>
                <w:rFonts w:eastAsia="Calibri"/>
                <w:spacing w:val="-1"/>
                <w:lang w:eastAsia="en-US"/>
              </w:rPr>
              <w:t xml:space="preserve"> </w:t>
            </w:r>
            <w:r w:rsidR="00F27E51">
              <w:rPr>
                <w:rFonts w:eastAsia="Calibri"/>
                <w:spacing w:val="-1"/>
                <w:lang w:val="en-US" w:eastAsia="en-US"/>
              </w:rPr>
              <w:t>84</w:t>
            </w:r>
            <w:r w:rsidRPr="0062652F">
              <w:rPr>
                <w:rFonts w:eastAsia="Calibri"/>
                <w:spacing w:val="-1"/>
                <w:lang w:val="en-US" w:eastAsia="en-US"/>
              </w:rPr>
              <w:t>%)</w:t>
            </w:r>
          </w:p>
          <w:p w:rsidR="0062652F" w:rsidRPr="0062652F" w:rsidRDefault="0062652F" w:rsidP="00702DDC">
            <w:pPr>
              <w:widowControl w:val="0"/>
              <w:ind w:left="375" w:right="373"/>
              <w:rPr>
                <w:lang w:val="en-US" w:eastAsia="en-US"/>
              </w:rPr>
            </w:pPr>
            <w:r w:rsidRPr="0062652F">
              <w:rPr>
                <w:rFonts w:eastAsia="Calibri"/>
                <w:spacing w:val="-1"/>
                <w:lang w:val="en-US" w:eastAsia="en-US"/>
              </w:rPr>
              <w:t>тыс.руб</w:t>
            </w:r>
            <w:r w:rsidRPr="0062652F">
              <w:rPr>
                <w:rFonts w:eastAsia="Calibri"/>
                <w:b/>
                <w:spacing w:val="-1"/>
                <w:lang w:val="en-US" w:eastAsia="en-US"/>
              </w:rPr>
              <w:t>.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217" w:right="218" w:firstLine="1"/>
              <w:rPr>
                <w:lang w:eastAsia="en-US"/>
              </w:rPr>
            </w:pPr>
            <w:r w:rsidRPr="0062652F">
              <w:rPr>
                <w:rFonts w:eastAsia="Calibri"/>
                <w:spacing w:val="-1"/>
                <w:lang w:eastAsia="en-US"/>
              </w:rPr>
              <w:t>Средства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бюджета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Пермскогокрая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="00F27E51">
              <w:rPr>
                <w:rFonts w:eastAsia="Calibri"/>
                <w:spacing w:val="-1"/>
                <w:lang w:eastAsia="en-US"/>
              </w:rPr>
              <w:t>(16,16</w:t>
            </w:r>
            <w:r w:rsidRPr="0062652F">
              <w:rPr>
                <w:rFonts w:eastAsia="Calibri"/>
                <w:spacing w:val="-1"/>
                <w:lang w:eastAsia="en-US"/>
              </w:rPr>
              <w:t>%)</w:t>
            </w:r>
            <w:r w:rsidR="00702DDC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тыс.руб.</w:t>
            </w: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ind w:left="388" w:right="388" w:firstLine="117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 xml:space="preserve">Итого, </w:t>
            </w:r>
            <w:r w:rsidRPr="0062652F">
              <w:rPr>
                <w:rFonts w:eastAsia="Calibri"/>
                <w:spacing w:val="-1"/>
                <w:lang w:eastAsia="en-US"/>
              </w:rPr>
              <w:t>тыс.</w:t>
            </w:r>
            <w:r w:rsidR="00A278F2">
              <w:rPr>
                <w:rFonts w:eastAsia="Calibri"/>
                <w:spacing w:val="-1"/>
                <w:lang w:eastAsia="en-US"/>
              </w:rPr>
              <w:t xml:space="preserve"> </w:t>
            </w:r>
            <w:r w:rsidRPr="0062652F">
              <w:rPr>
                <w:rFonts w:eastAsia="Calibri"/>
                <w:spacing w:val="-1"/>
                <w:lang w:eastAsia="en-US"/>
              </w:rPr>
              <w:t>руб.</w:t>
            </w:r>
          </w:p>
        </w:tc>
      </w:tr>
      <w:tr w:rsidR="0062652F" w:rsidRPr="0062652F" w:rsidTr="00F27E51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2020 год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</w:t>
            </w:r>
            <w:r w:rsidR="00A278F2">
              <w:rPr>
                <w:color w:val="000000"/>
                <w:lang w:eastAsia="ru-RU"/>
              </w:rPr>
              <w:t xml:space="preserve"> 640 </w:t>
            </w:r>
            <w:r>
              <w:rPr>
                <w:color w:val="000000"/>
                <w:lang w:eastAsia="ru-RU"/>
              </w:rPr>
              <w:t>699,8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953EAA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138 984,2</w:t>
            </w:r>
            <w:r w:rsidR="00253BD2">
              <w:rPr>
                <w:color w:val="000000"/>
                <w:lang w:eastAsia="ru-RU"/>
              </w:rPr>
              <w:t>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CD5A8B" w:rsidRPr="0062652F" w:rsidRDefault="00953EAA" w:rsidP="00CD5A8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2 779 684,00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F27E51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67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lang w:eastAsia="en-US"/>
              </w:rPr>
              <w:t>2021 год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C800C1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47 576 414,65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7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C800C1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9 172 764,12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36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C800C1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56 749 178,77</w:t>
            </w:r>
          </w:p>
          <w:p w:rsidR="0062652F" w:rsidRPr="0062652F" w:rsidRDefault="0062652F" w:rsidP="00FB2596">
            <w:pPr>
              <w:widowControl w:val="0"/>
              <w:spacing w:line="267" w:lineRule="exact"/>
              <w:ind w:left="208"/>
              <w:rPr>
                <w:lang w:eastAsia="en-US"/>
              </w:rPr>
            </w:pPr>
          </w:p>
        </w:tc>
      </w:tr>
      <w:tr w:rsidR="0062652F" w:rsidRPr="0062652F" w:rsidTr="00F27E51">
        <w:trPr>
          <w:trHeight w:hRule="exact" w:val="286"/>
        </w:trPr>
        <w:tc>
          <w:tcPr>
            <w:tcW w:w="11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62652F" w:rsidP="00FB2596">
            <w:pPr>
              <w:widowControl w:val="0"/>
              <w:spacing w:line="272" w:lineRule="exact"/>
              <w:ind w:left="102"/>
              <w:rPr>
                <w:lang w:eastAsia="en-US"/>
              </w:rPr>
            </w:pPr>
            <w:r w:rsidRPr="0062652F">
              <w:rPr>
                <w:rFonts w:eastAsia="Calibri"/>
                <w:b/>
                <w:spacing w:val="-1"/>
                <w:lang w:eastAsia="en-US"/>
              </w:rPr>
              <w:t>Всего:</w:t>
            </w:r>
          </w:p>
        </w:tc>
        <w:tc>
          <w:tcPr>
            <w:tcW w:w="18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253BD2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50</w:t>
            </w:r>
            <w:r w:rsidR="00155B69">
              <w:rPr>
                <w:color w:val="000000"/>
                <w:lang w:eastAsia="ru-RU"/>
              </w:rPr>
              <w:t> </w:t>
            </w:r>
            <w:r w:rsidR="00FD6957">
              <w:rPr>
                <w:color w:val="000000"/>
                <w:lang w:eastAsia="ru-RU"/>
              </w:rPr>
              <w:t>217</w:t>
            </w:r>
            <w:r w:rsidR="00155B69">
              <w:rPr>
                <w:color w:val="000000"/>
                <w:lang w:eastAsia="ru-RU"/>
              </w:rPr>
              <w:t xml:space="preserve"> 114,45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54"/>
              <w:rPr>
                <w:lang w:eastAsia="en-US"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155B69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9 311 748,32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186"/>
              <w:rPr>
                <w:lang w:eastAsia="en-US"/>
              </w:rPr>
            </w:pPr>
          </w:p>
        </w:tc>
        <w:tc>
          <w:tcPr>
            <w:tcW w:w="2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62652F" w:rsidRPr="0062652F" w:rsidRDefault="00155B69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59 528 862,77</w:t>
            </w:r>
          </w:p>
          <w:p w:rsidR="0062652F" w:rsidRPr="0062652F" w:rsidRDefault="0062652F" w:rsidP="00FB2596">
            <w:pPr>
              <w:widowControl w:val="0"/>
              <w:spacing w:line="272" w:lineRule="exact"/>
              <w:ind w:left="208"/>
              <w:rPr>
                <w:lang w:eastAsia="en-US"/>
              </w:rPr>
            </w:pPr>
          </w:p>
        </w:tc>
      </w:tr>
    </w:tbl>
    <w:p w:rsidR="006C5A08" w:rsidRDefault="006C5A08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8"/>
          <w:szCs w:val="28"/>
          <w:lang w:eastAsia="ru-RU"/>
        </w:rPr>
        <w:sectPr w:rsidR="006C5A08" w:rsidSect="00FB2596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62652F" w:rsidRDefault="0062652F" w:rsidP="00FB2596">
      <w:pPr>
        <w:pStyle w:val="a3"/>
        <w:widowControl w:val="0"/>
        <w:autoSpaceDE w:val="0"/>
        <w:autoSpaceDN w:val="0"/>
        <w:adjustRightInd w:val="0"/>
        <w:ind w:left="0" w:right="111"/>
        <w:rPr>
          <w:iCs/>
          <w:sz w:val="28"/>
          <w:szCs w:val="28"/>
          <w:lang w:eastAsia="ru-RU"/>
        </w:rPr>
      </w:pPr>
    </w:p>
    <w:p w:rsidR="006C5A08" w:rsidRPr="00886221" w:rsidRDefault="00F35ABB" w:rsidP="00FB2596">
      <w:pPr>
        <w:pStyle w:val="a3"/>
        <w:widowControl w:val="0"/>
        <w:autoSpaceDE w:val="0"/>
        <w:autoSpaceDN w:val="0"/>
        <w:adjustRightInd w:val="0"/>
        <w:ind w:left="0"/>
        <w:rPr>
          <w:iCs/>
          <w:sz w:val="22"/>
          <w:szCs w:val="22"/>
        </w:rPr>
      </w:pPr>
      <w:r>
        <w:rPr>
          <w:iCs/>
          <w:sz w:val="28"/>
          <w:szCs w:val="28"/>
          <w:lang w:eastAsia="ru-RU"/>
        </w:rPr>
        <w:t>1.2</w:t>
      </w:r>
      <w:r w:rsidR="00D9752A" w:rsidRPr="00D9752A">
        <w:rPr>
          <w:iCs/>
          <w:sz w:val="28"/>
          <w:szCs w:val="28"/>
          <w:lang w:eastAsia="ru-RU"/>
        </w:rPr>
        <w:t>.</w:t>
      </w:r>
    </w:p>
    <w:tbl>
      <w:tblPr>
        <w:tblW w:w="1417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84"/>
        <w:gridCol w:w="1133"/>
        <w:gridCol w:w="694"/>
        <w:gridCol w:w="851"/>
        <w:gridCol w:w="850"/>
        <w:gridCol w:w="708"/>
        <w:gridCol w:w="709"/>
        <w:gridCol w:w="851"/>
        <w:gridCol w:w="992"/>
        <w:gridCol w:w="850"/>
        <w:gridCol w:w="709"/>
        <w:gridCol w:w="836"/>
        <w:gridCol w:w="723"/>
        <w:gridCol w:w="584"/>
        <w:gridCol w:w="598"/>
        <w:gridCol w:w="647"/>
        <w:gridCol w:w="739"/>
        <w:gridCol w:w="551"/>
        <w:gridCol w:w="567"/>
      </w:tblGrid>
      <w:tr w:rsidR="006C5A08" w:rsidRPr="006C5A08" w:rsidTr="00B44982">
        <w:trPr>
          <w:trHeight w:val="915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FB2596">
            <w:pPr>
              <w:rPr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C5A08" w:rsidRPr="006C5A08" w:rsidRDefault="006C5A08" w:rsidP="001F3013">
            <w:pPr>
              <w:rPr>
                <w:bCs/>
                <w:color w:val="000000"/>
                <w:lang w:eastAsia="ru-RU"/>
              </w:rPr>
            </w:pPr>
            <w:r w:rsidRPr="006C5A08">
              <w:rPr>
                <w:bCs/>
                <w:color w:val="000000"/>
                <w:lang w:eastAsia="ru-RU"/>
              </w:rPr>
              <w:t>План реализации мероприятий по переселению граждан из аварийного жилищного фонда, признанного таковым до 1 января 2017 года, по способам переселения</w:t>
            </w:r>
            <w:r>
              <w:rPr>
                <w:bCs/>
                <w:color w:val="000000"/>
                <w:lang w:eastAsia="ru-RU"/>
              </w:rPr>
              <w:t xml:space="preserve"> изложить в следующей редакции:</w:t>
            </w:r>
          </w:p>
        </w:tc>
      </w:tr>
      <w:tr w:rsidR="006C5A08" w:rsidRPr="006C5A08" w:rsidTr="00C7693B">
        <w:trPr>
          <w:trHeight w:val="300"/>
        </w:trPr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C7693B">
        <w:trPr>
          <w:trHeight w:val="1365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6C5A08" w:rsidRDefault="006C5A08" w:rsidP="00D505FA">
            <w:pPr>
              <w:ind w:left="113" w:right="113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 расселяемая площадь жилых помещений</w:t>
            </w:r>
          </w:p>
        </w:tc>
        <w:tc>
          <w:tcPr>
            <w:tcW w:w="396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не связанное с приобретением жилых помещений и связанное с приобретением жилых помещений без использования бюджетных средств</w:t>
            </w:r>
          </w:p>
        </w:tc>
        <w:tc>
          <w:tcPr>
            <w:tcW w:w="7796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Расселение в рамках программы, связанное с приобретением жилых помещений за счет бюджетных средств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311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55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5245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6C5A08" w:rsidRPr="006C5A08" w:rsidTr="00C7693B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C7693B" w:rsidRDefault="006C5A0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Выкуп жилых помещений у собственников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Договор о развитии застроенной территории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Переселение в свободный жилищный фонд</w:t>
            </w: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Строительство домов</w:t>
            </w:r>
          </w:p>
        </w:tc>
        <w:tc>
          <w:tcPr>
            <w:tcW w:w="256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Приобретение жилых помещений у застройщиков, в т.ч.:</w:t>
            </w:r>
          </w:p>
        </w:tc>
        <w:tc>
          <w:tcPr>
            <w:tcW w:w="111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C7693B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Приобретение жилых помещений у лиц, не являющихся застройщиками</w:t>
            </w:r>
          </w:p>
        </w:tc>
      </w:tr>
      <w:tr w:rsidR="006C5A08" w:rsidRPr="006C5A08" w:rsidTr="00C7693B">
        <w:trPr>
          <w:trHeight w:val="94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строящихся домах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 домах, введенных в эксплуатацию</w:t>
            </w:r>
          </w:p>
        </w:tc>
        <w:tc>
          <w:tcPr>
            <w:tcW w:w="111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6C5A08" w:rsidRPr="006C5A08" w:rsidTr="00C7693B">
        <w:trPr>
          <w:cantSplit/>
          <w:trHeight w:val="1318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Расселяемая площадь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Приобретаемая площадь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6C5A08" w:rsidRPr="00C7693B" w:rsidRDefault="006C5A08" w:rsidP="00D505FA">
            <w:pPr>
              <w:ind w:left="113" w:right="113"/>
              <w:rPr>
                <w:color w:val="000000"/>
                <w:sz w:val="18"/>
                <w:szCs w:val="18"/>
                <w:lang w:eastAsia="ru-RU"/>
              </w:rPr>
            </w:pPr>
            <w:r w:rsidRPr="00C7693B">
              <w:rPr>
                <w:color w:val="000000"/>
                <w:sz w:val="18"/>
                <w:szCs w:val="18"/>
                <w:lang w:eastAsia="ru-RU"/>
              </w:rPr>
              <w:t>Стоимость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руб.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B110F6" w:rsidRPr="006C5A08" w:rsidTr="00C7693B">
        <w:trPr>
          <w:trHeight w:val="845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</w:p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Всего по программе переселения, в рамках которой предусмотрено финансирование за счет средств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lastRenderedPageBreak/>
              <w:t>Фонда. в т.ч.: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2056C3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1 431,70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1 27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2056C3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1 274,30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483E1D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57 776 138,77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2056C3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483E1D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2056C3" w:rsidP="002056C3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1 224</w:t>
            </w:r>
            <w:r w:rsidR="00B110F6">
              <w:rPr>
                <w:color w:val="000000"/>
                <w:sz w:val="20"/>
                <w:szCs w:val="20"/>
                <w:lang w:eastAsia="ru-RU"/>
              </w:rPr>
              <w:t>,</w:t>
            </w:r>
            <w:r>
              <w:rPr>
                <w:color w:val="000000"/>
                <w:sz w:val="20"/>
                <w:szCs w:val="20"/>
                <w:lang w:eastAsia="ru-RU"/>
              </w:rPr>
              <w:t>6</w:t>
            </w:r>
            <w:r w:rsidR="00B110F6"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483E1D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110F6" w:rsidRPr="006C5A08" w:rsidRDefault="00B110F6" w:rsidP="00B110F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C7693B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1F3013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D505FA" w:rsidP="00D505FA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1 752 724,00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6C5A08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36129F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207,1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157,40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1 752 724,00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73065" w:rsidRPr="006C5A08" w:rsidRDefault="00C73065" w:rsidP="00C73065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6C5A08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49,70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C5A08" w:rsidRPr="006C5A08" w:rsidRDefault="00C73065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1 026 960,00</w:t>
            </w:r>
          </w:p>
        </w:tc>
      </w:tr>
      <w:tr w:rsidR="00B44982" w:rsidRPr="006C5A08" w:rsidTr="00C7693B">
        <w:trPr>
          <w:trHeight w:val="810"/>
        </w:trPr>
        <w:tc>
          <w:tcPr>
            <w:tcW w:w="171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1 22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>
              <w:rPr>
                <w:color w:val="000000"/>
                <w:sz w:val="20"/>
                <w:szCs w:val="20"/>
                <w:lang w:eastAsia="ru-RU"/>
              </w:rPr>
              <w:t>,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6</w:t>
            </w:r>
            <w:r>
              <w:rPr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56 749 178,77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Невского,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11 784 584,00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11 784 584,00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color w:val="000000"/>
                <w:sz w:val="20"/>
                <w:szCs w:val="20"/>
                <w:lang w:eastAsia="ru-RU"/>
              </w:rPr>
              <w:t>54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11 784 584,00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Гайны, ул. Строителей, д. 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5 794 860,40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5 794 860,40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5 794 860,40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810"/>
        </w:trPr>
        <w:tc>
          <w:tcPr>
            <w:tcW w:w="5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 xml:space="preserve">п. </w:t>
            </w:r>
            <w:r w:rsidR="009E4D20" w:rsidRPr="006C5A08">
              <w:rPr>
                <w:color w:val="000000"/>
                <w:sz w:val="20"/>
                <w:szCs w:val="20"/>
                <w:lang w:eastAsia="ru-RU"/>
              </w:rPr>
              <w:t>Сергеевский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 ул. Ленина, д. 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5 407 470,00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5 407 470,00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5 407 470,00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 Серебрянка, ул. Гагарина, д. 7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2 027 505,20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2 027 505,20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43,70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2 027 505,20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Касимовка, ул. Гаинская, д. 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61032D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6 963 674,17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F30837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F30837">
              <w:rPr>
                <w:color w:val="000000"/>
                <w:sz w:val="20"/>
                <w:szCs w:val="20"/>
                <w:lang w:eastAsia="ru-RU"/>
              </w:rPr>
              <w:t>4</w:t>
            </w:r>
            <w:r w:rsidR="0061032D">
              <w:rPr>
                <w:color w:val="000000"/>
                <w:sz w:val="20"/>
                <w:szCs w:val="20"/>
                <w:lang w:eastAsia="ru-RU"/>
              </w:rPr>
              <w:t>2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6 963 674,17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30837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142</w:t>
            </w:r>
            <w:r w:rsidR="00B44982"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6 963 674,17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1265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lastRenderedPageBreak/>
              <w:t>6.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Верхняя Старица, ул. Матросова, д. 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40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F27E51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6 495 440,00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6 495 440,00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D03AF9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140,00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6 495 440,00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86609A" w:rsidRPr="006C5A08" w:rsidTr="00C7693B">
        <w:trPr>
          <w:trHeight w:val="76"/>
        </w:trPr>
        <w:tc>
          <w:tcPr>
            <w:tcW w:w="5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1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6609A" w:rsidRPr="006C5A08" w:rsidRDefault="0086609A" w:rsidP="00FB2596">
            <w:pPr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B44982" w:rsidRPr="006C5A08" w:rsidTr="00C7693B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п.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Сергеевский, ул. Горького, д. 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3 965 478,00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3 965 478,00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3 965 478,00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1080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183561" w:rsidRDefault="00B44982" w:rsidP="00B4498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п. Сергеевский, ул. Дзержинского, д. 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323EB5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2 711 167,00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323EB5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2 711 167,00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 w:rsidRPr="00183561">
              <w:rPr>
                <w:color w:val="000000"/>
                <w:sz w:val="20"/>
                <w:szCs w:val="20"/>
              </w:rPr>
              <w:t>62</w:t>
            </w:r>
            <w:r>
              <w:rPr>
                <w:color w:val="000000"/>
                <w:sz w:val="20"/>
                <w:szCs w:val="20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323EB5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2 711 167,00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982" w:rsidRPr="00183561" w:rsidRDefault="00B44982" w:rsidP="00B4498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color w:val="000000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B44982" w:rsidRPr="006C5A08" w:rsidTr="00C7693B">
        <w:trPr>
          <w:trHeight w:val="405"/>
        </w:trPr>
        <w:tc>
          <w:tcPr>
            <w:tcW w:w="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 w:rsidRPr="006C5A08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8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D03AF9">
            <w:pPr>
              <w:ind w:right="-238"/>
              <w:rPr>
                <w:color w:val="000000"/>
                <w:sz w:val="20"/>
                <w:szCs w:val="20"/>
                <w:lang w:eastAsia="ru-RU"/>
              </w:rPr>
            </w:pPr>
            <w:r w:rsidRPr="006C5A08">
              <w:rPr>
                <w:color w:val="000000"/>
                <w:sz w:val="20"/>
                <w:szCs w:val="20"/>
                <w:lang w:eastAsia="ru-RU"/>
              </w:rPr>
              <w:t>12</w:t>
            </w:r>
            <w:r w:rsidR="00D03AF9">
              <w:rPr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323EB5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5 799 500,00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982" w:rsidRPr="006C5A08" w:rsidRDefault="00B44982" w:rsidP="00B44982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702DDC" w:rsidRDefault="00702DDC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3B78FA" w:rsidRPr="006C5A08" w:rsidRDefault="003B78FA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p w:rsidR="006C5A08" w:rsidRPr="006C5A08" w:rsidRDefault="006C5A08" w:rsidP="00FB2596">
      <w:pPr>
        <w:widowControl w:val="0"/>
        <w:tabs>
          <w:tab w:val="left" w:pos="2535"/>
        </w:tabs>
        <w:ind w:left="2894"/>
        <w:outlineLvl w:val="1"/>
        <w:rPr>
          <w:sz w:val="28"/>
          <w:szCs w:val="28"/>
          <w:lang w:eastAsia="en-US"/>
        </w:rPr>
      </w:pPr>
    </w:p>
    <w:tbl>
      <w:tblPr>
        <w:tblW w:w="199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851"/>
        <w:gridCol w:w="850"/>
        <w:gridCol w:w="993"/>
        <w:gridCol w:w="1275"/>
        <w:gridCol w:w="1418"/>
        <w:gridCol w:w="1276"/>
        <w:gridCol w:w="1417"/>
        <w:gridCol w:w="1559"/>
        <w:gridCol w:w="851"/>
        <w:gridCol w:w="1134"/>
        <w:gridCol w:w="236"/>
        <w:gridCol w:w="48"/>
        <w:gridCol w:w="886"/>
        <w:gridCol w:w="1160"/>
        <w:gridCol w:w="589"/>
        <w:gridCol w:w="1073"/>
        <w:gridCol w:w="941"/>
      </w:tblGrid>
      <w:tr w:rsidR="00F7700E" w:rsidRPr="00F7700E" w:rsidTr="00FB2FC9">
        <w:trPr>
          <w:gridAfter w:val="5"/>
          <w:wAfter w:w="4649" w:type="dxa"/>
          <w:trHeight w:val="405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7700E" w:rsidRPr="00F7700E" w:rsidRDefault="000D2336" w:rsidP="00FB2596">
            <w:pPr>
              <w:rPr>
                <w:b/>
                <w:bCs/>
                <w:color w:val="000000"/>
                <w:lang w:eastAsia="ru-RU"/>
              </w:rPr>
            </w:pPr>
            <w:r w:rsidRPr="000D2336">
              <w:rPr>
                <w:bCs/>
                <w:color w:val="000000"/>
                <w:sz w:val="28"/>
                <w:szCs w:val="28"/>
                <w:lang w:eastAsia="ru-RU"/>
              </w:rPr>
              <w:t>1.3</w:t>
            </w: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7700E" w:rsidRPr="00F7700E">
              <w:rPr>
                <w:bCs/>
                <w:color w:val="000000"/>
                <w:sz w:val="22"/>
                <w:szCs w:val="22"/>
                <w:lang w:eastAsia="ru-RU"/>
              </w:rPr>
              <w:t>План мероприятий по переселению граждан из аварийного жилищного фонда, признанного таковым до 1 января 2017 года</w:t>
            </w:r>
            <w:r w:rsidR="00F7700E" w:rsidRPr="000D2336">
              <w:rPr>
                <w:bCs/>
                <w:color w:val="000000"/>
                <w:sz w:val="22"/>
                <w:szCs w:val="22"/>
                <w:lang w:eastAsia="ru-RU"/>
              </w:rPr>
              <w:t xml:space="preserve"> изложить в следующей редакции:</w:t>
            </w:r>
          </w:p>
        </w:tc>
      </w:tr>
      <w:tr w:rsidR="00F7700E" w:rsidRPr="00F7700E" w:rsidTr="00FB2FC9">
        <w:trPr>
          <w:trHeight w:val="30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</w:tr>
      <w:tr w:rsidR="00F7700E" w:rsidRPr="00F7700E" w:rsidTr="00FB2FC9">
        <w:trPr>
          <w:gridAfter w:val="7"/>
          <w:wAfter w:w="4933" w:type="dxa"/>
          <w:trHeight w:val="13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№ 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Число жителей, </w:t>
            </w:r>
            <w:r w:rsidR="002056C3" w:rsidRPr="00F7700E">
              <w:rPr>
                <w:color w:val="000000"/>
                <w:sz w:val="22"/>
                <w:szCs w:val="22"/>
                <w:lang w:eastAsia="ru-RU"/>
              </w:rPr>
              <w:t>планируемых к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переселению</w:t>
            </w:r>
          </w:p>
        </w:tc>
        <w:tc>
          <w:tcPr>
            <w:tcW w:w="269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Количество расселяемых жилых помещений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Расселяемая площадь жилых помещений</w:t>
            </w:r>
          </w:p>
        </w:tc>
        <w:tc>
          <w:tcPr>
            <w:tcW w:w="496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Источники финансирования программы</w:t>
            </w:r>
          </w:p>
        </w:tc>
      </w:tr>
      <w:tr w:rsidR="00F7700E" w:rsidRPr="00F7700E" w:rsidTr="00FB2FC9">
        <w:trPr>
          <w:gridAfter w:val="7"/>
          <w:wAfter w:w="4933" w:type="dxa"/>
          <w:trHeight w:val="33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 том числе:</w:t>
            </w:r>
          </w:p>
        </w:tc>
      </w:tr>
      <w:tr w:rsidR="00F7700E" w:rsidRPr="00F7700E" w:rsidTr="00FB2FC9">
        <w:trPr>
          <w:gridAfter w:val="7"/>
          <w:wAfter w:w="4933" w:type="dxa"/>
          <w:trHeight w:val="298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2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собственность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муниципальная собственность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Фонда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бюджета субъекта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за счет средств местного бюджета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чел.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ед.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кв.м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руб.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13</w:t>
            </w:r>
          </w:p>
        </w:tc>
      </w:tr>
      <w:tr w:rsidR="00F7700E" w:rsidRPr="00F7700E" w:rsidTr="00FB2FC9">
        <w:trPr>
          <w:gridAfter w:val="7"/>
          <w:wAfter w:w="4933" w:type="dxa"/>
          <w:trHeight w:val="189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</w:p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Всего </w:t>
            </w:r>
            <w:r w:rsidR="002056C3" w:rsidRPr="00F7700E">
              <w:rPr>
                <w:color w:val="000000"/>
                <w:sz w:val="22"/>
                <w:szCs w:val="22"/>
                <w:lang w:eastAsia="ru-RU"/>
              </w:rPr>
              <w:t>по программе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переселения, в рамках которой предусмотрено финан</w:t>
            </w:r>
            <w:r w:rsidR="001F3013">
              <w:rPr>
                <w:color w:val="000000"/>
                <w:sz w:val="22"/>
                <w:szCs w:val="22"/>
                <w:lang w:eastAsia="ru-RU"/>
              </w:rPr>
              <w:t>сирование за счет средств Фонда, в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т.ч.: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619D2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 431,70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1 274,30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83E1D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59 528 862,77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83E1D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50 217 114,45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83E1D" w:rsidP="001614A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9 311 748,32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 по этапу 2020</w:t>
            </w:r>
            <w:r w:rsidRPr="00F7700E">
              <w:rPr>
                <w:color w:val="000000"/>
                <w:sz w:val="22"/>
                <w:szCs w:val="22"/>
                <w:lang w:eastAsia="ru-RU"/>
              </w:rPr>
              <w:t xml:space="preserve">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ED011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ED011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D011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lastRenderedPageBreak/>
              <w:t>1.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C55BF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157,40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2 779 684,00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2D67A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2 640 699,80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2D67A4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138 984,20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F7700E" w:rsidRPr="00F7700E" w:rsidTr="00FB2FC9">
        <w:trPr>
          <w:gridAfter w:val="7"/>
          <w:wAfter w:w="4933" w:type="dxa"/>
          <w:trHeight w:val="810"/>
        </w:trPr>
        <w:tc>
          <w:tcPr>
            <w:tcW w:w="22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1F301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Итого по Гайнскому муниципальному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округ</w:t>
            </w:r>
            <w:r>
              <w:rPr>
                <w:color w:val="000000"/>
                <w:sz w:val="22"/>
                <w:szCs w:val="22"/>
                <w:lang w:eastAsia="ru-RU"/>
              </w:rPr>
              <w:t>у</w:t>
            </w:r>
            <w:r w:rsidR="00F7700E" w:rsidRPr="00F7700E">
              <w:rPr>
                <w:color w:val="000000"/>
                <w:sz w:val="22"/>
                <w:szCs w:val="22"/>
                <w:lang w:eastAsia="ru-RU"/>
              </w:rPr>
              <w:t xml:space="preserve"> по этапу 2021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 xml:space="preserve"> 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7940F8" w:rsidP="00B56AE0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  <w:r w:rsidR="00B56AE0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940553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1 22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4D19B5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1 22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</w:t>
            </w:r>
            <w:r>
              <w:rPr>
                <w:color w:val="000000"/>
                <w:sz w:val="18"/>
                <w:szCs w:val="18"/>
                <w:lang w:eastAsia="ru-RU"/>
              </w:rPr>
              <w:t>,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6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7700E" w:rsidRPr="00F7700E" w:rsidRDefault="003B78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56 749 178,77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3B78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47 576 414,65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3B78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9 172 764,12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7700E" w:rsidRPr="00F7700E" w:rsidRDefault="00F7700E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Невского,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  <w:r>
              <w:rPr>
                <w:color w:val="000000"/>
                <w:sz w:val="18"/>
                <w:szCs w:val="18"/>
                <w:lang w:eastAsia="ru-RU"/>
              </w:rPr>
              <w:t>54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11 784 584,00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9 880 195,23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1 904 388,77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2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Гайны, ул. Строителей, д.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2D67A4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124,9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5 794 860,40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4 858 410,96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936 449,44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3</w:t>
            </w:r>
            <w:r w:rsidR="00940553">
              <w:rPr>
                <w:color w:val="000000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Сергеевский, ул. Ленина, д.2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120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5 407 470,00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4 533 622,85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3B78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873 847,15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1105E2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4.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п. Серебрянка, ул. Гагарина, д.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7940F8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6270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2 027 505,20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6270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1 699 860,36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62707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327 644,84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C55BFA">
        <w:trPr>
          <w:gridAfter w:val="7"/>
          <w:wAfter w:w="4933" w:type="dxa"/>
          <w:trHeight w:val="833"/>
        </w:trPr>
        <w:tc>
          <w:tcPr>
            <w:tcW w:w="56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5.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Касимовка, ул. Гаинская, д. 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84113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42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D24564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6 963 674,17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5 836 247,58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1 127 426,59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3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6.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lang w:eastAsia="ru-RU"/>
              </w:rPr>
            </w:pPr>
            <w:r w:rsidRPr="00F7700E">
              <w:rPr>
                <w:color w:val="000000"/>
                <w:sz w:val="22"/>
                <w:szCs w:val="22"/>
                <w:lang w:eastAsia="ru-RU"/>
              </w:rPr>
              <w:t>Верхняя Старица, ул. Матросова, д. 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E619D2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4D19B5" w:rsidP="004D19B5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40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6 495 440,00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5 445 776,90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1 049 663,10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FB2FC9">
        <w:trPr>
          <w:gridAfter w:val="7"/>
          <w:wAfter w:w="4933" w:type="dxa"/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7.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Дзержинского, д.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62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2 711 167,00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2 273 042,41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438 124,59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8.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п. Сергеевский, ул. Горького, д.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88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3 965 478,00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3 324 656,76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640 821,24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40553" w:rsidP="00FB2596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9.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C55BFA" w:rsidP="00FB259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Молодежная, д.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B56AE0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B56AE0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5 799 500,00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4 862 300,80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C7FA1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937 199,20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FB2596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</w:tr>
      <w:tr w:rsidR="00C55BFA" w:rsidRPr="00F7700E" w:rsidTr="004D19B5">
        <w:trPr>
          <w:gridAfter w:val="7"/>
          <w:wAfter w:w="4933" w:type="dxa"/>
          <w:trHeight w:val="4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940553" w:rsidP="00953EAA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2"/>
                <w:szCs w:val="22"/>
                <w:lang w:eastAsia="ru-RU"/>
              </w:rPr>
              <w:t>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B2FC9" w:rsidRDefault="00C55BFA" w:rsidP="00953EAA">
            <w:pPr>
              <w:rPr>
                <w:color w:val="000000"/>
                <w:sz w:val="20"/>
                <w:szCs w:val="20"/>
                <w:lang w:eastAsia="ru-RU"/>
              </w:rPr>
            </w:pPr>
            <w:r w:rsidRPr="00F7700E">
              <w:rPr>
                <w:color w:val="000000"/>
                <w:sz w:val="20"/>
                <w:szCs w:val="20"/>
                <w:lang w:eastAsia="ru-RU"/>
              </w:rPr>
              <w:t>д. Иванчино, ул. Колхозная, д.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E619D2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4D19B5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</w:t>
            </w:r>
            <w:r w:rsidR="00E619D2">
              <w:rPr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7940F8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12</w:t>
            </w:r>
            <w:r w:rsidR="007940F8">
              <w:rPr>
                <w:color w:val="000000"/>
                <w:sz w:val="18"/>
                <w:szCs w:val="18"/>
                <w:lang w:eastAsia="ru-RU"/>
              </w:rPr>
              <w:t>5</w:t>
            </w:r>
            <w:r w:rsidRPr="00F7700E">
              <w:rPr>
                <w:color w:val="000000"/>
                <w:sz w:val="18"/>
                <w:szCs w:val="18"/>
                <w:lang w:eastAsia="ru-RU"/>
              </w:rPr>
              <w:t>,0</w:t>
            </w:r>
            <w:r w:rsidR="001F3013">
              <w:rPr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5 799 500,00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4 862 300,00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5BFA" w:rsidRPr="00F7700E" w:rsidRDefault="009C7FA1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  <w:lang w:eastAsia="ru-RU"/>
              </w:rPr>
              <w:t>937 199,20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5BFA" w:rsidRPr="00F7700E" w:rsidRDefault="00C55BFA" w:rsidP="00953EAA">
            <w:pPr>
              <w:rPr>
                <w:color w:val="000000"/>
                <w:sz w:val="18"/>
                <w:szCs w:val="18"/>
                <w:lang w:eastAsia="ru-RU"/>
              </w:rPr>
            </w:pPr>
            <w:r w:rsidRPr="00F7700E">
              <w:rPr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</w:tbl>
    <w:p w:rsidR="00702DDC" w:rsidRDefault="00702DDC" w:rsidP="00FB2596">
      <w:pPr>
        <w:pStyle w:val="11"/>
        <w:ind w:left="0" w:firstLine="142"/>
        <w:rPr>
          <w:b w:val="0"/>
          <w:iCs/>
          <w:lang w:val="ru-RU"/>
        </w:rPr>
      </w:pP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  <w:r w:rsidRPr="000D2336">
        <w:rPr>
          <w:b w:val="0"/>
          <w:iCs/>
          <w:lang w:val="ru-RU"/>
        </w:rPr>
        <w:lastRenderedPageBreak/>
        <w:t>1.4</w:t>
      </w:r>
      <w:r>
        <w:rPr>
          <w:b w:val="0"/>
          <w:iCs/>
          <w:lang w:val="ru-RU"/>
        </w:rPr>
        <w:t xml:space="preserve">. </w:t>
      </w:r>
      <w:r w:rsidRPr="000D2336">
        <w:rPr>
          <w:b w:val="0"/>
          <w:spacing w:val="-1"/>
          <w:lang w:val="ru-RU"/>
        </w:rPr>
        <w:t xml:space="preserve">Мероприятия </w:t>
      </w:r>
      <w:r w:rsidRPr="000D2336">
        <w:rPr>
          <w:b w:val="0"/>
          <w:lang w:val="ru-RU"/>
        </w:rPr>
        <w:t>и</w:t>
      </w:r>
      <w:r w:rsidR="00F93A39">
        <w:rPr>
          <w:b w:val="0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объем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ресурсного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обеспечения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>Программы</w:t>
      </w:r>
      <w:r w:rsidR="00F93A39">
        <w:rPr>
          <w:b w:val="0"/>
          <w:spacing w:val="-1"/>
          <w:lang w:val="ru-RU"/>
        </w:rPr>
        <w:t xml:space="preserve"> </w:t>
      </w:r>
      <w:r w:rsidRPr="000D2336">
        <w:rPr>
          <w:b w:val="0"/>
          <w:spacing w:val="-1"/>
          <w:lang w:val="ru-RU"/>
        </w:rPr>
        <w:t xml:space="preserve">изложить в следующей </w:t>
      </w:r>
      <w:r w:rsidR="007940F8" w:rsidRPr="000D2336">
        <w:rPr>
          <w:b w:val="0"/>
          <w:spacing w:val="-1"/>
          <w:lang w:val="ru-RU"/>
        </w:rPr>
        <w:t>редакции</w:t>
      </w:r>
      <w:r w:rsidR="007940F8">
        <w:rPr>
          <w:b w:val="0"/>
          <w:spacing w:val="-1"/>
          <w:lang w:val="ru-RU"/>
        </w:rPr>
        <w:t>:</w:t>
      </w:r>
    </w:p>
    <w:p w:rsidR="000D2336" w:rsidRDefault="000D2336" w:rsidP="00FB2596">
      <w:pPr>
        <w:pStyle w:val="11"/>
        <w:ind w:left="0" w:firstLine="142"/>
        <w:rPr>
          <w:b w:val="0"/>
          <w:spacing w:val="-1"/>
          <w:lang w:val="ru-RU"/>
        </w:rPr>
      </w:pPr>
    </w:p>
    <w:p w:rsidR="000D2336" w:rsidRPr="00E36B25" w:rsidRDefault="000D2336" w:rsidP="00FB2596">
      <w:pPr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page" w:tblpX="721" w:tblpY="31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65"/>
        <w:gridCol w:w="2873"/>
        <w:gridCol w:w="2409"/>
        <w:gridCol w:w="2552"/>
      </w:tblGrid>
      <w:tr w:rsidR="000D2336" w:rsidRPr="00E36B25" w:rsidTr="006D461D">
        <w:trPr>
          <w:trHeight w:hRule="exact" w:val="818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2447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Наименование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4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 xml:space="preserve">2020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год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1105E2">
            <w:pPr>
              <w:pStyle w:val="TableParagraph"/>
              <w:spacing w:line="251" w:lineRule="exact"/>
              <w:ind w:left="1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z w:val="28"/>
                <w:szCs w:val="28"/>
              </w:rPr>
              <w:t>2021</w:t>
            </w:r>
            <w:r w:rsidR="001105E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spacing w:line="251" w:lineRule="exact"/>
              <w:ind w:left="579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</w:rPr>
              <w:t>Итого:</w:t>
            </w:r>
          </w:p>
        </w:tc>
      </w:tr>
      <w:tr w:rsidR="000D2336" w:rsidRPr="00E36B25" w:rsidTr="006D461D">
        <w:trPr>
          <w:trHeight w:val="1270"/>
        </w:trPr>
        <w:tc>
          <w:tcPr>
            <w:tcW w:w="155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0D2336" w:rsidRDefault="000D2336" w:rsidP="00FB2596">
            <w:pPr>
              <w:pStyle w:val="TableParagraph"/>
              <w:ind w:left="102" w:right="768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Муниципальная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адресная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программа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«Переселение граждан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из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аварийного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Гайнского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муниципального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округа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Pr="000D233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края на 2020-2022 </w:t>
            </w:r>
            <w:r w:rsidRPr="000D2336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годы»</w:t>
            </w:r>
          </w:p>
        </w:tc>
      </w:tr>
      <w:tr w:rsidR="000D2336" w:rsidRPr="00E36B25" w:rsidTr="006D461D">
        <w:trPr>
          <w:trHeight w:hRule="exact" w:val="1273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B2596">
            <w:pPr>
              <w:pStyle w:val="TableParagraph"/>
              <w:ind w:left="102" w:right="1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Основное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мероприятие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«Реализация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фонда»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5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9C7FA1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56 749 178,77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102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200C1E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59 528 862,77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0D2336" w:rsidRPr="00E36B25" w:rsidTr="006D461D">
        <w:trPr>
          <w:trHeight w:hRule="exact" w:val="156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F93A39" w:rsidRDefault="000D2336" w:rsidP="00F93A39">
            <w:pPr>
              <w:pStyle w:val="TableParagraph"/>
              <w:ind w:left="102" w:right="100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1.1.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фонда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="00794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ср</w:t>
            </w:r>
            <w:r w:rsidR="007940F8"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едства</w:t>
            </w:r>
            <w:r w:rsidR="007940F8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Фонда</w:t>
            </w:r>
            <w:r w:rsidR="004D19B5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содействия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реформированию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F93A39">
              <w:rPr>
                <w:rFonts w:ascii="Times New Roman" w:hAnsi="Times New Roman"/>
                <w:sz w:val="28"/>
                <w:szCs w:val="28"/>
                <w:lang w:val="ru-RU"/>
              </w:rPr>
              <w:t>ЖКХ)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2 640 699,80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5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9C7FA1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47 576 414,65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200C1E" w:rsidRPr="00200C1E" w:rsidRDefault="00200C1E" w:rsidP="00200C1E">
            <w:pPr>
              <w:rPr>
                <w:color w:val="000000"/>
                <w:sz w:val="28"/>
                <w:szCs w:val="28"/>
              </w:rPr>
            </w:pPr>
            <w:r w:rsidRPr="00200C1E">
              <w:rPr>
                <w:color w:val="000000"/>
                <w:sz w:val="28"/>
                <w:szCs w:val="28"/>
              </w:rPr>
              <w:t>50 217 114,45</w:t>
            </w:r>
          </w:p>
          <w:p w:rsidR="000D2336" w:rsidRPr="00E36B25" w:rsidRDefault="000D2336" w:rsidP="00FB2596">
            <w:pPr>
              <w:pStyle w:val="TableParagraph"/>
              <w:spacing w:line="269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RPr="00E36B25" w:rsidTr="006D461D">
        <w:trPr>
          <w:trHeight w:hRule="exact" w:val="1166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0D2336" w:rsidP="00F93A39">
            <w:pPr>
              <w:pStyle w:val="TableParagraph"/>
              <w:ind w:left="102" w:righ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1.2.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Реализация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мероприятий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по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обеспечению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устойчивого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сокращения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непригодного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для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п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роживания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жилищного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ф</w:t>
            </w:r>
            <w:r w:rsidRPr="00E36B25">
              <w:rPr>
                <w:rFonts w:ascii="Times New Roman" w:hAnsi="Times New Roman"/>
                <w:sz w:val="28"/>
                <w:szCs w:val="28"/>
                <w:lang w:val="ru-RU"/>
              </w:rPr>
              <w:t>онда</w:t>
            </w:r>
            <w:r w:rsidR="00F93A39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(средства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бюджета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Пермского</w:t>
            </w:r>
            <w:r w:rsidR="00F93A39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 xml:space="preserve"> </w:t>
            </w:r>
            <w:r w:rsidRPr="00E36B25"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  <w:t>края).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138 984,20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1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9C7FA1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9 172 764,12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303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200C1E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9 311 748,32</w:t>
            </w:r>
          </w:p>
          <w:p w:rsidR="000D2336" w:rsidRPr="00E36B25" w:rsidRDefault="000D2336" w:rsidP="00FB2596">
            <w:pPr>
              <w:pStyle w:val="TableParagraph"/>
              <w:spacing w:line="267" w:lineRule="exact"/>
              <w:ind w:left="28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  <w:tr w:rsidR="000D2336" w:rsidTr="006D461D">
        <w:trPr>
          <w:trHeight w:hRule="exact" w:val="331"/>
        </w:trPr>
        <w:tc>
          <w:tcPr>
            <w:tcW w:w="77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  <w:r w:rsidRPr="00E36B25">
              <w:rPr>
                <w:rFonts w:ascii="Times New Roman" w:hAnsi="Times New Roman"/>
                <w:b/>
                <w:spacing w:val="-1"/>
                <w:sz w:val="28"/>
                <w:szCs w:val="28"/>
              </w:rPr>
              <w:t>Итого:</w:t>
            </w:r>
          </w:p>
          <w:p w:rsidR="000D2336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hAnsi="Times New Roman"/>
                <w:b/>
                <w:spacing w:val="-1"/>
                <w:sz w:val="28"/>
                <w:szCs w:val="28"/>
                <w:lang w:val="ru-RU"/>
              </w:rPr>
            </w:pPr>
          </w:p>
          <w:p w:rsidR="000D2336" w:rsidRPr="005E1495" w:rsidRDefault="000D2336" w:rsidP="00FB2596">
            <w:pPr>
              <w:pStyle w:val="TableParagraph"/>
              <w:spacing w:line="319" w:lineRule="exact"/>
              <w:ind w:left="10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A00748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2 779 684,00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212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Pr="00E36B25" w:rsidRDefault="00200C1E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56 749 178,77</w:t>
            </w:r>
          </w:p>
          <w:p w:rsidR="000D2336" w:rsidRPr="00E36B25" w:rsidRDefault="000D2336" w:rsidP="00FB2596">
            <w:pPr>
              <w:pStyle w:val="TableParagraph"/>
              <w:spacing w:line="272" w:lineRule="exact"/>
              <w:ind w:left="15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0D2336" w:rsidRDefault="00200C1E" w:rsidP="00FB259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59 528 862,77</w:t>
            </w:r>
          </w:p>
          <w:p w:rsidR="000D2336" w:rsidRPr="00AC07E3" w:rsidRDefault="000D2336" w:rsidP="00FB2596">
            <w:pPr>
              <w:pStyle w:val="TableParagraph"/>
              <w:spacing w:line="272" w:lineRule="exact"/>
              <w:ind w:left="224"/>
              <w:rPr>
                <w:rFonts w:ascii="Times New Roman" w:eastAsia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0D2336" w:rsidRDefault="000D2336" w:rsidP="00FB2596">
      <w:pPr>
        <w:rPr>
          <w:sz w:val="28"/>
          <w:szCs w:val="28"/>
        </w:rPr>
        <w:sectPr w:rsidR="000D2336" w:rsidSect="00FB2596">
          <w:pgSz w:w="16840" w:h="11910" w:orient="landscape"/>
          <w:pgMar w:top="1134" w:right="850" w:bottom="1134" w:left="1701" w:header="720" w:footer="720" w:gutter="0"/>
          <w:cols w:space="720"/>
        </w:sect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lastRenderedPageBreak/>
        <w:t xml:space="preserve">2. </w:t>
      </w:r>
      <w:r w:rsidRPr="00B838D7">
        <w:rPr>
          <w:iCs/>
          <w:sz w:val="28"/>
          <w:szCs w:val="28"/>
        </w:rPr>
        <w:t>Настоящее постановление вступает в силу со дня подписания и подлежит размещению на официальном сайте администрации Гайнского муниципального</w:t>
      </w:r>
      <w:r>
        <w:rPr>
          <w:iCs/>
          <w:sz w:val="28"/>
          <w:szCs w:val="28"/>
        </w:rPr>
        <w:t xml:space="preserve"> округа</w:t>
      </w:r>
      <w:r w:rsidRPr="00B838D7">
        <w:rPr>
          <w:iCs/>
          <w:sz w:val="28"/>
          <w:szCs w:val="28"/>
        </w:rPr>
        <w:t>.</w:t>
      </w: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B838D7" w:rsidRPr="00B838D7" w:rsidRDefault="00B838D7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AF3853" w:rsidRDefault="001C1C08" w:rsidP="00925F91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И. о. главы</w:t>
      </w:r>
      <w:r w:rsidR="00702DDC">
        <w:rPr>
          <w:iCs/>
          <w:sz w:val="28"/>
          <w:szCs w:val="28"/>
        </w:rPr>
        <w:t xml:space="preserve"> </w:t>
      </w:r>
      <w:r w:rsidR="00702DDC" w:rsidRPr="00B838D7">
        <w:rPr>
          <w:iCs/>
          <w:sz w:val="28"/>
          <w:szCs w:val="28"/>
        </w:rPr>
        <w:t>муни</w:t>
      </w:r>
      <w:bookmarkStart w:id="0" w:name="_GoBack"/>
      <w:bookmarkEnd w:id="0"/>
      <w:r w:rsidR="00702DDC" w:rsidRPr="00B838D7">
        <w:rPr>
          <w:iCs/>
          <w:sz w:val="28"/>
          <w:szCs w:val="28"/>
        </w:rPr>
        <w:t>ципального</w:t>
      </w:r>
      <w:r w:rsidR="00B838D7" w:rsidRPr="00B838D7">
        <w:rPr>
          <w:iCs/>
          <w:sz w:val="28"/>
          <w:szCs w:val="28"/>
        </w:rPr>
        <w:t xml:space="preserve"> </w:t>
      </w:r>
      <w:r w:rsidR="00B838D7">
        <w:rPr>
          <w:iCs/>
          <w:sz w:val="28"/>
          <w:szCs w:val="28"/>
        </w:rPr>
        <w:t>округа</w:t>
      </w:r>
      <w:r w:rsidR="00B838D7" w:rsidRPr="00B838D7">
        <w:rPr>
          <w:iCs/>
          <w:sz w:val="28"/>
          <w:szCs w:val="28"/>
        </w:rPr>
        <w:t>―</w:t>
      </w:r>
    </w:p>
    <w:p w:rsidR="00B838D7" w:rsidRPr="00B838D7" w:rsidRDefault="00702DDC" w:rsidP="00925F91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 w:rsidR="001C1C08">
        <w:rPr>
          <w:iCs/>
          <w:sz w:val="28"/>
          <w:szCs w:val="28"/>
        </w:rPr>
        <w:t>ы</w:t>
      </w:r>
      <w:r w:rsidRPr="00B838D7">
        <w:rPr>
          <w:iCs/>
          <w:sz w:val="28"/>
          <w:szCs w:val="28"/>
        </w:rPr>
        <w:t xml:space="preserve"> администрации</w:t>
      </w:r>
    </w:p>
    <w:p w:rsidR="00B838D7" w:rsidRPr="00B838D7" w:rsidRDefault="00B838D7" w:rsidP="00925F91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</w:t>
      </w:r>
      <w:r w:rsidR="00F93A39">
        <w:rPr>
          <w:iCs/>
          <w:sz w:val="28"/>
          <w:szCs w:val="28"/>
        </w:rPr>
        <w:t xml:space="preserve">                          </w:t>
      </w:r>
      <w:r w:rsidR="00253BD2">
        <w:rPr>
          <w:iCs/>
          <w:sz w:val="28"/>
          <w:szCs w:val="28"/>
        </w:rPr>
        <w:t xml:space="preserve"> </w:t>
      </w:r>
      <w:r w:rsidR="00925F91">
        <w:rPr>
          <w:iCs/>
          <w:sz w:val="28"/>
          <w:szCs w:val="28"/>
        </w:rPr>
        <w:t xml:space="preserve">         </w:t>
      </w:r>
      <w:r w:rsidR="001C1C08">
        <w:rPr>
          <w:iCs/>
          <w:sz w:val="28"/>
          <w:szCs w:val="28"/>
        </w:rPr>
        <w:t xml:space="preserve">        </w:t>
      </w:r>
      <w:r w:rsidR="00925F91">
        <w:rPr>
          <w:iCs/>
          <w:sz w:val="28"/>
          <w:szCs w:val="28"/>
        </w:rPr>
        <w:t xml:space="preserve">    </w:t>
      </w:r>
      <w:r w:rsidR="00253BD2">
        <w:rPr>
          <w:iCs/>
          <w:sz w:val="28"/>
          <w:szCs w:val="28"/>
        </w:rPr>
        <w:t xml:space="preserve"> </w:t>
      </w:r>
      <w:r w:rsidR="001C1C08">
        <w:rPr>
          <w:iCs/>
          <w:sz w:val="28"/>
          <w:szCs w:val="28"/>
        </w:rPr>
        <w:t>В. А. Закиров</w:t>
      </w:r>
    </w:p>
    <w:p w:rsidR="000F3EB8" w:rsidRDefault="000F3EB8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FB2596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47CEA" w:rsidRDefault="00547CEA" w:rsidP="00547CEA">
      <w:pPr>
        <w:jc w:val="center"/>
        <w:rPr>
          <w:b/>
        </w:rPr>
      </w:pPr>
    </w:p>
    <w:p w:rsidR="00547CEA" w:rsidRDefault="00547CEA" w:rsidP="00547CEA">
      <w:pPr>
        <w:pStyle w:val="aa"/>
      </w:pPr>
      <w:r>
        <w:rPr>
          <w:b w:val="0"/>
          <w:szCs w:val="28"/>
        </w:rPr>
        <w:t xml:space="preserve">К постановлению администрации Гайнского муниципального района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71"/>
      </w:tblGrid>
      <w:tr w:rsidR="00547CEA" w:rsidTr="00547CEA">
        <w:tc>
          <w:tcPr>
            <w:tcW w:w="985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7CEA" w:rsidRDefault="00547CEA">
            <w:pPr>
              <w:pStyle w:val="ConsPlusNormal"/>
              <w:widowControl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внесении изменений в постановление администрации Гайнского муниципального района от 19.12.2019 №688-245-01-08 «Об утверждении муниципальной адресной программы «Переселение граждан из аварийного жилищного фонда Гайнского муниципального округа Пермского края на 2020-2022 годы»</w:t>
            </w:r>
          </w:p>
        </w:tc>
      </w:tr>
    </w:tbl>
    <w:p w:rsidR="00547CEA" w:rsidRDefault="00547CEA" w:rsidP="00547CEA">
      <w:pPr>
        <w:jc w:val="center"/>
      </w:pPr>
    </w:p>
    <w:p w:rsidR="00A80EAE" w:rsidRDefault="00547CEA" w:rsidP="005046B5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8"/>
          <w:szCs w:val="28"/>
        </w:rPr>
        <w:t xml:space="preserve">Внесение изменений в муниципальную программу «Переселение граждан из аварийного жилищного фонда Гайнского муниципального округа Пермского края на 2020-2022 годы» связано с необходимостью корректировки </w:t>
      </w:r>
      <w:r w:rsidR="009E7F93">
        <w:rPr>
          <w:rFonts w:ascii="Times New Roman" w:hAnsi="Times New Roman"/>
          <w:sz w:val="28"/>
          <w:szCs w:val="28"/>
          <w:lang w:val="ru-RU" w:eastAsia="ru-RU"/>
        </w:rPr>
        <w:t>Объема и источников</w:t>
      </w:r>
      <w:r w:rsidR="009E7F93" w:rsidRPr="0062652F">
        <w:rPr>
          <w:rFonts w:ascii="Times New Roman" w:hAnsi="Times New Roman"/>
          <w:sz w:val="28"/>
          <w:szCs w:val="28"/>
          <w:lang w:val="ru-RU" w:eastAsia="ru-RU"/>
        </w:rPr>
        <w:t xml:space="preserve"> финансирования Программы</w:t>
      </w:r>
      <w:r w:rsidR="005046B5">
        <w:rPr>
          <w:rFonts w:ascii="Times New Roman" w:hAnsi="Times New Roman"/>
          <w:sz w:val="28"/>
          <w:szCs w:val="28"/>
          <w:lang w:val="ru-RU"/>
        </w:rPr>
        <w:t xml:space="preserve">; </w:t>
      </w:r>
      <w:r w:rsidR="009E7F93">
        <w:rPr>
          <w:rFonts w:ascii="Times New Roman" w:hAnsi="Times New Roman"/>
          <w:sz w:val="28"/>
          <w:szCs w:val="28"/>
          <w:lang w:val="ru-RU"/>
        </w:rPr>
        <w:t>Объем финансирования программы подлежит уточнению на основании Постановления Правительства Пермского края</w:t>
      </w:r>
      <w:r w:rsidR="005046B5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E7F93">
        <w:rPr>
          <w:rFonts w:ascii="Times New Roman" w:hAnsi="Times New Roman"/>
          <w:sz w:val="28"/>
          <w:szCs w:val="28"/>
          <w:lang w:val="ru-RU"/>
        </w:rPr>
        <w:t>«</w:t>
      </w:r>
      <w:r w:rsidR="003E4B85">
        <w:rPr>
          <w:rFonts w:ascii="Times New Roman" w:hAnsi="Times New Roman"/>
          <w:sz w:val="28"/>
          <w:szCs w:val="28"/>
          <w:lang w:val="ru-RU"/>
        </w:rPr>
        <w:t>О внесении изменений в региональную адресную программу</w:t>
      </w:r>
      <w:r w:rsidR="006525E3">
        <w:rPr>
          <w:rFonts w:ascii="Times New Roman" w:hAnsi="Times New Roman"/>
          <w:sz w:val="28"/>
          <w:szCs w:val="28"/>
          <w:lang w:val="ru-RU"/>
        </w:rPr>
        <w:t xml:space="preserve"> граждан из аварийного жилищного фонда на территории Пермского края на 2019 – 2024 годы, утверждённую постановлением Правительства Пермского края от 29 марта 2019 года № 227-п» от 27 января 2022 года № 43-п и</w:t>
      </w:r>
      <w:r w:rsidR="00A80EAE">
        <w:rPr>
          <w:rFonts w:ascii="Times New Roman" w:hAnsi="Times New Roman"/>
          <w:sz w:val="28"/>
          <w:szCs w:val="28"/>
          <w:lang w:val="ru-RU"/>
        </w:rPr>
        <w:t xml:space="preserve"> по этапу 2021 года составляет 56 749 178,77 рублей, в том числе за счет средств:</w:t>
      </w:r>
    </w:p>
    <w:p w:rsidR="00A80EAE" w:rsidRDefault="00A80EAE" w:rsidP="005046B5">
      <w:pPr>
        <w:pStyle w:val="HTML"/>
        <w:shd w:val="clear" w:color="auto" w:fill="FFFFFF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Фонда - 47 576 414,65 рублей</w:t>
      </w:r>
    </w:p>
    <w:p w:rsidR="005046B5" w:rsidRDefault="00A80EAE" w:rsidP="005046B5">
      <w:pPr>
        <w:pStyle w:val="HTML"/>
        <w:shd w:val="clear" w:color="auto" w:fill="FFFFFF"/>
        <w:jc w:val="both"/>
      </w:pPr>
      <w:r>
        <w:rPr>
          <w:rFonts w:ascii="Times New Roman" w:hAnsi="Times New Roman"/>
          <w:sz w:val="28"/>
          <w:szCs w:val="28"/>
          <w:lang w:val="ru-RU"/>
        </w:rPr>
        <w:t>Средств Пермского края – 9 172 764,12 рублей.</w:t>
      </w:r>
      <w:r w:rsidR="006525E3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7CEA" w:rsidRDefault="0058677F" w:rsidP="0058677F">
      <w:pPr>
        <w:pStyle w:val="HTML"/>
        <w:shd w:val="clear" w:color="auto" w:fill="FFFFFF"/>
        <w:jc w:val="both"/>
      </w:pP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47CEA" w:rsidRPr="006525E3" w:rsidRDefault="00547CEA" w:rsidP="00547CEA">
      <w:pPr>
        <w:jc w:val="center"/>
        <w:rPr>
          <w:lang w:val="x-none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A80EAE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>
        <w:rPr>
          <w:iCs/>
          <w:sz w:val="28"/>
          <w:szCs w:val="28"/>
        </w:rPr>
        <w:t>И. о. главы</w:t>
      </w:r>
      <w:r w:rsidR="00547CEA">
        <w:rPr>
          <w:iCs/>
          <w:sz w:val="28"/>
          <w:szCs w:val="28"/>
        </w:rPr>
        <w:t xml:space="preserve"> </w:t>
      </w:r>
      <w:r w:rsidR="00547CEA" w:rsidRPr="00B838D7">
        <w:rPr>
          <w:iCs/>
          <w:sz w:val="28"/>
          <w:szCs w:val="28"/>
        </w:rPr>
        <w:t xml:space="preserve">муниципального </w:t>
      </w:r>
      <w:r w:rsidR="00547CEA">
        <w:rPr>
          <w:iCs/>
          <w:sz w:val="28"/>
          <w:szCs w:val="28"/>
        </w:rPr>
        <w:t xml:space="preserve">округа </w:t>
      </w:r>
      <w:r w:rsidR="00547CEA" w:rsidRPr="00B838D7">
        <w:rPr>
          <w:iCs/>
          <w:sz w:val="28"/>
          <w:szCs w:val="28"/>
        </w:rPr>
        <w:t>―</w:t>
      </w:r>
    </w:p>
    <w:p w:rsidR="00547CEA" w:rsidRPr="00B838D7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глав</w:t>
      </w:r>
      <w:r w:rsidR="00A80EAE">
        <w:rPr>
          <w:iCs/>
          <w:sz w:val="28"/>
          <w:szCs w:val="28"/>
        </w:rPr>
        <w:t>ы</w:t>
      </w:r>
      <w:r w:rsidRPr="00B838D7">
        <w:rPr>
          <w:iCs/>
          <w:sz w:val="28"/>
          <w:szCs w:val="28"/>
        </w:rPr>
        <w:t xml:space="preserve"> администрации</w:t>
      </w:r>
    </w:p>
    <w:p w:rsidR="00547CEA" w:rsidRPr="00B838D7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  <w:r w:rsidRPr="00B838D7">
        <w:rPr>
          <w:iCs/>
          <w:sz w:val="28"/>
          <w:szCs w:val="28"/>
        </w:rPr>
        <w:t>Гайнского муниципального</w:t>
      </w:r>
      <w:r>
        <w:rPr>
          <w:iCs/>
          <w:sz w:val="28"/>
          <w:szCs w:val="28"/>
        </w:rPr>
        <w:t xml:space="preserve"> округа                </w:t>
      </w:r>
      <w:r w:rsidR="00925F91">
        <w:rPr>
          <w:iCs/>
          <w:sz w:val="28"/>
          <w:szCs w:val="28"/>
        </w:rPr>
        <w:t xml:space="preserve">              </w:t>
      </w:r>
      <w:r>
        <w:rPr>
          <w:iCs/>
          <w:sz w:val="28"/>
          <w:szCs w:val="28"/>
        </w:rPr>
        <w:t xml:space="preserve">   </w:t>
      </w:r>
      <w:r w:rsidR="00A80EAE">
        <w:rPr>
          <w:iCs/>
          <w:sz w:val="28"/>
          <w:szCs w:val="28"/>
        </w:rPr>
        <w:t xml:space="preserve">       </w:t>
      </w:r>
      <w:r>
        <w:rPr>
          <w:iCs/>
          <w:sz w:val="28"/>
          <w:szCs w:val="28"/>
        </w:rPr>
        <w:t xml:space="preserve">          </w:t>
      </w:r>
      <w:r w:rsidR="00A80EAE">
        <w:rPr>
          <w:iCs/>
          <w:sz w:val="28"/>
          <w:szCs w:val="28"/>
        </w:rPr>
        <w:t>В. А. Закиров</w:t>
      </w:r>
    </w:p>
    <w:p w:rsidR="00547CEA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ind w:left="708"/>
        <w:outlineLvl w:val="2"/>
        <w:rPr>
          <w:iCs/>
          <w:sz w:val="28"/>
          <w:szCs w:val="28"/>
        </w:rPr>
      </w:pPr>
    </w:p>
    <w:p w:rsidR="00547CEA" w:rsidRDefault="00547CEA" w:rsidP="00547CEA">
      <w:pPr>
        <w:rPr>
          <w:sz w:val="28"/>
          <w:szCs w:val="28"/>
        </w:rPr>
      </w:pPr>
    </w:p>
    <w:p w:rsidR="00547CEA" w:rsidRDefault="00547CEA" w:rsidP="00547CEA">
      <w:pPr>
        <w:widowControl w:val="0"/>
        <w:autoSpaceDE w:val="0"/>
        <w:autoSpaceDN w:val="0"/>
        <w:adjustRightInd w:val="0"/>
        <w:outlineLvl w:val="2"/>
        <w:rPr>
          <w:iCs/>
          <w:sz w:val="28"/>
          <w:szCs w:val="28"/>
        </w:rPr>
      </w:pPr>
    </w:p>
    <w:sectPr w:rsidR="00547CEA" w:rsidSect="00FB259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78F5" w:rsidRDefault="00C878F5" w:rsidP="00D53590">
      <w:r>
        <w:separator/>
      </w:r>
    </w:p>
  </w:endnote>
  <w:endnote w:type="continuationSeparator" w:id="0">
    <w:p w:rsidR="00C878F5" w:rsidRDefault="00C878F5" w:rsidP="00D53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78F5" w:rsidRDefault="00C878F5" w:rsidP="00D53590">
      <w:r>
        <w:separator/>
      </w:r>
    </w:p>
  </w:footnote>
  <w:footnote w:type="continuationSeparator" w:id="0">
    <w:p w:rsidR="00C878F5" w:rsidRDefault="00C878F5" w:rsidP="00D535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74DAB"/>
    <w:multiLevelType w:val="multilevel"/>
    <w:tmpl w:val="DCA89F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1A4504C6"/>
    <w:multiLevelType w:val="multilevel"/>
    <w:tmpl w:val="A33E0FB8"/>
    <w:lvl w:ilvl="0">
      <w:start w:val="1"/>
      <w:numFmt w:val="decimal"/>
      <w:lvlText w:val="%1"/>
      <w:lvlJc w:val="left"/>
      <w:pPr>
        <w:ind w:left="480" w:hanging="480"/>
      </w:pPr>
    </w:lvl>
    <w:lvl w:ilvl="1">
      <w:start w:val="1"/>
      <w:numFmt w:val="decimal"/>
      <w:lvlText w:val="%1.%2"/>
      <w:lvlJc w:val="left"/>
      <w:pPr>
        <w:ind w:left="480" w:hanging="48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" w15:restartNumberingAfterBreak="0">
    <w:nsid w:val="269C626F"/>
    <w:multiLevelType w:val="hybridMultilevel"/>
    <w:tmpl w:val="37725EFC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3" w15:restartNumberingAfterBreak="0">
    <w:nsid w:val="58423654"/>
    <w:multiLevelType w:val="hybridMultilevel"/>
    <w:tmpl w:val="F760E268"/>
    <w:lvl w:ilvl="0" w:tplc="F0382DE4">
      <w:start w:val="1"/>
      <w:numFmt w:val="decimal"/>
      <w:lvlText w:val="%1."/>
      <w:lvlJc w:val="left"/>
      <w:pPr>
        <w:ind w:left="16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5" w:hanging="360"/>
      </w:pPr>
    </w:lvl>
    <w:lvl w:ilvl="2" w:tplc="0419001B" w:tentative="1">
      <w:start w:val="1"/>
      <w:numFmt w:val="lowerRoman"/>
      <w:lvlText w:val="%3."/>
      <w:lvlJc w:val="right"/>
      <w:pPr>
        <w:ind w:left="3135" w:hanging="180"/>
      </w:pPr>
    </w:lvl>
    <w:lvl w:ilvl="3" w:tplc="0419000F" w:tentative="1">
      <w:start w:val="1"/>
      <w:numFmt w:val="decimal"/>
      <w:lvlText w:val="%4."/>
      <w:lvlJc w:val="left"/>
      <w:pPr>
        <w:ind w:left="3855" w:hanging="360"/>
      </w:pPr>
    </w:lvl>
    <w:lvl w:ilvl="4" w:tplc="04190019" w:tentative="1">
      <w:start w:val="1"/>
      <w:numFmt w:val="lowerLetter"/>
      <w:lvlText w:val="%5."/>
      <w:lvlJc w:val="left"/>
      <w:pPr>
        <w:ind w:left="4575" w:hanging="360"/>
      </w:pPr>
    </w:lvl>
    <w:lvl w:ilvl="5" w:tplc="0419001B" w:tentative="1">
      <w:start w:val="1"/>
      <w:numFmt w:val="lowerRoman"/>
      <w:lvlText w:val="%6."/>
      <w:lvlJc w:val="right"/>
      <w:pPr>
        <w:ind w:left="5295" w:hanging="180"/>
      </w:pPr>
    </w:lvl>
    <w:lvl w:ilvl="6" w:tplc="0419000F" w:tentative="1">
      <w:start w:val="1"/>
      <w:numFmt w:val="decimal"/>
      <w:lvlText w:val="%7."/>
      <w:lvlJc w:val="left"/>
      <w:pPr>
        <w:ind w:left="6015" w:hanging="360"/>
      </w:pPr>
    </w:lvl>
    <w:lvl w:ilvl="7" w:tplc="04190019" w:tentative="1">
      <w:start w:val="1"/>
      <w:numFmt w:val="lowerLetter"/>
      <w:lvlText w:val="%8."/>
      <w:lvlJc w:val="left"/>
      <w:pPr>
        <w:ind w:left="6735" w:hanging="360"/>
      </w:pPr>
    </w:lvl>
    <w:lvl w:ilvl="8" w:tplc="0419001B" w:tentative="1">
      <w:start w:val="1"/>
      <w:numFmt w:val="lowerRoman"/>
      <w:lvlText w:val="%9."/>
      <w:lvlJc w:val="right"/>
      <w:pPr>
        <w:ind w:left="7455" w:hanging="180"/>
      </w:pPr>
    </w:lvl>
  </w:abstractNum>
  <w:abstractNum w:abstractNumId="4" w15:restartNumberingAfterBreak="0">
    <w:nsid w:val="5F340B6A"/>
    <w:multiLevelType w:val="multilevel"/>
    <w:tmpl w:val="EB5CAB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5" w15:restartNumberingAfterBreak="0">
    <w:nsid w:val="65E1325E"/>
    <w:multiLevelType w:val="hybridMultilevel"/>
    <w:tmpl w:val="442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40FF2"/>
    <w:multiLevelType w:val="multilevel"/>
    <w:tmpl w:val="558C6082"/>
    <w:lvl w:ilvl="0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1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75" w:hanging="216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0112"/>
    <w:rsid w:val="00007505"/>
    <w:rsid w:val="00025FAB"/>
    <w:rsid w:val="00033C08"/>
    <w:rsid w:val="0005262A"/>
    <w:rsid w:val="0005518F"/>
    <w:rsid w:val="0007460E"/>
    <w:rsid w:val="00091C71"/>
    <w:rsid w:val="000A0B75"/>
    <w:rsid w:val="000D1373"/>
    <w:rsid w:val="000D2336"/>
    <w:rsid w:val="000D3701"/>
    <w:rsid w:val="000F3EB8"/>
    <w:rsid w:val="001105E2"/>
    <w:rsid w:val="00111FBB"/>
    <w:rsid w:val="00120807"/>
    <w:rsid w:val="0012168C"/>
    <w:rsid w:val="00122838"/>
    <w:rsid w:val="00125449"/>
    <w:rsid w:val="00127EC3"/>
    <w:rsid w:val="001335F6"/>
    <w:rsid w:val="00141B1D"/>
    <w:rsid w:val="001457D9"/>
    <w:rsid w:val="001471B0"/>
    <w:rsid w:val="00155B69"/>
    <w:rsid w:val="001614A6"/>
    <w:rsid w:val="00170D9D"/>
    <w:rsid w:val="00184E76"/>
    <w:rsid w:val="00187331"/>
    <w:rsid w:val="001A5026"/>
    <w:rsid w:val="001C1C08"/>
    <w:rsid w:val="001D28FF"/>
    <w:rsid w:val="001D5A1A"/>
    <w:rsid w:val="001E10AB"/>
    <w:rsid w:val="001E3816"/>
    <w:rsid w:val="001E57C7"/>
    <w:rsid w:val="001F2E87"/>
    <w:rsid w:val="001F3013"/>
    <w:rsid w:val="001F75D9"/>
    <w:rsid w:val="001F7C1D"/>
    <w:rsid w:val="00200C1E"/>
    <w:rsid w:val="00201B05"/>
    <w:rsid w:val="002056C3"/>
    <w:rsid w:val="00216793"/>
    <w:rsid w:val="002213FF"/>
    <w:rsid w:val="002353FE"/>
    <w:rsid w:val="00237B6D"/>
    <w:rsid w:val="00253379"/>
    <w:rsid w:val="00253BD2"/>
    <w:rsid w:val="00273995"/>
    <w:rsid w:val="0027660D"/>
    <w:rsid w:val="00280396"/>
    <w:rsid w:val="002818DF"/>
    <w:rsid w:val="002A566F"/>
    <w:rsid w:val="002B3E68"/>
    <w:rsid w:val="002C141F"/>
    <w:rsid w:val="002C6412"/>
    <w:rsid w:val="002D67A4"/>
    <w:rsid w:val="002E38FC"/>
    <w:rsid w:val="00315338"/>
    <w:rsid w:val="0031582E"/>
    <w:rsid w:val="00317049"/>
    <w:rsid w:val="00320291"/>
    <w:rsid w:val="00323EB5"/>
    <w:rsid w:val="00324B1F"/>
    <w:rsid w:val="00325696"/>
    <w:rsid w:val="003310E0"/>
    <w:rsid w:val="00333092"/>
    <w:rsid w:val="003333EB"/>
    <w:rsid w:val="003457CA"/>
    <w:rsid w:val="00350891"/>
    <w:rsid w:val="0036129F"/>
    <w:rsid w:val="0038200C"/>
    <w:rsid w:val="003858FB"/>
    <w:rsid w:val="00387126"/>
    <w:rsid w:val="00387FDE"/>
    <w:rsid w:val="00390B74"/>
    <w:rsid w:val="00394FBA"/>
    <w:rsid w:val="00395C33"/>
    <w:rsid w:val="00396A1E"/>
    <w:rsid w:val="003A22D0"/>
    <w:rsid w:val="003B10FF"/>
    <w:rsid w:val="003B2ABD"/>
    <w:rsid w:val="003B78FA"/>
    <w:rsid w:val="003C710C"/>
    <w:rsid w:val="003C7CD1"/>
    <w:rsid w:val="003D7CF8"/>
    <w:rsid w:val="003E4B85"/>
    <w:rsid w:val="003F6039"/>
    <w:rsid w:val="003F68A2"/>
    <w:rsid w:val="004002FB"/>
    <w:rsid w:val="00404116"/>
    <w:rsid w:val="00416DD0"/>
    <w:rsid w:val="00430AD3"/>
    <w:rsid w:val="004371DE"/>
    <w:rsid w:val="00450430"/>
    <w:rsid w:val="0045359B"/>
    <w:rsid w:val="004571C7"/>
    <w:rsid w:val="0046113C"/>
    <w:rsid w:val="004827BE"/>
    <w:rsid w:val="00483E1D"/>
    <w:rsid w:val="004844EE"/>
    <w:rsid w:val="004A7BF7"/>
    <w:rsid w:val="004B526D"/>
    <w:rsid w:val="004D19B5"/>
    <w:rsid w:val="004D21F0"/>
    <w:rsid w:val="004D6161"/>
    <w:rsid w:val="004D6E40"/>
    <w:rsid w:val="004E39A4"/>
    <w:rsid w:val="004E743C"/>
    <w:rsid w:val="004F01D8"/>
    <w:rsid w:val="005046B5"/>
    <w:rsid w:val="00504C32"/>
    <w:rsid w:val="00516195"/>
    <w:rsid w:val="0052074E"/>
    <w:rsid w:val="00522ACE"/>
    <w:rsid w:val="00525CBB"/>
    <w:rsid w:val="00530841"/>
    <w:rsid w:val="00536490"/>
    <w:rsid w:val="00541D44"/>
    <w:rsid w:val="00545396"/>
    <w:rsid w:val="00547CEA"/>
    <w:rsid w:val="00574F9C"/>
    <w:rsid w:val="0058519E"/>
    <w:rsid w:val="00585268"/>
    <w:rsid w:val="00585A10"/>
    <w:rsid w:val="0058677F"/>
    <w:rsid w:val="00591F78"/>
    <w:rsid w:val="00592AF1"/>
    <w:rsid w:val="00594B6E"/>
    <w:rsid w:val="005979D5"/>
    <w:rsid w:val="005A0C15"/>
    <w:rsid w:val="005A52F1"/>
    <w:rsid w:val="005A72FE"/>
    <w:rsid w:val="005C1B62"/>
    <w:rsid w:val="005D10AE"/>
    <w:rsid w:val="005D1D6D"/>
    <w:rsid w:val="005D44DE"/>
    <w:rsid w:val="005E0FDC"/>
    <w:rsid w:val="0061032D"/>
    <w:rsid w:val="00615CDB"/>
    <w:rsid w:val="0062652F"/>
    <w:rsid w:val="00634059"/>
    <w:rsid w:val="006354FE"/>
    <w:rsid w:val="00640080"/>
    <w:rsid w:val="00640998"/>
    <w:rsid w:val="006525E3"/>
    <w:rsid w:val="00653866"/>
    <w:rsid w:val="00660671"/>
    <w:rsid w:val="0066345E"/>
    <w:rsid w:val="00667255"/>
    <w:rsid w:val="00677708"/>
    <w:rsid w:val="0069231D"/>
    <w:rsid w:val="00693942"/>
    <w:rsid w:val="00693CD8"/>
    <w:rsid w:val="006A13EE"/>
    <w:rsid w:val="006C08D7"/>
    <w:rsid w:val="006C31A3"/>
    <w:rsid w:val="006C5A08"/>
    <w:rsid w:val="006D461D"/>
    <w:rsid w:val="006E236F"/>
    <w:rsid w:val="006F2412"/>
    <w:rsid w:val="006F2676"/>
    <w:rsid w:val="006F6281"/>
    <w:rsid w:val="006F6DA4"/>
    <w:rsid w:val="00701134"/>
    <w:rsid w:val="00702DDC"/>
    <w:rsid w:val="00712AB1"/>
    <w:rsid w:val="007264E3"/>
    <w:rsid w:val="00742DB0"/>
    <w:rsid w:val="0075104E"/>
    <w:rsid w:val="00757FCE"/>
    <w:rsid w:val="00780112"/>
    <w:rsid w:val="007875DA"/>
    <w:rsid w:val="007940F8"/>
    <w:rsid w:val="00797204"/>
    <w:rsid w:val="007A5B53"/>
    <w:rsid w:val="007D4E88"/>
    <w:rsid w:val="007E38AF"/>
    <w:rsid w:val="007F24CC"/>
    <w:rsid w:val="007F6237"/>
    <w:rsid w:val="00800704"/>
    <w:rsid w:val="00800B2D"/>
    <w:rsid w:val="00801A7F"/>
    <w:rsid w:val="0080592E"/>
    <w:rsid w:val="00805D51"/>
    <w:rsid w:val="0082016E"/>
    <w:rsid w:val="008212C0"/>
    <w:rsid w:val="008217A1"/>
    <w:rsid w:val="00825711"/>
    <w:rsid w:val="008305F4"/>
    <w:rsid w:val="00840ECF"/>
    <w:rsid w:val="00841131"/>
    <w:rsid w:val="008432B1"/>
    <w:rsid w:val="00857D08"/>
    <w:rsid w:val="008624DE"/>
    <w:rsid w:val="00864C50"/>
    <w:rsid w:val="0086609A"/>
    <w:rsid w:val="00871FD4"/>
    <w:rsid w:val="0087235A"/>
    <w:rsid w:val="00876DD9"/>
    <w:rsid w:val="008806BE"/>
    <w:rsid w:val="00881E00"/>
    <w:rsid w:val="00886221"/>
    <w:rsid w:val="008A5949"/>
    <w:rsid w:val="008B1739"/>
    <w:rsid w:val="008C1CAE"/>
    <w:rsid w:val="008D0F0B"/>
    <w:rsid w:val="008E2EAB"/>
    <w:rsid w:val="008E3E11"/>
    <w:rsid w:val="009008E6"/>
    <w:rsid w:val="00921FC4"/>
    <w:rsid w:val="00924332"/>
    <w:rsid w:val="00925F91"/>
    <w:rsid w:val="00927A04"/>
    <w:rsid w:val="00930B9C"/>
    <w:rsid w:val="009328A3"/>
    <w:rsid w:val="00934580"/>
    <w:rsid w:val="00935733"/>
    <w:rsid w:val="00940553"/>
    <w:rsid w:val="0094736C"/>
    <w:rsid w:val="009536D9"/>
    <w:rsid w:val="00953EAA"/>
    <w:rsid w:val="00962C1A"/>
    <w:rsid w:val="009713EF"/>
    <w:rsid w:val="00996F0A"/>
    <w:rsid w:val="009C7FA1"/>
    <w:rsid w:val="009D24D7"/>
    <w:rsid w:val="009D5723"/>
    <w:rsid w:val="009E4D20"/>
    <w:rsid w:val="009E7F93"/>
    <w:rsid w:val="009F5B46"/>
    <w:rsid w:val="00A00748"/>
    <w:rsid w:val="00A06666"/>
    <w:rsid w:val="00A06975"/>
    <w:rsid w:val="00A114D6"/>
    <w:rsid w:val="00A13B15"/>
    <w:rsid w:val="00A278F2"/>
    <w:rsid w:val="00A31BD2"/>
    <w:rsid w:val="00A33CB0"/>
    <w:rsid w:val="00A515CD"/>
    <w:rsid w:val="00A57518"/>
    <w:rsid w:val="00A62BFE"/>
    <w:rsid w:val="00A80EAE"/>
    <w:rsid w:val="00A86370"/>
    <w:rsid w:val="00A8681A"/>
    <w:rsid w:val="00A93DD4"/>
    <w:rsid w:val="00A9567F"/>
    <w:rsid w:val="00AA501C"/>
    <w:rsid w:val="00AC62F9"/>
    <w:rsid w:val="00AE4377"/>
    <w:rsid w:val="00AE63FF"/>
    <w:rsid w:val="00AF1EFE"/>
    <w:rsid w:val="00AF3853"/>
    <w:rsid w:val="00AF7851"/>
    <w:rsid w:val="00B07601"/>
    <w:rsid w:val="00B110F6"/>
    <w:rsid w:val="00B367F7"/>
    <w:rsid w:val="00B44982"/>
    <w:rsid w:val="00B56AE0"/>
    <w:rsid w:val="00B82AE6"/>
    <w:rsid w:val="00B838D7"/>
    <w:rsid w:val="00B87498"/>
    <w:rsid w:val="00B878E3"/>
    <w:rsid w:val="00B95CF0"/>
    <w:rsid w:val="00B96996"/>
    <w:rsid w:val="00B97E9B"/>
    <w:rsid w:val="00BA1622"/>
    <w:rsid w:val="00BB0E84"/>
    <w:rsid w:val="00BB5055"/>
    <w:rsid w:val="00BB7509"/>
    <w:rsid w:val="00BE2D16"/>
    <w:rsid w:val="00BE3C8E"/>
    <w:rsid w:val="00BE5080"/>
    <w:rsid w:val="00C0572F"/>
    <w:rsid w:val="00C073D0"/>
    <w:rsid w:val="00C07FE5"/>
    <w:rsid w:val="00C1198F"/>
    <w:rsid w:val="00C17225"/>
    <w:rsid w:val="00C345A5"/>
    <w:rsid w:val="00C34A04"/>
    <w:rsid w:val="00C41861"/>
    <w:rsid w:val="00C55BFA"/>
    <w:rsid w:val="00C6221C"/>
    <w:rsid w:val="00C62707"/>
    <w:rsid w:val="00C73065"/>
    <w:rsid w:val="00C7693B"/>
    <w:rsid w:val="00C800C1"/>
    <w:rsid w:val="00C874B3"/>
    <w:rsid w:val="00C878F5"/>
    <w:rsid w:val="00C91D1F"/>
    <w:rsid w:val="00CA1890"/>
    <w:rsid w:val="00CA4C70"/>
    <w:rsid w:val="00CB2755"/>
    <w:rsid w:val="00CC00FE"/>
    <w:rsid w:val="00CC1F23"/>
    <w:rsid w:val="00CC4491"/>
    <w:rsid w:val="00CD5A8B"/>
    <w:rsid w:val="00CD6738"/>
    <w:rsid w:val="00CE07B4"/>
    <w:rsid w:val="00CE441C"/>
    <w:rsid w:val="00D02AE2"/>
    <w:rsid w:val="00D03AF9"/>
    <w:rsid w:val="00D07C8A"/>
    <w:rsid w:val="00D2454A"/>
    <w:rsid w:val="00D24564"/>
    <w:rsid w:val="00D26AEC"/>
    <w:rsid w:val="00D464F4"/>
    <w:rsid w:val="00D505FA"/>
    <w:rsid w:val="00D53590"/>
    <w:rsid w:val="00D552FF"/>
    <w:rsid w:val="00D64EB3"/>
    <w:rsid w:val="00D723E4"/>
    <w:rsid w:val="00D77960"/>
    <w:rsid w:val="00D83C32"/>
    <w:rsid w:val="00D85D50"/>
    <w:rsid w:val="00D93EA5"/>
    <w:rsid w:val="00D9752A"/>
    <w:rsid w:val="00DA265E"/>
    <w:rsid w:val="00DA5632"/>
    <w:rsid w:val="00DB2E7C"/>
    <w:rsid w:val="00DB517B"/>
    <w:rsid w:val="00DB64B8"/>
    <w:rsid w:val="00DD6C1A"/>
    <w:rsid w:val="00DE2F4A"/>
    <w:rsid w:val="00DE4A80"/>
    <w:rsid w:val="00DE56CD"/>
    <w:rsid w:val="00DE7084"/>
    <w:rsid w:val="00E02DBA"/>
    <w:rsid w:val="00E12556"/>
    <w:rsid w:val="00E220AA"/>
    <w:rsid w:val="00E26331"/>
    <w:rsid w:val="00E34446"/>
    <w:rsid w:val="00E352A4"/>
    <w:rsid w:val="00E435F3"/>
    <w:rsid w:val="00E4496B"/>
    <w:rsid w:val="00E619D2"/>
    <w:rsid w:val="00E657F7"/>
    <w:rsid w:val="00E73CDB"/>
    <w:rsid w:val="00E75A36"/>
    <w:rsid w:val="00E81727"/>
    <w:rsid w:val="00E97FA4"/>
    <w:rsid w:val="00EA23AF"/>
    <w:rsid w:val="00EB02AE"/>
    <w:rsid w:val="00EB02B3"/>
    <w:rsid w:val="00EB41F0"/>
    <w:rsid w:val="00EC054F"/>
    <w:rsid w:val="00EC5E1B"/>
    <w:rsid w:val="00ED0118"/>
    <w:rsid w:val="00ED6A8B"/>
    <w:rsid w:val="00EE2319"/>
    <w:rsid w:val="00EE24EB"/>
    <w:rsid w:val="00EE6D3C"/>
    <w:rsid w:val="00EF3AEA"/>
    <w:rsid w:val="00EF3E49"/>
    <w:rsid w:val="00F21BC6"/>
    <w:rsid w:val="00F21ECE"/>
    <w:rsid w:val="00F21FAF"/>
    <w:rsid w:val="00F26F92"/>
    <w:rsid w:val="00F27E51"/>
    <w:rsid w:val="00F30837"/>
    <w:rsid w:val="00F35177"/>
    <w:rsid w:val="00F35ABB"/>
    <w:rsid w:val="00F42526"/>
    <w:rsid w:val="00F61C75"/>
    <w:rsid w:val="00F64137"/>
    <w:rsid w:val="00F65E01"/>
    <w:rsid w:val="00F72ADA"/>
    <w:rsid w:val="00F76ED7"/>
    <w:rsid w:val="00F7700E"/>
    <w:rsid w:val="00F83F99"/>
    <w:rsid w:val="00F93A39"/>
    <w:rsid w:val="00FA4C07"/>
    <w:rsid w:val="00FB2596"/>
    <w:rsid w:val="00FB2FC9"/>
    <w:rsid w:val="00FB4A71"/>
    <w:rsid w:val="00FC2B1D"/>
    <w:rsid w:val="00FD4242"/>
    <w:rsid w:val="00FD6957"/>
    <w:rsid w:val="00FE1289"/>
    <w:rsid w:val="00FE1630"/>
    <w:rsid w:val="00FE55A9"/>
    <w:rsid w:val="00FF19B2"/>
    <w:rsid w:val="00FF5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566AC73-9D28-44E1-8C78-980C7BE2C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6D461D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basedOn w:val="a0"/>
    <w:rsid w:val="00780112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DB64B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359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footer"/>
    <w:basedOn w:val="a"/>
    <w:link w:val="a7"/>
    <w:unhideWhenUsed/>
    <w:rsid w:val="00D5359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D5359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8">
    <w:name w:val="Balloon Text"/>
    <w:basedOn w:val="a"/>
    <w:link w:val="a9"/>
    <w:uiPriority w:val="99"/>
    <w:semiHidden/>
    <w:unhideWhenUsed/>
    <w:rsid w:val="004504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50430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a">
    <w:name w:val="Заголовок к тексту"/>
    <w:basedOn w:val="a"/>
    <w:next w:val="ab"/>
    <w:qFormat/>
    <w:rsid w:val="00D9752A"/>
    <w:pPr>
      <w:suppressAutoHyphens/>
      <w:spacing w:after="240" w:line="240" w:lineRule="exact"/>
    </w:pPr>
    <w:rPr>
      <w:b/>
      <w:sz w:val="28"/>
      <w:szCs w:val="20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D9752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9752A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d">
    <w:name w:val="Table Grid"/>
    <w:basedOn w:val="a1"/>
    <w:uiPriority w:val="59"/>
    <w:rsid w:val="004B52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регистрационные поля"/>
    <w:basedOn w:val="a"/>
    <w:rsid w:val="0062652F"/>
    <w:pPr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TableParagraph">
    <w:name w:val="Table Paragraph"/>
    <w:basedOn w:val="a"/>
    <w:uiPriority w:val="1"/>
    <w:qFormat/>
    <w:rsid w:val="0062652F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11">
    <w:name w:val="Заголовок 11"/>
    <w:basedOn w:val="a"/>
    <w:uiPriority w:val="1"/>
    <w:qFormat/>
    <w:rsid w:val="000D2336"/>
    <w:pPr>
      <w:widowControl w:val="0"/>
      <w:ind w:left="3198" w:hanging="280"/>
      <w:outlineLvl w:val="1"/>
    </w:pPr>
    <w:rPr>
      <w:b/>
      <w:bCs/>
      <w:sz w:val="28"/>
      <w:szCs w:val="28"/>
      <w:lang w:val="en-US" w:eastAsia="en-US"/>
    </w:rPr>
  </w:style>
  <w:style w:type="character" w:customStyle="1" w:styleId="10">
    <w:name w:val="Заголовок 1 Знак"/>
    <w:basedOn w:val="a0"/>
    <w:link w:val="1"/>
    <w:rsid w:val="006D461D"/>
    <w:rPr>
      <w:rFonts w:ascii="Calibri Light" w:eastAsia="Times New Roman" w:hAnsi="Calibri Light" w:cs="Times New Roman"/>
      <w:b/>
      <w:bCs/>
      <w:color w:val="2E74B5"/>
      <w:sz w:val="28"/>
      <w:szCs w:val="28"/>
      <w:lang w:eastAsia="ru-RU"/>
    </w:rPr>
  </w:style>
  <w:style w:type="paragraph" w:styleId="HTML">
    <w:name w:val="HTML Preformatted"/>
    <w:basedOn w:val="a"/>
    <w:link w:val="HTML0"/>
    <w:unhideWhenUsed/>
    <w:rsid w:val="00547C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47CEA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PlusNormal">
    <w:name w:val="ConsPlusNormal"/>
    <w:uiPriority w:val="99"/>
    <w:rsid w:val="00547CE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8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D8290-7819-434A-B76F-484FC754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3220</TotalTime>
  <Pages>9</Pages>
  <Words>1414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Людмила</dc:creator>
  <cp:lastModifiedBy>Админ</cp:lastModifiedBy>
  <cp:revision>153</cp:revision>
  <cp:lastPrinted>2022-03-04T05:52:00Z</cp:lastPrinted>
  <dcterms:created xsi:type="dcterms:W3CDTF">2019-10-01T10:39:00Z</dcterms:created>
  <dcterms:modified xsi:type="dcterms:W3CDTF">2022-03-04T05:52:00Z</dcterms:modified>
</cp:coreProperties>
</file>