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7A" w:rsidRPr="00E04C7A" w:rsidRDefault="00E04C7A" w:rsidP="00E04C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 w:rsidRPr="00E04C7A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6725" cy="695325"/>
            <wp:effectExtent l="19050" t="0" r="9525" b="0"/>
            <wp:docPr id="2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C7A" w:rsidRPr="00E04C7A" w:rsidRDefault="00E04C7A" w:rsidP="00E04C7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</w:p>
    <w:p w:rsidR="00E04C7A" w:rsidRPr="00E04C7A" w:rsidRDefault="00570D56" w:rsidP="00E04C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E04C7A" w:rsidRPr="00E04C7A" w:rsidRDefault="00E04C7A" w:rsidP="00E04C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C7A" w:rsidRPr="00E04C7A" w:rsidRDefault="00E04C7A" w:rsidP="00E04C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ГАЙНСКОГО МУНИЦИПАЛЬНОГО РАЙОНА</w:t>
      </w:r>
    </w:p>
    <w:p w:rsidR="00E04C7A" w:rsidRPr="00E04C7A" w:rsidRDefault="00E04C7A" w:rsidP="00E04C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E04C7A" w:rsidRPr="00E04C7A" w:rsidRDefault="00E04C7A" w:rsidP="00E04C7A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/>
      </w:tblPr>
      <w:tblGrid>
        <w:gridCol w:w="1616"/>
        <w:gridCol w:w="6475"/>
        <w:gridCol w:w="498"/>
        <w:gridCol w:w="770"/>
      </w:tblGrid>
      <w:tr w:rsidR="00E04C7A" w:rsidRPr="00E04C7A" w:rsidTr="008A14C7">
        <w:trPr>
          <w:jc w:val="center"/>
        </w:trPr>
        <w:tc>
          <w:tcPr>
            <w:tcW w:w="1616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E04C7A" w:rsidRPr="00E04C7A" w:rsidRDefault="00E04C7A" w:rsidP="00E0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0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29.07.2016</w:t>
            </w:r>
          </w:p>
        </w:tc>
        <w:tc>
          <w:tcPr>
            <w:tcW w:w="6475" w:type="dxa"/>
            <w:tcMar>
              <w:left w:w="57" w:type="dxa"/>
              <w:right w:w="57" w:type="dxa"/>
            </w:tcMar>
          </w:tcPr>
          <w:p w:rsidR="00E04C7A" w:rsidRPr="00E04C7A" w:rsidRDefault="00E04C7A" w:rsidP="00E0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E04C7A" w:rsidRPr="00E04C7A" w:rsidRDefault="00E04C7A" w:rsidP="00E0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E04C7A" w:rsidRPr="00E04C7A" w:rsidRDefault="00AD0C89" w:rsidP="00E04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143-р</w:t>
            </w:r>
          </w:p>
        </w:tc>
      </w:tr>
    </w:tbl>
    <w:p w:rsidR="00E04C7A" w:rsidRPr="00E04C7A" w:rsidRDefault="00E04C7A" w:rsidP="00E0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C7A" w:rsidRPr="00E04C7A" w:rsidRDefault="008857F5" w:rsidP="00E0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F5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69pt;margin-top:273pt;width:288.75pt;height:83.2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mQFxwIAALA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gczge&#10;T/zBCKMMznxvNBlMRjYGifrrjVT6GRU1MkaMJQjAwpPtldImHRL1LiYaFymrKiuCit/bAMduB4LD&#10;VXNm0rA9/Rh64XK6nAZOMBgvncBLEuciXQTOOPUno2SYLBaJ/8nE9YOoZHlOuQnT68sP/qx/B6V3&#10;yjgqTImK5QbOpKTkerWoJNoS0Hdqv0NBTtzc+2nYIgCXB5T8QeBdDkInHU8nTpAGIyeceFPH88PL&#10;cOwFYZCk9yldMU7/nRJqYxyOoKmWzm+5efZ7zI1ENdMwQSpWx3h6dCKR0eCS57a1mrCqs09KYdK/&#10;KwW0u2+0VawRaSdXvVvtAMXIeCXyG9CuFKAsECiMPTBKIT9g1MIIibF6vyGSYlQ956B/M296Q/bG&#10;qjcIz+BqjDVGnbnQ3VzaNJKtS0DuXhgXF/BGCmbVe5fF4WXBWLAkDiPMzJ3Tf+t1N2jnvwAAAP//&#10;AwBQSwMEFAAGAAgAAAAhAEnJu8fgAAAACwEAAA8AAABkcnMvZG93bnJldi54bWxMj8FOwzAQRO9I&#10;/IO1SNyo00JCm8apKgQnJNQ0HDg68TaJGq9D7Lbh79me4DajHc2+yTaT7cUZR985UjCfRSCQamc6&#10;ahR8lm8PSxA+aDK6d4QKftDDJr+9yXRq3IUKPO9DI7iEfKoVtCEMqZS+btFqP3MDEt8ObrQ6sB0b&#10;aUZ94XLby0UUJdLqjvhDqwd8abE+7k9WwfaLitfu+6PaFYeiK8tVRO/JUan7u2m7BhFwCn9huOIz&#10;OuTMVLkTGS969o9L3hIUxE8JC048z+MYRHUVixhknsn/G/JfAAAA//8DAFBLAQItABQABgAIAAAA&#10;IQC2gziS/gAAAOEBAAATAAAAAAAAAAAAAAAAAAAAAABbQ29udGVudF9UeXBlc10ueG1sUEsBAi0A&#10;FAAGAAgAAAAhADj9If/WAAAAlAEAAAsAAAAAAAAAAAAAAAAALwEAAF9yZWxzLy5yZWxzUEsBAi0A&#10;FAAGAAgAAAAhABbyZAXHAgAAsAUAAA4AAAAAAAAAAAAAAAAALgIAAGRycy9lMm9Eb2MueG1sUEsB&#10;Ai0AFAAGAAgAAAAhAEnJu8fgAAAACwEAAA8AAAAAAAAAAAAAAAAAIQUAAGRycy9kb3ducmV2Lnht&#10;bFBLBQYAAAAABAAEAPMAAAAuBgAAAAA=&#10;" filled="f" stroked="f">
            <v:textbox inset="0,0,0,0">
              <w:txbxContent>
                <w:p w:rsidR="00E04C7A" w:rsidRPr="00E04C7A" w:rsidRDefault="00E04C7A" w:rsidP="00E04C7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4C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назначении публичных слушаний </w:t>
                  </w:r>
                </w:p>
                <w:p w:rsidR="00E04C7A" w:rsidRPr="00E04C7A" w:rsidRDefault="00E04C7A" w:rsidP="00E04C7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E04C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 проекту</w:t>
                  </w:r>
                  <w:r w:rsidRPr="00E04C7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внесения изменений в </w:t>
                  </w:r>
                </w:p>
                <w:p w:rsidR="00E04C7A" w:rsidRPr="00E04C7A" w:rsidRDefault="00E04C7A" w:rsidP="00E04C7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E04C7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Правила Землепользования и застройки</w:t>
                  </w:r>
                </w:p>
                <w:p w:rsidR="00E04C7A" w:rsidRPr="00E04C7A" w:rsidRDefault="00E04C7A" w:rsidP="00E04C7A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04C7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Гайнского сельского поселения</w:t>
                  </w:r>
                </w:p>
              </w:txbxContent>
            </v:textbox>
            <w10:wrap anchorx="page" anchory="page"/>
          </v:shape>
        </w:pict>
      </w:r>
    </w:p>
    <w:p w:rsidR="00E04C7A" w:rsidRPr="00E04C7A" w:rsidRDefault="00E04C7A" w:rsidP="00E0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C7A" w:rsidRPr="00E04C7A" w:rsidRDefault="00E04C7A" w:rsidP="00E04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C7A" w:rsidRPr="00E04C7A" w:rsidRDefault="008857F5" w:rsidP="00E04C7A">
      <w:pPr>
        <w:suppressAutoHyphens/>
        <w:spacing w:after="24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pict>
          <v:shape id="Надпись 1" o:spid="_x0000_s1027" type="#_x0000_t202" style="position:absolute;margin-left:115.25pt;margin-top:179.05pt;width:101pt;height:14.4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49xgIAALYFAAAOAAAAZHJzL2Uyb0RvYy54bWysVEtu2zAQ3RfoHQjuFX0i25IQOUgsqyiQ&#10;foC0B6AlyiIqkSpJW06LLrrvFXqHLrrorldwbtQhZTtOggJFWy2EITl8M2/mcc7ON22D1lQqJniK&#10;/RMPI8oLUTK+TPHbN7kTYaQ04SVpBKcpvqEKn0+fPjnru4QGohZNSSUCEK6SvktxrXWXuK4qatoS&#10;dSI6yuGwErIlGpZy6ZaS9IDeNm7geWO3F7LspCioUrCbDYd4avGrihb6VVUpqlGTYshN27+0/4X5&#10;u9Mzkiwl6WpW7NIgf5FFSxiHoAeojGiCVpI9gmpZIYUSlT4pROuKqmIFtRyAje89YHNdk45aLlAc&#10;1R3KpP4fbPFy/VoiVkLvMOKkhRZtv26/bb9vf25/3H6+/YJ8U6O+Uwm4XnfgrDeXYmP8DV/VXYni&#10;nUJczGrCl/RCStHXlJSQo73pHl0dcJQBWfQvRAnByEoLC7SpZGsAoSQI0KFXN4f+0I1GhQkZRMHE&#10;g6MCzvzodOSPTHIuSfa3O6n0MypaZIwUS+i/RSfrK6UH172LCcZFzprGaqDh9zYAc9iB2HDVnJks&#10;bEs/xl48j+ZR6ITBeO6EXpY5F/ksdMa5Pxllp9lslvmfTFw/TGpWlpSbMHt5+eGftW8n9EEYB4Ep&#10;0bDSwJmUlFwuZo1EawLyzu23K8iRm3s/DVsv4PKAkh+E3mUQO/k4mjhhHo6ceOJFjufHl/HYC+Mw&#10;y+9TumKc/jsl1Kc4HgWjQUy/5ebZ7zE3krRMwwBpWJvi6OBEEiPBOS9tazVhzWAflcKkf1cKaPe+&#10;0VawRqODWvVmsdm9DwAzYl6I8gYULAUIDLQIww+MWsgPGPUwSFKs3q+IpBg1zzm8AjN19obcG4u9&#10;QXgBV1OsMRrMmR6m06qTbFkD8vDOuLiAl1IxK+K7LICBWcBwsFx2g8xMn+O19bobt9NfAAAA//8D&#10;AFBLAwQUAAYACAAAACEAZC8h9uAAAAALAQAADwAAAGRycy9kb3ducmV2LnhtbEyPwU7DMAyG70i8&#10;Q2QkbixZy0YpTacJwQkJrSsHjmmTtdEapzTZVt4ec4Kjf3/6/bnYzG5gZzMF61HCciGAGWy9tthJ&#10;+Khf7zJgISrUavBoJHybAJvy+qpQufYXrMx5HztGJRhyJaGPccw5D21vnAoLPxqk3cFPTkUap47r&#10;SV2o3A08EWLNnbJIF3o1mufetMf9yUnYfmL1Yr/em111qGxdPwp8Wx+lvL2Zt0/AopnjHwy/+qQO&#10;JTk1/oQ6sEFCkooVoRLSVbYERsR9mlDSUJI9COBlwf//UP4AAAD//wMAUEsBAi0AFAAGAAgAAAAh&#10;ALaDOJL+AAAA4QEAABMAAAAAAAAAAAAAAAAAAAAAAFtDb250ZW50X1R5cGVzXS54bWxQSwECLQAU&#10;AAYACAAAACEAOP0h/9YAAACUAQAACwAAAAAAAAAAAAAAAAAvAQAAX3JlbHMvLnJlbHNQSwECLQAU&#10;AAYACAAAACEA5PSOPcYCAAC2BQAADgAAAAAAAAAAAAAAAAAuAgAAZHJzL2Uyb0RvYy54bWxQSwEC&#10;LQAUAAYACAAAACEAZC8h9uAAAAALAQAADwAAAAAAAAAAAAAAAAAgBQAAZHJzL2Rvd25yZXYueG1s&#10;UEsFBgAAAAAEAAQA8wAAAC0GAAAAAA==&#10;" filled="f" stroked="f">
            <v:textbox inset="0,0,0,0">
              <w:txbxContent>
                <w:p w:rsidR="00E04C7A" w:rsidRPr="00DE5E3C" w:rsidRDefault="00E04C7A" w:rsidP="00E04C7A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04C7A" w:rsidRPr="00E04C7A" w:rsidRDefault="00E04C7A" w:rsidP="00E04C7A">
      <w:pPr>
        <w:widowControl w:val="0"/>
        <w:tabs>
          <w:tab w:val="left" w:pos="7797"/>
          <w:tab w:val="left" w:pos="808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C7A" w:rsidRPr="00E04C7A" w:rsidRDefault="00E04C7A" w:rsidP="00E04C7A">
      <w:pPr>
        <w:widowControl w:val="0"/>
        <w:tabs>
          <w:tab w:val="left" w:pos="7797"/>
          <w:tab w:val="left" w:pos="808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C7A" w:rsidRPr="00E04C7A" w:rsidRDefault="00E04C7A" w:rsidP="00E04C7A">
      <w:pPr>
        <w:tabs>
          <w:tab w:val="left" w:pos="4440"/>
          <w:tab w:val="left" w:pos="4560"/>
        </w:tabs>
        <w:autoSpaceDE w:val="0"/>
        <w:autoSpaceDN w:val="0"/>
        <w:adjustRightInd w:val="0"/>
        <w:spacing w:after="0" w:line="240" w:lineRule="auto"/>
        <w:ind w:right="5481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70D56" w:rsidRDefault="00E04C7A" w:rsidP="00570D56">
      <w:pPr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4C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Градостроительным кодексом Российской Федерации, </w:t>
      </w:r>
      <w:r w:rsidR="00570D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п.20 ч.1., ч.4 ст.14, ст.28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 w:rsidR="00570D56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 w:rsidR="00570D56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06.10.2003 №131-ФЗ «Об общих принципах организации местного самоуправления в Российской Федерации», </w:t>
      </w:r>
      <w:r w:rsidR="00570D56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ставом Гайнского муниципального района,</w:t>
      </w:r>
      <w:r w:rsidRPr="00E04C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0D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Земского Собрания Гайнского муниципального района от 29.06.2006 №39 «Об утверждении положения о порядке проведения публичных слушаний», Решения Совета депутатов Гайнского сельского поселения </w:t>
      </w:r>
      <w:r w:rsidR="00570D56" w:rsidRPr="00570D56">
        <w:rPr>
          <w:rFonts w:ascii="Times New Roman" w:hAnsi="Times New Roman" w:cs="Times New Roman"/>
          <w:sz w:val="28"/>
        </w:rPr>
        <w:t>от 27.05.2014г. № 21</w:t>
      </w:r>
      <w:r w:rsidR="00570D56">
        <w:rPr>
          <w:rFonts w:ascii="Times New Roman" w:hAnsi="Times New Roman" w:cs="Times New Roman"/>
          <w:sz w:val="28"/>
        </w:rPr>
        <w:t xml:space="preserve"> «Об утверждении Правил</w:t>
      </w:r>
      <w:r w:rsidR="00570D56" w:rsidRPr="00570D56">
        <w:rPr>
          <w:rFonts w:ascii="Times New Roman" w:hAnsi="Times New Roman" w:cs="Times New Roman"/>
          <w:sz w:val="28"/>
        </w:rPr>
        <w:t xml:space="preserve"> землепользования и застройки Гайнского сельского поселения</w:t>
      </w:r>
      <w:r w:rsidR="00570D56">
        <w:rPr>
          <w:rFonts w:ascii="Times New Roman" w:hAnsi="Times New Roman" w:cs="Times New Roman"/>
          <w:sz w:val="28"/>
        </w:rPr>
        <w:t>»</w:t>
      </w:r>
      <w:r w:rsidR="00570D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70D56" w:rsidRDefault="00570D56" w:rsidP="00E04C7A">
      <w:pPr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4C7A" w:rsidRPr="00E04C7A" w:rsidRDefault="00E04C7A" w:rsidP="00E04C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w w:val="102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w w:val="102"/>
          <w:sz w:val="28"/>
          <w:szCs w:val="20"/>
          <w:lang w:eastAsia="ru-RU"/>
        </w:rPr>
        <w:t>Принять представленный заместителем главы администрации Гайнского муниципального района проект Решения Земского Собрания Гайнского муниципального района «О внесении изменений в Правила Землепользования и застройки Гайнского сельского поселения»</w:t>
      </w:r>
      <w:r w:rsidRPr="00E04C7A">
        <w:rPr>
          <w:rFonts w:ascii="Times New Roman" w:eastAsia="Times New Roman" w:hAnsi="Times New Roman" w:cs="Times New Roman"/>
          <w:bCs/>
          <w:w w:val="102"/>
          <w:sz w:val="28"/>
          <w:szCs w:val="20"/>
          <w:lang w:eastAsia="ru-RU"/>
        </w:rPr>
        <w:t>;</w:t>
      </w:r>
    </w:p>
    <w:p w:rsidR="00E04C7A" w:rsidRPr="00122491" w:rsidRDefault="00570D56" w:rsidP="00E04C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w w:val="1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w w:val="102"/>
          <w:sz w:val="28"/>
          <w:szCs w:val="28"/>
          <w:lang w:eastAsia="ru-RU"/>
        </w:rPr>
        <w:t xml:space="preserve">Назначить </w:t>
      </w:r>
      <w:r w:rsidR="00122491" w:rsidRPr="00122491">
        <w:rPr>
          <w:rFonts w:ascii="Times New Roman" w:eastAsia="Times New Roman" w:hAnsi="Times New Roman" w:cs="Times New Roman"/>
          <w:bCs/>
          <w:w w:val="102"/>
          <w:sz w:val="28"/>
          <w:szCs w:val="28"/>
          <w:lang w:eastAsia="ru-RU"/>
        </w:rPr>
        <w:t xml:space="preserve"> 05.08.2016 в 16-30 в актовом зале администрации Гайнского муниципального района публичные слушания по теме «О внесении изменений в Правила Землепользования и застройки Гайнского сельского поселения» в части </w:t>
      </w:r>
      <w:r w:rsidR="00122491" w:rsidRPr="00122491">
        <w:rPr>
          <w:rFonts w:ascii="Times New Roman" w:hAnsi="Times New Roman" w:cs="Times New Roman"/>
          <w:sz w:val="28"/>
          <w:szCs w:val="28"/>
        </w:rPr>
        <w:t>изменения разрешенного использования земельного участка под котельной с общественно-деловой зоны (О-2) на зону производственно-коммунального назначения (К-1).</w:t>
      </w:r>
    </w:p>
    <w:p w:rsidR="00122491" w:rsidRPr="00C36628" w:rsidRDefault="00122491" w:rsidP="00E04C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w w:val="10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согласованию окончательного</w:t>
      </w:r>
      <w:r w:rsidR="00C36628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направляемого на </w:t>
      </w:r>
      <w:r w:rsidR="00C36628">
        <w:rPr>
          <w:rFonts w:ascii="Times New Roman" w:hAnsi="Times New Roman" w:cs="Times New Roman"/>
          <w:sz w:val="28"/>
          <w:szCs w:val="28"/>
        </w:rPr>
        <w:t>рассмотрение Земского Собрания Гайнского муниципального района в составе:</w:t>
      </w:r>
    </w:p>
    <w:p w:rsidR="00C36628" w:rsidRDefault="00C36628" w:rsidP="00C366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Макаров Василий Кириллович-зам. главы администрации Гайнского муниципального района, председатель комиссии;</w:t>
      </w:r>
    </w:p>
    <w:p w:rsidR="00C36628" w:rsidRDefault="00C36628" w:rsidP="00C366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Максим Андреевич-архитектор района, зам. председателя комиссии;</w:t>
      </w:r>
    </w:p>
    <w:p w:rsidR="00C36628" w:rsidRDefault="00C36628" w:rsidP="00C366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Мещангина Мария Александровна-ведущий специалист по управлению имуществом администрации Гайнского муниципального района, секретарь комиссии;</w:t>
      </w:r>
    </w:p>
    <w:p w:rsidR="00C36628" w:rsidRDefault="00C36628" w:rsidP="00C366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36628" w:rsidRDefault="00C36628" w:rsidP="00C366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Елхов Сергей Николаевич-глава Гайнского сельского поселения (по согласованию);</w:t>
      </w:r>
    </w:p>
    <w:p w:rsidR="00C36628" w:rsidRDefault="00C36628" w:rsidP="00C3662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Мышкина Нина Владимировна-директор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Юкам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314F0C" w:rsidRDefault="00314F0C" w:rsidP="00314F0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Гайнутдинов 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Фаридович-директор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МБУ «ФОЦ Олимп»</w:t>
      </w:r>
      <w:r w:rsidRPr="00314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314F0C" w:rsidRDefault="00314F0C" w:rsidP="00314F0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w w:val="102"/>
          <w:sz w:val="28"/>
          <w:szCs w:val="28"/>
          <w:lang w:eastAsia="ru-RU"/>
        </w:rPr>
        <w:t>Костюкевич Надежда Ивановна-директор МБУК «КМЦ»</w:t>
      </w:r>
      <w:r w:rsidRPr="00314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570D56" w:rsidRDefault="00570D56" w:rsidP="00314F0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4.Обеспечить своевременную подготовку, опубликование и размещение заключения о результатах публичных слушаний в средствах массовой информации, на официальном сайте администрации Гайнского муниципального района.</w:t>
      </w:r>
    </w:p>
    <w:p w:rsidR="00314F0C" w:rsidRDefault="00570D56" w:rsidP="00314F0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4F0C">
        <w:rPr>
          <w:rFonts w:ascii="Times New Roman" w:hAnsi="Times New Roman" w:cs="Times New Roman"/>
          <w:sz w:val="28"/>
          <w:szCs w:val="28"/>
        </w:rPr>
        <w:t>. Установить срок подачи поправок до 11.08.2016 г.</w:t>
      </w:r>
    </w:p>
    <w:p w:rsidR="00314F0C" w:rsidRDefault="00314F0C" w:rsidP="00314F0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Поправки подаются в письменном виде в адрес председателя комиссии.</w:t>
      </w:r>
    </w:p>
    <w:p w:rsidR="00314F0C" w:rsidRDefault="00570D56" w:rsidP="00314F0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4F0C">
        <w:rPr>
          <w:rFonts w:ascii="Times New Roman" w:hAnsi="Times New Roman" w:cs="Times New Roman"/>
          <w:sz w:val="28"/>
          <w:szCs w:val="28"/>
        </w:rPr>
        <w:t>.</w:t>
      </w:r>
      <w:r w:rsidR="00314F0C" w:rsidRPr="00314F0C">
        <w:rPr>
          <w:rFonts w:ascii="Times New Roman" w:hAnsi="Times New Roman" w:cs="Times New Roman"/>
          <w:sz w:val="28"/>
          <w:szCs w:val="28"/>
        </w:rPr>
        <w:t xml:space="preserve"> </w:t>
      </w:r>
      <w:r w:rsidR="00314F0C">
        <w:rPr>
          <w:rFonts w:ascii="Times New Roman" w:hAnsi="Times New Roman" w:cs="Times New Roman"/>
          <w:sz w:val="28"/>
          <w:szCs w:val="28"/>
        </w:rPr>
        <w:t>Провести заседание комиссии 12.08.2016 г.</w:t>
      </w:r>
    </w:p>
    <w:p w:rsidR="00E04C7A" w:rsidRDefault="00314F0C" w:rsidP="00314F0C">
      <w:pPr>
        <w:widowControl w:val="0"/>
        <w:tabs>
          <w:tab w:val="left" w:pos="7797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70D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4C7A" w:rsidRPr="00E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570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="00E04C7A" w:rsidRPr="00E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зам. главы администрации Гайнского муниципального района Макарова В.К</w:t>
      </w:r>
      <w:r w:rsidR="00E04C7A" w:rsidRPr="00E04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F0C" w:rsidRDefault="00314F0C" w:rsidP="00314F0C">
      <w:pPr>
        <w:widowControl w:val="0"/>
        <w:tabs>
          <w:tab w:val="left" w:pos="7797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F0C" w:rsidRPr="00E04C7A" w:rsidRDefault="00314F0C" w:rsidP="00314F0C">
      <w:pPr>
        <w:widowControl w:val="0"/>
        <w:tabs>
          <w:tab w:val="left" w:pos="7797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5B" w:rsidRPr="00E04C7A" w:rsidRDefault="00E04C7A" w:rsidP="00E2055B">
      <w:pPr>
        <w:widowControl w:val="0"/>
        <w:tabs>
          <w:tab w:val="left" w:pos="7797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  <w:proofErr w:type="spellStart"/>
      <w:proofErr w:type="gramStart"/>
      <w:r w:rsidRPr="00E04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района-глава</w:t>
      </w:r>
      <w:proofErr w:type="spellEnd"/>
      <w:proofErr w:type="gramEnd"/>
      <w:r w:rsidRPr="00E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</w:t>
      </w:r>
      <w:r w:rsidR="00E2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                     </w:t>
      </w:r>
    </w:p>
    <w:p w:rsidR="00E04C7A" w:rsidRPr="00E04C7A" w:rsidRDefault="00E04C7A" w:rsidP="00E2055B">
      <w:pPr>
        <w:widowControl w:val="0"/>
        <w:tabs>
          <w:tab w:val="left" w:pos="7797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Гайнского муниципального района                                              </w:t>
      </w:r>
      <w:r w:rsidR="00E2055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В.В.Исаев</w:t>
      </w:r>
      <w:r w:rsidRPr="00E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04C7A" w:rsidRPr="00E04C7A" w:rsidRDefault="00E04C7A" w:rsidP="00E04C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04C7A" w:rsidRPr="00E04C7A" w:rsidSect="0018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B4B"/>
    <w:multiLevelType w:val="hybridMultilevel"/>
    <w:tmpl w:val="D2D01010"/>
    <w:lvl w:ilvl="0" w:tplc="C4B8562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C7A"/>
    <w:rsid w:val="00122491"/>
    <w:rsid w:val="00184B05"/>
    <w:rsid w:val="00314F0C"/>
    <w:rsid w:val="003A1D2E"/>
    <w:rsid w:val="004C1977"/>
    <w:rsid w:val="00566294"/>
    <w:rsid w:val="00570D56"/>
    <w:rsid w:val="006A146B"/>
    <w:rsid w:val="00734DA7"/>
    <w:rsid w:val="008857F5"/>
    <w:rsid w:val="008D3D8F"/>
    <w:rsid w:val="00AD0C89"/>
    <w:rsid w:val="00BC0241"/>
    <w:rsid w:val="00C36628"/>
    <w:rsid w:val="00D57C34"/>
    <w:rsid w:val="00E04C7A"/>
    <w:rsid w:val="00E2055B"/>
    <w:rsid w:val="00F2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04C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04C7A"/>
  </w:style>
  <w:style w:type="paragraph" w:styleId="a5">
    <w:name w:val="header"/>
    <w:basedOn w:val="a"/>
    <w:link w:val="a6"/>
    <w:uiPriority w:val="99"/>
    <w:rsid w:val="00E04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04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2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2016-08-01T04:53:00Z</cp:lastPrinted>
  <dcterms:created xsi:type="dcterms:W3CDTF">2016-07-28T07:19:00Z</dcterms:created>
  <dcterms:modified xsi:type="dcterms:W3CDTF">2016-08-01T09:30:00Z</dcterms:modified>
</cp:coreProperties>
</file>