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E5" w:rsidRDefault="009C2DE5" w:rsidP="009C2DE5">
      <w:pPr>
        <w:spacing w:after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bookmarkStart w:id="0" w:name="_GoBack"/>
      <w:r>
        <w:rPr>
          <w:b/>
          <w:sz w:val="36"/>
          <w:szCs w:val="36"/>
        </w:rPr>
        <w:t xml:space="preserve">Стартовал прием заявлений на выплаты </w:t>
      </w:r>
      <w:bookmarkEnd w:id="0"/>
    </w:p>
    <w:p w:rsidR="009C2DE5" w:rsidRDefault="009C2DE5" w:rsidP="009C2DE5">
      <w:pPr>
        <w:spacing w:after="0"/>
        <w:jc w:val="left"/>
        <w:rPr>
          <w:b/>
        </w:rPr>
      </w:pPr>
      <w:r>
        <w:rPr>
          <w:b/>
        </w:rPr>
        <w:t xml:space="preserve">для будущих мам, вставших на учет в ранние сроки беременности, а также для одиноких    </w:t>
      </w:r>
    </w:p>
    <w:p w:rsidR="009C2DE5" w:rsidRDefault="009C2DE5" w:rsidP="009C2DE5">
      <w:pPr>
        <w:spacing w:after="0"/>
        <w:jc w:val="left"/>
        <w:rPr>
          <w:b/>
        </w:rPr>
      </w:pPr>
      <w:r>
        <w:rPr>
          <w:b/>
        </w:rPr>
        <w:t xml:space="preserve">                      родителей, которые воспитывают детей в возрасте 8 -16 лет</w:t>
      </w:r>
    </w:p>
    <w:p w:rsidR="009C2DE5" w:rsidRDefault="009C2DE5" w:rsidP="009C2DE5">
      <w:pPr>
        <w:spacing w:after="0"/>
        <w:jc w:val="left"/>
        <w:rPr>
          <w:b/>
        </w:rPr>
      </w:pPr>
    </w:p>
    <w:p w:rsidR="009C2DE5" w:rsidRDefault="009C2DE5" w:rsidP="009C2DE5">
      <w:pPr>
        <w:pStyle w:val="aff3"/>
      </w:pPr>
      <w:r>
        <w:t xml:space="preserve">       С 1 июля Пенсионный фонд начал прием заявлений на новые ежемесячные выплаты беременным женщинам и одиноким родителям с детьми в возрасте  8 - 16 лет.</w:t>
      </w:r>
    </w:p>
    <w:p w:rsidR="009C2DE5" w:rsidRDefault="009C2DE5" w:rsidP="009C2DE5">
      <w:pPr>
        <w:pStyle w:val="aff3"/>
      </w:pPr>
      <w:r>
        <w:t xml:space="preserve">      Согласно поправкам, внесенным в федеральный закон «О государственных пособиях гражданам, имеющим детей», новые выплаты будут предоставляться маме или папе, в одиночку воспитывающим детей в возрасте 8–16  лет, а также беременным женщинам, вставшим на учет в медицинскую организацию в ранние сроки беременности.</w:t>
      </w:r>
    </w:p>
    <w:p w:rsidR="009C2DE5" w:rsidRDefault="009C2DE5" w:rsidP="009C2DE5">
      <w:pPr>
        <w:spacing w:after="0"/>
      </w:pPr>
      <w:r>
        <w:t xml:space="preserve">      </w:t>
      </w:r>
      <w:r>
        <w:rPr>
          <w:b/>
        </w:rPr>
        <w:t xml:space="preserve">ВНИМАНИЕ! Важным условием для получения новых пособий является размер дохода семьи. </w:t>
      </w:r>
      <w:r>
        <w:t>По правилам он не должен превышать прожиточный минимум на душу населения в регионе. В Пермском крае он составляет  10 844 рубля.</w:t>
      </w:r>
    </w:p>
    <w:p w:rsidR="009C2DE5" w:rsidRDefault="009C2DE5" w:rsidP="009C2DE5">
      <w:pPr>
        <w:spacing w:after="0"/>
      </w:pPr>
      <w:r>
        <w:rPr>
          <w:rFonts w:ascii="Arial" w:hAnsi="Arial" w:cs="Arial"/>
          <w:sz w:val="25"/>
          <w:szCs w:val="25"/>
        </w:rPr>
        <w:t xml:space="preserve">     </w:t>
      </w:r>
      <w:r>
        <w:t xml:space="preserve">Выплаты устанавливаются с учетом комплексной оценки нуждаемости. Выплаты будут осуществляться через кредитные учреждения на расчетный счет, указанный заявителем. При этом выплаты осуществляются с использованием национальных платежных инструментов (карт "МИР") либо путем зачисления выплат на </w:t>
      </w:r>
      <w:proofErr w:type="spellStart"/>
      <w:r>
        <w:t>бескарточные</w:t>
      </w:r>
      <w:proofErr w:type="spellEnd"/>
      <w:r>
        <w:t xml:space="preserve"> банковские счета.</w:t>
      </w:r>
    </w:p>
    <w:p w:rsidR="009C2DE5" w:rsidRDefault="009C2DE5" w:rsidP="009C2DE5">
      <w:pPr>
        <w:pStyle w:val="aff3"/>
      </w:pPr>
      <w:r>
        <w:t xml:space="preserve">       В Пермском крае выплата семьям с одним родителем составит 5 562 рублей в месяц на каждого ребенка (50% от прожиточного минимума ребенка в регионе – 11 124 рублей), а выплата беременной женщине – 5 816,5 рублей (50% от прожиточного минимума трудоспособного в регионе – 11 633 рубля).</w:t>
      </w:r>
    </w:p>
    <w:p w:rsidR="009C2DE5" w:rsidRDefault="009C2DE5" w:rsidP="009C2DE5">
      <w:pPr>
        <w:spacing w:after="0"/>
      </w:pPr>
      <w:r>
        <w:t>ЕЖЕМЕСЯЧНЫЕ ВЫПЛАТЫ ДЛЯ БУДУЩИХ МАМ. КТО ИМЕЕТ ПРАВО</w:t>
      </w:r>
    </w:p>
    <w:p w:rsidR="009C2DE5" w:rsidRDefault="009C2DE5" w:rsidP="009C2DE5">
      <w:pPr>
        <w:spacing w:after="0"/>
      </w:pPr>
      <w:r>
        <w:t xml:space="preserve">   Ежемесячное пособие устанавливается женщинам, вставшим на учет в медицинские  организации в ранние сроки беременности (до двенадцати недель). Выплата устанавливается, если доход на человека в семье не превышает прожиточного минимума на душу населения. </w:t>
      </w:r>
    </w:p>
    <w:p w:rsidR="009C2DE5" w:rsidRDefault="009C2DE5" w:rsidP="009C2DE5">
      <w:pPr>
        <w:spacing w:after="0"/>
        <w:rPr>
          <w:i/>
        </w:rPr>
      </w:pPr>
      <w:r>
        <w:t xml:space="preserve">    </w:t>
      </w:r>
      <w:r>
        <w:rPr>
          <w:i/>
        </w:rPr>
        <w:t xml:space="preserve">В </w:t>
      </w:r>
      <w:proofErr w:type="spellStart"/>
      <w:r>
        <w:rPr>
          <w:i/>
        </w:rPr>
        <w:t>Прикамье</w:t>
      </w:r>
      <w:proofErr w:type="spellEnd"/>
      <w:r>
        <w:rPr>
          <w:i/>
        </w:rPr>
        <w:t xml:space="preserve"> в ближайшее время такое пособие может быть выплачено почти 600 будущим мамам.  </w:t>
      </w:r>
    </w:p>
    <w:p w:rsidR="009C2DE5" w:rsidRDefault="009C2DE5" w:rsidP="009C2DE5">
      <w:pPr>
        <w:spacing w:after="0"/>
      </w:pPr>
      <w:r>
        <w:t xml:space="preserve">   Женщины, вставшие на учет до 1 июля, также имеют право на установление данной выплаты (при соблюдении остальных условий). Пособие в данном случае будет назначаться с месяца обращения за ним.</w:t>
      </w:r>
    </w:p>
    <w:p w:rsidR="009C2DE5" w:rsidRDefault="009C2DE5" w:rsidP="009C2DE5">
      <w:pPr>
        <w:spacing w:after="0"/>
        <w:rPr>
          <w:b/>
        </w:rPr>
      </w:pPr>
      <w:r>
        <w:t xml:space="preserve">   На установление данной выплаты имеют право не только работающие женщины, но и женщины, которые не работают, если соблюдено правило «нулевого дохода».</w:t>
      </w:r>
    </w:p>
    <w:p w:rsidR="009C2DE5" w:rsidRDefault="009C2DE5" w:rsidP="009C2DE5">
      <w:pPr>
        <w:spacing w:after="0"/>
      </w:pPr>
      <w:r>
        <w:t>СРОКИ УСТАНОВЛЕНИЯ ВЫПЛАТ ДЛЯ БУДУЩИХ МАМ</w:t>
      </w:r>
    </w:p>
    <w:p w:rsidR="009C2DE5" w:rsidRDefault="009C2DE5" w:rsidP="009C2DE5">
      <w:pPr>
        <w:spacing w:after="0"/>
      </w:pPr>
      <w:r>
        <w:t xml:space="preserve">     Ежемесячное пособие назначается при условии наличия беременности сроком не менее двенадцати недель и выплачивается до родов:</w:t>
      </w:r>
    </w:p>
    <w:p w:rsidR="009C2DE5" w:rsidRDefault="009C2DE5" w:rsidP="009C2DE5">
      <w:pPr>
        <w:spacing w:after="0"/>
      </w:pPr>
      <w:r>
        <w:t>- с месяца постановки на учет, но не ранее наступления шести недель беременности, если</w:t>
      </w:r>
    </w:p>
    <w:p w:rsidR="009C2DE5" w:rsidRDefault="009C2DE5" w:rsidP="009C2DE5">
      <w:pPr>
        <w:spacing w:after="0"/>
      </w:pPr>
      <w:r>
        <w:t>мама обратилась в течение 30 дней с момента постановки на учет,</w:t>
      </w:r>
    </w:p>
    <w:p w:rsidR="009C2DE5" w:rsidRDefault="009C2DE5" w:rsidP="009C2DE5">
      <w:pPr>
        <w:spacing w:after="0"/>
      </w:pPr>
      <w:r>
        <w:t xml:space="preserve">- с месяца обращения, если мама обратилась по истечению 30 дней с момента постановки </w:t>
      </w:r>
      <w:proofErr w:type="gramStart"/>
      <w:r>
        <w:t>на</w:t>
      </w:r>
      <w:proofErr w:type="gramEnd"/>
    </w:p>
    <w:p w:rsidR="009C2DE5" w:rsidRDefault="009C2DE5" w:rsidP="009C2DE5">
      <w:pPr>
        <w:spacing w:after="0"/>
      </w:pPr>
      <w:r>
        <w:t>учет.</w:t>
      </w:r>
    </w:p>
    <w:p w:rsidR="009C2DE5" w:rsidRDefault="009C2DE5" w:rsidP="009C2DE5">
      <w:pPr>
        <w:spacing w:after="0"/>
      </w:pPr>
      <w:r>
        <w:t xml:space="preserve">     ЕЖЕМЕСЯЧНЫЕ ВЫПЛАТЫ НА ДЕТЕЙ ДЛЯ ОДИНОКИХ РОДИТЕЛЕЙ. КТО ИМЕЕТ ПРАВО</w:t>
      </w:r>
    </w:p>
    <w:p w:rsidR="009C2DE5" w:rsidRDefault="009C2DE5" w:rsidP="009C2DE5">
      <w:pPr>
        <w:spacing w:after="0"/>
      </w:pPr>
      <w:r>
        <w:t xml:space="preserve">    Право на ежемесячное пособие на ребенка в возрасте 8 -16 лет возникает у семей, имеющих среднедушевой доход меньше прожиточного минимума, установленного на душу населения в субъекте РФ по месту жительства:</w:t>
      </w:r>
    </w:p>
    <w:p w:rsidR="009C2DE5" w:rsidRDefault="009C2DE5" w:rsidP="009C2DE5">
      <w:pPr>
        <w:spacing w:after="0"/>
      </w:pPr>
      <w:r>
        <w:lastRenderedPageBreak/>
        <w:t xml:space="preserve">    - у единственного родителя (т.е. второй родитель умер, пропал без вести, не вписан в свидетельство о рождении) или опекуна (попечителя), в случае, если ребенок остался без попечения единственного родителя или обоих родителей;</w:t>
      </w:r>
    </w:p>
    <w:p w:rsidR="009C2DE5" w:rsidRDefault="009C2DE5" w:rsidP="009C2DE5">
      <w:pPr>
        <w:spacing w:after="0"/>
      </w:pPr>
      <w:r>
        <w:t xml:space="preserve">   - у родителя (законного представителя) ребенка, в случаях, когда в отношении такого ребенка есть судебное решение о выплате алиментов.</w:t>
      </w:r>
    </w:p>
    <w:p w:rsidR="009C2DE5" w:rsidRDefault="009C2DE5" w:rsidP="009C2DE5">
      <w:pPr>
        <w:spacing w:after="0"/>
        <w:rPr>
          <w:b/>
        </w:rPr>
      </w:pPr>
      <w:r>
        <w:t xml:space="preserve">    </w:t>
      </w:r>
      <w:r>
        <w:rPr>
          <w:b/>
        </w:rPr>
        <w:t>ВАЖНО! Уплата или неуплата алиментов не является причиной для отказа в назначении пособия. Важен сам факт судебного решения о назначении алиментов.</w:t>
      </w:r>
    </w:p>
    <w:p w:rsidR="009C2DE5" w:rsidRDefault="009C2DE5" w:rsidP="009C2DE5">
      <w:pPr>
        <w:spacing w:after="0"/>
      </w:pPr>
      <w:r>
        <w:t xml:space="preserve">     Пособие выплачивается на каждого ребенка указанной возрастной категории, в отношении которого действует судебное решение о назначении алиментов или в отношении которого заявитель выступает единственным родителем. Если в семье двое и больше детей в возрасте 8 -16 лет, для получения ежемесячной выплаты на каждого из них заполняется одно общее заявление, если в отношении каждого имеется право на выплату.</w:t>
      </w:r>
    </w:p>
    <w:p w:rsidR="009C2DE5" w:rsidRDefault="009C2DE5" w:rsidP="009C2DE5">
      <w:pPr>
        <w:spacing w:after="0"/>
      </w:pPr>
      <w:r>
        <w:t>СРОКИ УСТАНОВЛЕНИЯ ВЫПЛАТ НА ДЕТЕЙ ОДИНОКИХ РОДИТЕЛЕЙ</w:t>
      </w:r>
    </w:p>
    <w:p w:rsidR="009C2DE5" w:rsidRDefault="009C2DE5" w:rsidP="009C2DE5">
      <w:pPr>
        <w:spacing w:after="0"/>
      </w:pPr>
      <w:r>
        <w:t xml:space="preserve">    Ежемесячное пособие назначается со дня достижения ребенком возраста 8 лет, если обращение за назначением указанного пособия последовало не позднее 6 месяцев со дня достижения ребенком такого возраста (не ранее 01.07.2021), в остальных случаях – со дня обращения за назначением указанного пособия и до достижения им возраста 16 лет (включительно). Устанавливается данное пособие на 1 год и продлевается по заявлению. </w:t>
      </w:r>
    </w:p>
    <w:p w:rsidR="009C2DE5" w:rsidRDefault="009C2DE5" w:rsidP="009C2DE5">
      <w:pPr>
        <w:spacing w:after="0"/>
        <w:rPr>
          <w:i/>
        </w:rPr>
      </w:pPr>
      <w:r>
        <w:t xml:space="preserve">  </w:t>
      </w:r>
      <w:r>
        <w:rPr>
          <w:i/>
        </w:rPr>
        <w:t xml:space="preserve">В </w:t>
      </w:r>
      <w:proofErr w:type="spellStart"/>
      <w:r>
        <w:rPr>
          <w:i/>
        </w:rPr>
        <w:t>Прикамье</w:t>
      </w:r>
      <w:proofErr w:type="spellEnd"/>
      <w:r>
        <w:rPr>
          <w:i/>
        </w:rPr>
        <w:t xml:space="preserve"> эти выплаты коснуться примерно 7 800 человек.</w:t>
      </w:r>
    </w:p>
    <w:p w:rsidR="009C2DE5" w:rsidRDefault="009C2DE5" w:rsidP="009C2DE5">
      <w:pPr>
        <w:spacing w:after="0"/>
      </w:pPr>
      <w:r>
        <w:t>КАКИЕ ДОХОДЫ УЧИТЫВАЮТСЯ ПРИ ОПРЕДЕЛЕНИИ ПРАВА НА ВЫПЛАТЫ</w:t>
      </w:r>
    </w:p>
    <w:p w:rsidR="009C2DE5" w:rsidRDefault="009C2DE5" w:rsidP="009C2DE5">
      <w:pPr>
        <w:spacing w:after="0"/>
      </w:pPr>
      <w:r>
        <w:t xml:space="preserve">  Оценка нуждаемости подразумевает оценку не только доходов, но и имущества семьи, то есть учитываются недвижимость, автотранспорт, земельные участки и т.д. Полный перечень учитываемого имущества можно найти на сайте Минтруда РФ. </w:t>
      </w:r>
    </w:p>
    <w:p w:rsidR="009C2DE5" w:rsidRDefault="009C2DE5" w:rsidP="009C2DE5">
      <w:pPr>
        <w:spacing w:after="0"/>
      </w:pPr>
      <w:r>
        <w:t xml:space="preserve">   В период, за который оцениваются доходы семьи, у взрослых членов семьи в </w:t>
      </w:r>
      <w:proofErr w:type="gramStart"/>
      <w:r>
        <w:t>обязательном</w:t>
      </w:r>
      <w:proofErr w:type="gramEnd"/>
    </w:p>
    <w:p w:rsidR="009C2DE5" w:rsidRDefault="009C2DE5" w:rsidP="009C2DE5">
      <w:pPr>
        <w:spacing w:after="0"/>
      </w:pPr>
      <w:proofErr w:type="gramStart"/>
      <w:r>
        <w:t>порядке</w:t>
      </w:r>
      <w:proofErr w:type="gramEnd"/>
      <w:r>
        <w:t xml:space="preserve"> должен быть либо был заработок (доход, в который включаются доход от предпринимательской деятельности,  пенсии, стипендии и т.д.), либо объективные причины</w:t>
      </w:r>
    </w:p>
    <w:p w:rsidR="009C2DE5" w:rsidRDefault="009C2DE5" w:rsidP="009C2DE5">
      <w:pPr>
        <w:spacing w:after="0"/>
      </w:pPr>
      <w:r>
        <w:t>его отсутствия (правило «нулевого дохода»). К таковым относятся уход за детьми до 3-х лет,</w:t>
      </w:r>
    </w:p>
    <w:p w:rsidR="009C2DE5" w:rsidRDefault="009C2DE5" w:rsidP="009C2DE5">
      <w:pPr>
        <w:spacing w:after="0"/>
      </w:pPr>
      <w:r>
        <w:t>уход за нетрудоспособными гражданами, обучение на очной форме для лиц моложе 23-х лет,</w:t>
      </w:r>
    </w:p>
    <w:p w:rsidR="009C2DE5" w:rsidRDefault="009C2DE5" w:rsidP="009C2DE5">
      <w:pPr>
        <w:spacing w:after="0"/>
      </w:pPr>
      <w:r>
        <w:t>срочная служба в армии, прохождение длительного лечения, нахождение на учете в службе</w:t>
      </w:r>
    </w:p>
    <w:p w:rsidR="009C2DE5" w:rsidRDefault="009C2DE5" w:rsidP="009C2DE5">
      <w:pPr>
        <w:spacing w:after="0"/>
      </w:pPr>
      <w:r>
        <w:t>занятости по безработице и ряд других причин.</w:t>
      </w:r>
    </w:p>
    <w:p w:rsidR="009C2DE5" w:rsidRDefault="009C2DE5" w:rsidP="009C2DE5">
      <w:pPr>
        <w:spacing w:after="0"/>
      </w:pPr>
      <w:r>
        <w:t>КАК ПОДАТЬ ЗАЯВЛЕНИЕ НА ВЫПЛАТЫ</w:t>
      </w:r>
    </w:p>
    <w:p w:rsidR="009C2DE5" w:rsidRDefault="009C2DE5" w:rsidP="009C2DE5">
      <w:pPr>
        <w:spacing w:after="0"/>
      </w:pPr>
      <w:r>
        <w:t xml:space="preserve">   Заявления удобнее всего подать в электронном виде через портал </w:t>
      </w:r>
      <w:proofErr w:type="spellStart"/>
      <w:r>
        <w:t>госуслуг</w:t>
      </w:r>
      <w:proofErr w:type="spellEnd"/>
      <w:r>
        <w:t xml:space="preserve"> (ЕПГУ). Подать заявление можно также, обратившись в клиентскую службу ПФР.</w:t>
      </w:r>
    </w:p>
    <w:p w:rsidR="009C2DE5" w:rsidRDefault="009C2DE5" w:rsidP="009C2DE5">
      <w:pPr>
        <w:spacing w:after="0"/>
      </w:pPr>
      <w:r>
        <w:t xml:space="preserve">   Перечень документов, необходимых для установления выплат, а также Порядок их установления утверждены Постановлением Правительства РФ от 28 июня 2021 года №1037.</w:t>
      </w:r>
    </w:p>
    <w:p w:rsidR="009C2DE5" w:rsidRDefault="009C2DE5" w:rsidP="009C2DE5">
      <w:pPr>
        <w:spacing w:after="0"/>
      </w:pPr>
    </w:p>
    <w:p w:rsidR="009C2DE5" w:rsidRDefault="009C2DE5" w:rsidP="009C2DE5">
      <w:pPr>
        <w:spacing w:after="0"/>
        <w:jc w:val="left"/>
        <w:rPr>
          <w:rFonts w:ascii="Arial" w:hAnsi="Arial" w:cs="Arial"/>
          <w:sz w:val="25"/>
          <w:szCs w:val="25"/>
        </w:rPr>
      </w:pPr>
    </w:p>
    <w:p w:rsidR="002A61D2" w:rsidRPr="009C2DE5" w:rsidRDefault="002A61D2" w:rsidP="009C2DE5"/>
    <w:sectPr w:rsidR="002A61D2" w:rsidRPr="009C2DE5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63" w:rsidRDefault="00D60E63">
      <w:r>
        <w:separator/>
      </w:r>
    </w:p>
  </w:endnote>
  <w:endnote w:type="continuationSeparator" w:id="0">
    <w:p w:rsidR="00D60E63" w:rsidRDefault="00D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63" w:rsidRDefault="00D60E63">
      <w:r>
        <w:separator/>
      </w:r>
    </w:p>
  </w:footnote>
  <w:footnote w:type="continuationSeparator" w:id="0">
    <w:p w:rsidR="00D60E63" w:rsidRDefault="00D6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982DFD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9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июня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982DFD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июня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)в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края(межрайонного)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)в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края(межрайонного)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354A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2C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2DE5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74493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60E63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55A6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2021-07-02T09:04:00Z</cp:lastPrinted>
  <dcterms:created xsi:type="dcterms:W3CDTF">2021-07-02T09:07:00Z</dcterms:created>
  <dcterms:modified xsi:type="dcterms:W3CDTF">2021-07-02T09:07:00Z</dcterms:modified>
</cp:coreProperties>
</file>