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6" w:rsidRPr="005022C6" w:rsidRDefault="005022C6" w:rsidP="005022C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bookmarkStart w:id="0" w:name="_GoBack"/>
      <w:r w:rsidRPr="005022C6">
        <w:rPr>
          <w:b/>
          <w:bCs/>
          <w:kern w:val="36"/>
          <w:sz w:val="36"/>
          <w:szCs w:val="36"/>
        </w:rPr>
        <w:t>Кто получает право на страховую пенсию с июля 2021 года</w:t>
      </w:r>
    </w:p>
    <w:bookmarkEnd w:id="0"/>
    <w:p w:rsidR="005022C6" w:rsidRPr="005022C6" w:rsidRDefault="005022C6" w:rsidP="005022C6">
      <w:pPr>
        <w:ind w:firstLine="708"/>
      </w:pPr>
      <w:r w:rsidRPr="005022C6">
        <w:t>Продолжается переходный период по повышению возраста, дающего право выхода на пенсию. В 2021 году страховые пенсии по старости назначаются женщинам, родившимся в первом полугодии 1965 года, и мужчинам, родившимся в первом полугодии 1960 года (т.е. достигшие возраста 56 лет 6 месяцев и 61 год 6 месяцев соответственно). Они могут выйти на пенсию во II полугодии 2021 года. Женщины, родившиеся во втором полугодии 1965 года, и мужчины, родившиеся во втором полугодии 1960 года, смогут выйти на пенсию в I полугодии 2022 года.</w:t>
      </w:r>
    </w:p>
    <w:p w:rsidR="005022C6" w:rsidRPr="005022C6" w:rsidRDefault="005022C6" w:rsidP="005022C6">
      <w:pPr>
        <w:ind w:firstLine="708"/>
      </w:pPr>
      <w:r w:rsidRPr="005022C6">
        <w:t>Как и раньше, для назначения пенсии необходимо соблюдение минимальных требований по стажу и индивидуальным пенсионным коэффициентам. Право на пенсию в этом году дают 12 лет стажа и наличие не менее чем 21 индивидуального пенсионного коэффициента.</w:t>
      </w:r>
    </w:p>
    <w:p w:rsidR="005022C6" w:rsidRPr="005022C6" w:rsidRDefault="005022C6" w:rsidP="005022C6">
      <w:pPr>
        <w:ind w:firstLine="708"/>
      </w:pPr>
      <w:r w:rsidRPr="005022C6">
        <w:t>Матери, родившие и воспитавшие четырех детей, начиная с этого года, имеют право на досрочное назначение пенсии. Для этого им необходимо иметь не менее 15 лет страхового стажа и не менее 21 пенсионного коэффициента. Это женщины 1965 года рождения, пенсия им будет назначена в 56 лет. А с 2023 года получить пенсию в 57 лет смогут матери троих детей. Это будет касаться женщин 1966 года рождения и моложе.</w:t>
      </w:r>
      <w:r w:rsidR="00F55A6C">
        <w:t xml:space="preserve"> Женщины, имеющие 2 детей и отработавшие 17 лет в местности, приравненной к районам крайнего Севера, также выходят на пенсию по достижении 50 лет. </w:t>
      </w:r>
    </w:p>
    <w:p w:rsidR="005022C6" w:rsidRPr="005022C6" w:rsidRDefault="005022C6" w:rsidP="005022C6">
      <w:pPr>
        <w:ind w:firstLine="708"/>
      </w:pPr>
      <w:r w:rsidRPr="005022C6">
        <w:t xml:space="preserve">Напоминаем, что для многих россиян пенсионный возраст сохранился </w:t>
      </w:r>
      <w:proofErr w:type="gramStart"/>
      <w:r w:rsidRPr="005022C6">
        <w:t>прежним</w:t>
      </w:r>
      <w:proofErr w:type="gramEnd"/>
      <w:r w:rsidRPr="005022C6">
        <w:t>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которых работодатели уплачивают дополнительные взносы на пенсионное страхование. Большинство таких работников, как и раньше, выходят на пенсию в 50 (женщины) и 55 лет (мужчины).</w:t>
      </w:r>
    </w:p>
    <w:p w:rsidR="005022C6" w:rsidRPr="005022C6" w:rsidRDefault="005022C6" w:rsidP="005022C6">
      <w:pPr>
        <w:ind w:firstLine="708"/>
      </w:pPr>
      <w:r w:rsidRPr="005022C6">
        <w:t xml:space="preserve">Льготный выход на пенсию также сохраняется у педагогов, врачей и представителей творческих профессий, которым выплаты назначаются не по достижении пенсионного возраста, а после приобретения необходимой̆ продолжительности специального стажа.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необходимой̆ продолжительности  требуемого специального стажа в соответствии с занимаемой должностью. </w:t>
      </w:r>
    </w:p>
    <w:p w:rsidR="005022C6" w:rsidRPr="005022C6" w:rsidRDefault="005022C6" w:rsidP="005022C6">
      <w:pPr>
        <w:ind w:firstLine="708"/>
      </w:pPr>
      <w:r w:rsidRPr="005022C6"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2A61D2" w:rsidRPr="005022C6" w:rsidRDefault="002A61D2" w:rsidP="005022C6"/>
    <w:sectPr w:rsidR="002A61D2" w:rsidRPr="005022C6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93" w:rsidRDefault="00A74493">
      <w:r>
        <w:separator/>
      </w:r>
    </w:p>
  </w:endnote>
  <w:endnote w:type="continuationSeparator" w:id="0">
    <w:p w:rsidR="00A74493" w:rsidRDefault="00A7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93" w:rsidRDefault="00A74493">
      <w:r>
        <w:separator/>
      </w:r>
    </w:p>
  </w:footnote>
  <w:footnote w:type="continuationSeparator" w:id="0">
    <w:p w:rsidR="00A74493" w:rsidRDefault="00A7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июня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июня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2021-06-01T06:17:00Z</cp:lastPrinted>
  <dcterms:created xsi:type="dcterms:W3CDTF">2021-07-01T06:49:00Z</dcterms:created>
  <dcterms:modified xsi:type="dcterms:W3CDTF">2021-07-01T06:49:00Z</dcterms:modified>
</cp:coreProperties>
</file>