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06" w:rsidRPr="00941F06" w:rsidRDefault="00F52E12" w:rsidP="00941F06">
      <w:pPr>
        <w:spacing w:after="0"/>
        <w:jc w:val="center"/>
        <w:rPr>
          <w:b/>
          <w:sz w:val="32"/>
          <w:szCs w:val="32"/>
        </w:rPr>
      </w:pPr>
      <w:bookmarkStart w:id="0" w:name="_GoBack"/>
      <w:r w:rsidRPr="00C31D23">
        <w:rPr>
          <w:sz w:val="32"/>
          <w:szCs w:val="32"/>
        </w:rPr>
        <w:t xml:space="preserve"> </w:t>
      </w:r>
      <w:r w:rsidR="00941F06" w:rsidRPr="00941F06">
        <w:rPr>
          <w:b/>
          <w:sz w:val="32"/>
          <w:szCs w:val="32"/>
        </w:rPr>
        <w:t>Переход на карты «МИР»</w:t>
      </w:r>
      <w:r w:rsidR="00941F06" w:rsidRPr="00941F06">
        <w:t xml:space="preserve"> </w:t>
      </w:r>
      <w:r w:rsidR="00941F06" w:rsidRPr="00941F06">
        <w:rPr>
          <w:b/>
          <w:sz w:val="32"/>
          <w:szCs w:val="32"/>
        </w:rPr>
        <w:t>завершится 1 июля 2021 года</w:t>
      </w:r>
    </w:p>
    <w:bookmarkEnd w:id="0"/>
    <w:p w:rsidR="00941F06" w:rsidRPr="00941F06" w:rsidRDefault="00941F06" w:rsidP="00941F06">
      <w:pPr>
        <w:spacing w:after="0"/>
        <w:jc w:val="center"/>
        <w:rPr>
          <w:b/>
          <w:sz w:val="32"/>
          <w:szCs w:val="32"/>
        </w:rPr>
      </w:pPr>
    </w:p>
    <w:p w:rsidR="00941F06" w:rsidRPr="00941F06" w:rsidRDefault="00941F06" w:rsidP="00941F06">
      <w:pPr>
        <w:spacing w:after="0"/>
        <w:ind w:firstLine="708"/>
      </w:pPr>
      <w:r w:rsidRPr="00941F06">
        <w:t xml:space="preserve">Гражданам, у которых выплата пенсии и иных социальных выплат  в настоящее время осуществляется на банковские карты платежных систем </w:t>
      </w:r>
      <w:proofErr w:type="spellStart"/>
      <w:r w:rsidRPr="00941F06">
        <w:t>Visa</w:t>
      </w:r>
      <w:proofErr w:type="spellEnd"/>
      <w:r w:rsidRPr="00941F06">
        <w:t xml:space="preserve">, </w:t>
      </w:r>
      <w:proofErr w:type="spellStart"/>
      <w:r w:rsidRPr="00941F06">
        <w:t>MasterCard</w:t>
      </w:r>
      <w:proofErr w:type="spellEnd"/>
      <w:r w:rsidRPr="00941F06">
        <w:t xml:space="preserve"> и </w:t>
      </w:r>
      <w:proofErr w:type="spellStart"/>
      <w:r w:rsidRPr="00941F06">
        <w:t>т</w:t>
      </w:r>
      <w:proofErr w:type="gramStart"/>
      <w:r w:rsidRPr="00941F06">
        <w:t>.д</w:t>
      </w:r>
      <w:proofErr w:type="spellEnd"/>
      <w:proofErr w:type="gramEnd"/>
      <w:r w:rsidRPr="00941F06">
        <w:t xml:space="preserve">, остаётся меньше месяца, чтобы перейти на платежную систему «МИР». </w:t>
      </w:r>
    </w:p>
    <w:p w:rsidR="00941F06" w:rsidRPr="00941F06" w:rsidRDefault="00941F06" w:rsidP="00941F06">
      <w:pPr>
        <w:spacing w:after="0"/>
        <w:ind w:firstLine="708"/>
      </w:pPr>
      <w:r w:rsidRPr="00941F06">
        <w:t>До 1 июля 2021 года они должны оформить карту «МИР» в банке, который они выбрали в качестве доставщика пенсии, и предоставить актуальные данные в территориальный орган ПФР.</w:t>
      </w:r>
    </w:p>
    <w:p w:rsidR="00941F06" w:rsidRPr="00941F06" w:rsidRDefault="00941F06" w:rsidP="00941F06">
      <w:pPr>
        <w:spacing w:after="0"/>
        <w:ind w:firstLine="708"/>
      </w:pPr>
      <w:r w:rsidRPr="00941F06">
        <w:t>Данное требование касается только граждан, получающих пенсии и иные социальные выплаты по линии ПФР на счета банковских карт других платежных систем (</w:t>
      </w:r>
      <w:proofErr w:type="spellStart"/>
      <w:r w:rsidRPr="00941F06">
        <w:t>MasterCard</w:t>
      </w:r>
      <w:proofErr w:type="spellEnd"/>
      <w:r w:rsidRPr="00941F06">
        <w:t xml:space="preserve">, </w:t>
      </w:r>
      <w:proofErr w:type="spellStart"/>
      <w:r w:rsidRPr="00941F06">
        <w:t>Visa</w:t>
      </w:r>
      <w:proofErr w:type="spellEnd"/>
      <w:r w:rsidRPr="00941F06">
        <w:t xml:space="preserve"> и др.). Для тех, кому выплаты производятся на счет по вкладу, номинальный счет или доставляются Почтой или иными доставочными организациями, порядок выплаты не изменится: пенсии и социальные выплаты будут доставляться как раньше.</w:t>
      </w:r>
    </w:p>
    <w:p w:rsidR="00941F06" w:rsidRPr="00941F06" w:rsidRDefault="00941F06" w:rsidP="00941F06">
      <w:pPr>
        <w:spacing w:after="0"/>
        <w:ind w:firstLine="708"/>
      </w:pPr>
      <w:r w:rsidRPr="00941F06">
        <w:t xml:space="preserve">Направить новые реквизиты счета в территориальный орган ПФР можно онлайн через Личный кабинет на сайте ПФР или  на Едином портале </w:t>
      </w:r>
      <w:proofErr w:type="spellStart"/>
      <w:r w:rsidRPr="00941F06">
        <w:t>госуслуг</w:t>
      </w:r>
      <w:proofErr w:type="spellEnd"/>
      <w:r w:rsidRPr="00941F06">
        <w:t>.  Для этого в разделе «Пенсии» нужно выбрать пункт «О доставке пенсии», указав способ доставки «доставка через кредитное учреждение», и ввести данные нового расчетного счета, указанные в уведомлении, выданном в банке при открытии счета.</w:t>
      </w:r>
    </w:p>
    <w:p w:rsidR="00941F06" w:rsidRPr="00941F06" w:rsidRDefault="00941F06" w:rsidP="00941F06">
      <w:pPr>
        <w:spacing w:after="0"/>
        <w:ind w:firstLine="708"/>
      </w:pPr>
      <w:r w:rsidRPr="00941F06">
        <w:t>Также для смены способа доставки или данных о номере счета в банке получатель пенсии может лично обратиться в МФЦ или в клиентскую службу ПФР.</w:t>
      </w:r>
    </w:p>
    <w:p w:rsidR="00941F06" w:rsidRPr="00941F06" w:rsidRDefault="00941F06" w:rsidP="00941F06">
      <w:pPr>
        <w:spacing w:after="0"/>
        <w:ind w:firstLine="708"/>
      </w:pPr>
      <w:r w:rsidRPr="00941F06">
        <w:t xml:space="preserve">Обращаем внимание, что требование о получении пенсии на карту «МИР» не применяется в отношении физических лиц, имеющих постоянное место жительства за пределами Российской Федерации. </w:t>
      </w:r>
    </w:p>
    <w:p w:rsidR="00941F06" w:rsidRPr="00941F06" w:rsidRDefault="00941F06" w:rsidP="00941F06">
      <w:pPr>
        <w:spacing w:after="0"/>
      </w:pPr>
    </w:p>
    <w:p w:rsidR="002A61D2" w:rsidRDefault="002A61D2" w:rsidP="00941F06">
      <w:pPr>
        <w:pStyle w:val="1"/>
        <w:jc w:val="center"/>
        <w:rPr>
          <w:rFonts w:ascii="Arial" w:hAnsi="Arial" w:cs="Arial"/>
          <w:sz w:val="25"/>
          <w:szCs w:val="25"/>
        </w:rPr>
      </w:pPr>
    </w:p>
    <w:sectPr w:rsidR="002A61D2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E6" w:rsidRDefault="003359E6">
      <w:r>
        <w:separator/>
      </w:r>
    </w:p>
  </w:endnote>
  <w:endnote w:type="continuationSeparator" w:id="0">
    <w:p w:rsidR="003359E6" w:rsidRDefault="0033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621D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1245B9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Pe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m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C/t3Pe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FD683D" w:rsidRPr="00377BFE" w:rsidRDefault="004C77D0" w:rsidP="004C77D0">
    <w:pPr>
      <w:jc w:val="center"/>
      <w:rPr>
        <w:rFonts w:ascii="Arial" w:hAnsi="Arial"/>
        <w:b/>
      </w:rPr>
    </w:pPr>
    <w:r w:rsidRPr="004C77D0">
      <w:rPr>
        <w:rFonts w:ascii="Arial" w:hAnsi="Arial" w:cs="Arial"/>
        <w:sz w:val="22"/>
        <w:szCs w:val="22"/>
      </w:rPr>
      <w:t>тел. (34245) 2-15-76, 2-13-40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E6" w:rsidRDefault="003359E6">
      <w:r>
        <w:separator/>
      </w:r>
    </w:p>
  </w:footnote>
  <w:footnote w:type="continuationSeparator" w:id="0">
    <w:p w:rsidR="003359E6" w:rsidRDefault="00335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Pr="00AB28AF" w:rsidRDefault="001245B9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DYEw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FD683D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8.65pt;margin-top:66.9pt;width:194.4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DGgQIAAA8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" stroked="f">
              <v:textbox style="mso-fit-shape-to-text:t">
                <w:txbxContent>
                  <w:p w:rsidR="00FD683D" w:rsidRPr="00885823" w:rsidRDefault="00FD683D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6046470" cy="276225"/>
              <wp:effectExtent l="1905" t="190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1204F6" w:rsidRDefault="00FD683D" w:rsidP="001204F6">
                          <w:r>
                            <w:t>г. Пермь</w:t>
                          </w:r>
                        </w:p>
                        <w:p w:rsidR="00FD683D" w:rsidRPr="00AB28AF" w:rsidRDefault="00FD683D" w:rsidP="00AB28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6.9pt;margin-top:61.65pt;width:476.1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D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Obew4bcCAADA&#10;BQAADgAAAAAAAAAAAAAAAAAuAgAAZHJzL2Uyb0RvYy54bWxQSwECLQAUAAYACAAAACEAjk0Pot0A&#10;AAAKAQAADwAAAAAAAAAAAAAAAAARBQAAZHJzL2Rvd25yZXYueG1sUEsFBgAAAAAEAAQA8wAAABsG&#10;AAAAAA==&#10;" filled="f" stroked="f">
              <v:textbox>
                <w:txbxContent>
                  <w:p w:rsidR="00FD683D" w:rsidRPr="001204F6" w:rsidRDefault="00FD683D" w:rsidP="001204F6">
                    <w:r>
                      <w:t>г. Пермь</w:t>
                    </w:r>
                  </w:p>
                  <w:p w:rsidR="00FD683D" w:rsidRPr="00AB28AF" w:rsidRDefault="00FD683D" w:rsidP="00AB28A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849630</wp:posOffset>
              </wp:positionV>
              <wp:extent cx="2468880" cy="328295"/>
              <wp:effectExtent l="1905" t="1905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982DFD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2A61D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1 </w:t>
                          </w:r>
                          <w:r w:rsidR="00144F5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июня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</w:t>
                          </w:r>
                          <w:r w:rsidR="00095EF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694EC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.6pt;margin-top:66.9pt;width:194.4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" stroked="f">
              <v:textbox style="mso-fit-shape-to-text:t">
                <w:txbxContent>
                  <w:p w:rsidR="00FD683D" w:rsidRPr="00885823" w:rsidRDefault="00982DF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2A61D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1 </w:t>
                    </w:r>
                    <w:r w:rsidR="00144F53">
                      <w:rPr>
                        <w:rFonts w:ascii="Arial" w:hAnsi="Arial" w:cs="Arial"/>
                        <w:sz w:val="22"/>
                        <w:szCs w:val="22"/>
                      </w:rPr>
                      <w:t>июня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</w:t>
                    </w:r>
                    <w:r w:rsidR="00095EF4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694ECF"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Default="004C77D0" w:rsidP="00AB28A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Клиентская служба (на правах отдела</w:t>
                          </w:r>
                          <w:proofErr w:type="gram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)в</w:t>
                          </w:r>
                          <w:proofErr w:type="gram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Гайнском</w:t>
                          </w:r>
                          <w:proofErr w:type="spell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районе УПФР в г. Кудымкаре Пермского края(межрайонного)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Tptg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" o:allowincell="f" filled="f" stroked="f">
              <v:textbox>
                <w:txbxContent>
                  <w:p w:rsidR="00FD683D" w:rsidRDefault="004C77D0" w:rsidP="00AB28AF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Клиентская служба (на правах отдела)в Гайнском районе УПФР в г. Кудымкаре Пермского края(межрайонного)</w:t>
                    </w:r>
                  </w:p>
                </w:txbxContent>
              </v:textbox>
            </v:shape>
          </w:pict>
        </mc:Fallback>
      </mc:AlternateConten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401"/>
    <w:rsid w:val="00083D85"/>
    <w:rsid w:val="00095EF4"/>
    <w:rsid w:val="000A015F"/>
    <w:rsid w:val="000A268B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245B9"/>
    <w:rsid w:val="00132383"/>
    <w:rsid w:val="00144F53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469B2"/>
    <w:rsid w:val="00247B8E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A61D2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59E6"/>
    <w:rsid w:val="0033745E"/>
    <w:rsid w:val="00344465"/>
    <w:rsid w:val="003446C5"/>
    <w:rsid w:val="003462EB"/>
    <w:rsid w:val="0035066F"/>
    <w:rsid w:val="00356194"/>
    <w:rsid w:val="00377BFE"/>
    <w:rsid w:val="003863CC"/>
    <w:rsid w:val="003A3CE5"/>
    <w:rsid w:val="003A5AA9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62641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C77D0"/>
    <w:rsid w:val="004E5A97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78DE"/>
    <w:rsid w:val="005F1CEE"/>
    <w:rsid w:val="005F7B4A"/>
    <w:rsid w:val="00617720"/>
    <w:rsid w:val="00621D1D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E353E"/>
    <w:rsid w:val="00701580"/>
    <w:rsid w:val="00703878"/>
    <w:rsid w:val="00720A12"/>
    <w:rsid w:val="00732EAF"/>
    <w:rsid w:val="00750102"/>
    <w:rsid w:val="00756D31"/>
    <w:rsid w:val="00762700"/>
    <w:rsid w:val="00767AFF"/>
    <w:rsid w:val="00774DB7"/>
    <w:rsid w:val="0078038D"/>
    <w:rsid w:val="00783ABE"/>
    <w:rsid w:val="0079175A"/>
    <w:rsid w:val="00791A5C"/>
    <w:rsid w:val="007B561D"/>
    <w:rsid w:val="007B78E6"/>
    <w:rsid w:val="007C1A26"/>
    <w:rsid w:val="007C744C"/>
    <w:rsid w:val="007D0EE9"/>
    <w:rsid w:val="007E559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A404B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58E8"/>
    <w:rsid w:val="00940CDC"/>
    <w:rsid w:val="00941F06"/>
    <w:rsid w:val="009519E6"/>
    <w:rsid w:val="00954C94"/>
    <w:rsid w:val="009569DE"/>
    <w:rsid w:val="0096353C"/>
    <w:rsid w:val="00974924"/>
    <w:rsid w:val="00982DFD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5F2"/>
    <w:rsid w:val="009F5815"/>
    <w:rsid w:val="009F6E5D"/>
    <w:rsid w:val="009F73DA"/>
    <w:rsid w:val="00A021CB"/>
    <w:rsid w:val="00A0755D"/>
    <w:rsid w:val="00A07AB3"/>
    <w:rsid w:val="00A13893"/>
    <w:rsid w:val="00A2770E"/>
    <w:rsid w:val="00A3276A"/>
    <w:rsid w:val="00A41DAC"/>
    <w:rsid w:val="00A522ED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03E2"/>
    <w:rsid w:val="00BB58ED"/>
    <w:rsid w:val="00BC0D5F"/>
    <w:rsid w:val="00BC40F9"/>
    <w:rsid w:val="00BD3A05"/>
    <w:rsid w:val="00BF1F3A"/>
    <w:rsid w:val="00BF700B"/>
    <w:rsid w:val="00C05CF0"/>
    <w:rsid w:val="00C138D3"/>
    <w:rsid w:val="00C15DAE"/>
    <w:rsid w:val="00C31D23"/>
    <w:rsid w:val="00C32A30"/>
    <w:rsid w:val="00C37D6F"/>
    <w:rsid w:val="00C45EA7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3426C"/>
    <w:rsid w:val="00D41761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51D"/>
    <w:rsid w:val="00F44640"/>
    <w:rsid w:val="00F51BBD"/>
    <w:rsid w:val="00F51FEC"/>
    <w:rsid w:val="00F52E12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1F6B"/>
    <w:rsid w:val="00FA3A3F"/>
    <w:rsid w:val="00FD5691"/>
    <w:rsid w:val="00FD683D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2</cp:revision>
  <cp:lastPrinted>2021-06-01T06:17:00Z</cp:lastPrinted>
  <dcterms:created xsi:type="dcterms:W3CDTF">2021-07-01T06:12:00Z</dcterms:created>
  <dcterms:modified xsi:type="dcterms:W3CDTF">2021-07-01T06:12:00Z</dcterms:modified>
</cp:coreProperties>
</file>