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62" w:rsidRPr="006C5262" w:rsidRDefault="006C5262" w:rsidP="006C5262">
      <w:pPr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</w:pPr>
      <w:r w:rsidRPr="006C5262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>Перечень документов на получение сертификата</w:t>
      </w:r>
    </w:p>
    <w:p w:rsidR="006C5262" w:rsidRPr="006C5262" w:rsidRDefault="006C5262" w:rsidP="006C5262">
      <w:pPr>
        <w:spacing w:after="225" w:line="240" w:lineRule="auto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6C5262">
        <w:rPr>
          <w:rFonts w:ascii="Arial" w:eastAsia="Times New Roman" w:hAnsi="Arial" w:cs="Arial"/>
          <w:b/>
          <w:bCs/>
          <w:color w:val="993300"/>
          <w:sz w:val="21"/>
          <w:u w:val="single"/>
          <w:lang w:eastAsia="ru-RU"/>
        </w:rPr>
        <w:t>Перечень документов для получения сертификата:</w:t>
      </w:r>
    </w:p>
    <w:p w:rsidR="006C5262" w:rsidRPr="006C5262" w:rsidRDefault="006C5262" w:rsidP="006C5262">
      <w:pPr>
        <w:spacing w:after="225" w:line="240" w:lineRule="auto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6C5262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ВАЖНО!</w:t>
      </w:r>
    </w:p>
    <w:p w:rsidR="006C5262" w:rsidRPr="006C5262" w:rsidRDefault="006C5262" w:rsidP="006C5262">
      <w:pPr>
        <w:spacing w:after="225" w:line="240" w:lineRule="auto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6C526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Бюджетная поддержка для детей, проживающих в семьях со </w:t>
      </w:r>
      <w:proofErr w:type="gramStart"/>
      <w:r w:rsidRPr="006C526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среднемесячным доходом семьи, превышающим трехкратную величину прожиточного минимума </w:t>
      </w:r>
      <w:r w:rsidRPr="006C5262">
        <w:rPr>
          <w:rFonts w:ascii="Arial" w:eastAsia="Times New Roman" w:hAnsi="Arial" w:cs="Arial"/>
          <w:b/>
          <w:bCs/>
          <w:color w:val="0A0A0A"/>
          <w:sz w:val="21"/>
          <w:lang w:eastAsia="ru-RU"/>
        </w:rPr>
        <w:t>не предоставляется</w:t>
      </w:r>
      <w:proofErr w:type="gramEnd"/>
      <w:r w:rsidRPr="006C526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.</w:t>
      </w:r>
    </w:p>
    <w:p w:rsidR="006C5262" w:rsidRPr="006C5262" w:rsidRDefault="006C5262" w:rsidP="006C5262">
      <w:pPr>
        <w:spacing w:after="225" w:line="240" w:lineRule="auto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r w:rsidRPr="006C5262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</w:t>
      </w:r>
    </w:p>
    <w:tbl>
      <w:tblPr>
        <w:tblW w:w="10632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8454"/>
      </w:tblGrid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ребенка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проживающие в малоимущих многодетных семьях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4" w:history="1">
              <w:r w:rsidRPr="006C5262">
                <w:rPr>
                  <w:rFonts w:ascii="Times New Roman" w:eastAsia="Times New Roman" w:hAnsi="Times New Roman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по утвержденной форме;</w:t>
              </w:r>
            </w:hyperlink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5. копия справки о </w:t>
            </w:r>
            <w:proofErr w:type="spell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проживающие в малоимущих семьях и 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находящиеся в социально опасном положении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hyperlink r:id="rId5" w:history="1">
              <w:r w:rsidRPr="006C5262">
                <w:rPr>
                  <w:rFonts w:ascii="Times New Roman" w:eastAsia="Times New Roman" w:hAnsi="Times New Roman" w:cs="Times New Roman"/>
                  <w:color w:val="BD4804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утвержденной форме;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2. копия свидетельства о рождении ребенка и копия паспорта;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3. копия паспорта или иного документа, удостоверяющего личность родителя 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(страницы паспорта: личность, место жительства, семейное положение, дети);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5. копия справки о </w:t>
            </w:r>
            <w:proofErr w:type="spell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6.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8.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проживающие в малоимущих семьях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hyperlink r:id="rId6" w:history="1">
              <w:r w:rsidRPr="006C5262">
                <w:rPr>
                  <w:rFonts w:ascii="Times New Roman" w:eastAsia="Times New Roman" w:hAnsi="Times New Roman" w:cs="Times New Roman"/>
                  <w:color w:val="BD4804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утвержденной форме;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— 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5. копия справки о </w:t>
            </w:r>
            <w:proofErr w:type="spell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, выданная территориальным управлением Министерства социального развития Пермского края;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находящиеся в социально опасном положении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hyperlink r:id="rId7" w:history="1">
              <w:r w:rsidRPr="006C5262">
                <w:rPr>
                  <w:rFonts w:ascii="Times New Roman" w:eastAsia="Times New Roman" w:hAnsi="Times New Roman" w:cs="Times New Roman"/>
                  <w:color w:val="BD4804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утвержденной форме;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5.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hyperlink r:id="rId8" w:history="1">
              <w:r w:rsidRPr="006C5262">
                <w:rPr>
                  <w:rFonts w:ascii="Times New Roman" w:eastAsia="Times New Roman" w:hAnsi="Times New Roman" w:cs="Times New Roman"/>
                  <w:color w:val="BD4804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утвержденной форме;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2. копия свидетельства о рождении ребенка и копия паспорта (при достижении 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14-летнего возраста);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5. справка, подтверждающая факт установления инвалидности, выданная федеральным государственным учреждением медико-социальной экспертизы;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  <w:tr w:rsidR="006C5262" w:rsidRPr="006C5262" w:rsidTr="006C5262">
        <w:tc>
          <w:tcPr>
            <w:tcW w:w="2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проживающие в семьях со среднемесячным доходом, превышающим двукратную величину, но не выше трехкратной величины 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(включительно) прожиточного минимума*</w:t>
            </w:r>
          </w:p>
        </w:tc>
        <w:tc>
          <w:tcPr>
            <w:tcW w:w="8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262" w:rsidRPr="006C5262" w:rsidRDefault="006C5262" w:rsidP="006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hyperlink r:id="rId9" w:history="1">
              <w:r w:rsidRPr="006C5262">
                <w:rPr>
                  <w:rFonts w:ascii="Times New Roman" w:eastAsia="Times New Roman" w:hAnsi="Times New Roman" w:cs="Times New Roman"/>
                  <w:color w:val="BD4804"/>
                  <w:sz w:val="24"/>
                  <w:szCs w:val="24"/>
                  <w:u w:val="single"/>
                  <w:lang w:eastAsia="ru-RU"/>
                </w:rPr>
                <w:t>заявление на получение сертификата</w:t>
              </w:r>
            </w:hyperlink>
            <w:r w:rsidRPr="006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утвержденной форме;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Обращаем внимание, что 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u w:val="single"/>
                <w:lang w:eastAsia="ru-RU"/>
              </w:rPr>
              <w:t>в заявлении должны быть подписи обоих родителей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2. копия свидетельства о рождении ребенка и копия паспорта (при достижении 14-летнего возраста);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3. копия паспорта или иного документа, удостоверяющего личность родителя (страницы паспорта: личность, место жительства, семейное положение, дети);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4. 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      </w:r>
            <w:proofErr w:type="gramEnd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—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5. документы, подтверждающие доходы родителей: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 для работающих родителей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– справка о начисленных доходах (до вычета НДФЛ) по месту основной работы (службы) и работы по совместительству за 2022 год по форме 2-НДФЛ (с января по декабрь за каждый месяц);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 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для родителей, выполняющих работу по договорам гражданско-правового характера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– копия гражданско-правового договора (с предъявлением оригинала) либо справка о начисленных доходах (до вычета НДФЛ) за 2022 год по форме 2-НДФЛ;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</w:t>
            </w:r>
            <w:proofErr w:type="gramEnd"/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 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— документы, подтверждающие доходы за 2022 год в соответствии с законодательством;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 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для родителей, являющихся пенсионерами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– справка о размере пенсии, выданная в установленном порядке за 2022 год;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 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для безработных родителей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— справка из государственного учреждения службы занятости населения о постановке на учет в качестве безработного, о наличии или отсутствии в 2022 году у родителя пособия по безработице и иных выплат безработным гражданам;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 </w:t>
            </w:r>
            <w:r w:rsidRPr="006C526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для неработающих родителей, не состоящих на учете в качестве безработного</w:t>
            </w: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: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—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6. копия страхового свидетельства обязательного пенсионного страхования (СНИЛС) родителя (законного представителя);</w:t>
            </w:r>
          </w:p>
          <w:p w:rsidR="006C5262" w:rsidRPr="006C5262" w:rsidRDefault="006C5262" w:rsidP="006C526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6C526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7. копия страхового свидетельства обязательного пенсионного страхования (СНИЛС) ребенка, указанного в заявлении.</w:t>
            </w:r>
          </w:p>
        </w:tc>
      </w:tr>
    </w:tbl>
    <w:p w:rsidR="00BE16D5" w:rsidRDefault="00BE16D5"/>
    <w:sectPr w:rsidR="00BE16D5" w:rsidSect="006C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262"/>
    <w:rsid w:val="006C5262"/>
    <w:rsid w:val="00736801"/>
    <w:rsid w:val="00BE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5"/>
  </w:style>
  <w:style w:type="paragraph" w:styleId="1">
    <w:name w:val="heading 1"/>
    <w:basedOn w:val="a"/>
    <w:link w:val="10"/>
    <w:uiPriority w:val="9"/>
    <w:qFormat/>
    <w:rsid w:val="006C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262"/>
    <w:rPr>
      <w:b/>
      <w:bCs/>
    </w:rPr>
  </w:style>
  <w:style w:type="character" w:styleId="a5">
    <w:name w:val="Hyperlink"/>
    <w:basedOn w:val="a0"/>
    <w:uiPriority w:val="99"/>
    <w:semiHidden/>
    <w:unhideWhenUsed/>
    <w:rsid w:val="006C5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gur-obr.ru/wp-content/uploads/2022/02/zayavlenie-sertifikat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ngur-obr.ru/wp-content/uploads/2022/02/zayavlenie-sertifikaty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gur-obr.ru/wp-content/uploads/2022/02/zayavlenie-sertifikaty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ngur-obr.ru/wp-content/uploads/2022/02/zayavlenie-sertifikaty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ngur-obr.ru/wp-content/uploads/2022/02/zayavlenie-sertifikaty.docx" TargetMode="External"/><Relationship Id="rId9" Type="http://schemas.openxmlformats.org/officeDocument/2006/relationships/hyperlink" Target="https://kungur-obr.ru/wp-content/uploads/2022/02/zayavlenie-sertifikat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1</cp:revision>
  <cp:lastPrinted>2023-02-01T09:32:00Z</cp:lastPrinted>
  <dcterms:created xsi:type="dcterms:W3CDTF">2023-02-01T09:32:00Z</dcterms:created>
  <dcterms:modified xsi:type="dcterms:W3CDTF">2023-02-01T12:40:00Z</dcterms:modified>
</cp:coreProperties>
</file>