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0CCF0CA7" w14:textId="77777777" w:rsidR="00ED044B" w:rsidRPr="00144A31" w:rsidRDefault="00ED044B" w:rsidP="00ED044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7E251AB6" w14:textId="77777777" w:rsidR="00ED044B" w:rsidRPr="00144A31" w:rsidRDefault="00ED044B" w:rsidP="00ED044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Всероссийская перепись населения отличается не только новыми технологиями сбора данных, но и расширением вопросов и ответов для участников. Как новации позволят оценить занятость, трудовую и </w:t>
      </w:r>
      <w:r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стране? И чем полученная информация поможет жителям регионов? Об этом рассказываем накануне 1 мая — Дня весны и труда. </w:t>
      </w:r>
    </w:p>
    <w:p w14:paraId="707EB339" w14:textId="77777777" w:rsidR="00ED044B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Отдельные вопросы позволят лучше оценить трудовую и маятниковую миграцию внутри страны, между регионами и муниципалитетами.  Так, вопрос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7AE7C54" w14:textId="77777777" w:rsidR="00ED044B" w:rsidRPr="0091193D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за больным», «вел(а) домашнее хозяйство и/или воспитывал(а) детей», «не могу найти работу», «нет необходимости работать».</w:t>
      </w:r>
    </w:p>
    <w:p w14:paraId="0BE48EA4" w14:textId="77777777" w:rsidR="00ED044B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такой был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14:paraId="5A40E12C" w14:textId="77777777" w:rsidR="00ED044B" w:rsidRPr="00331662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смогут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не все могут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60B4CA6" w14:textId="77777777" w:rsidR="00ED044B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данные переписи покажут 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отмечает она. </w:t>
      </w:r>
    </w:p>
    <w:p w14:paraId="7A8832D9" w14:textId="77777777" w:rsidR="00ED044B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переписи позволят значительно лучше изучить трудовую и маятниковую миграцию в стране. Результаты объективно покажут, в каких регионах и </w:t>
      </w:r>
      <w:r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 местных жителей. </w:t>
      </w:r>
    </w:p>
    <w:p w14:paraId="5613B806" w14:textId="77777777" w:rsidR="00ED044B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«Определение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>
        <w:rPr>
          <w:rFonts w:ascii="Arial" w:eastAsia="Calibri" w:hAnsi="Arial" w:cs="Arial"/>
          <w:color w:val="525252"/>
          <w:sz w:val="24"/>
          <w:szCs w:val="24"/>
        </w:rPr>
        <w:t>позволит не только выявить диспропорции</w:t>
      </w:r>
      <w:r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регионов, но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>
        <w:rPr>
          <w:rFonts w:ascii="Arial" w:eastAsia="Calibri" w:hAnsi="Arial" w:cs="Arial"/>
          <w:color w:val="525252"/>
          <w:sz w:val="24"/>
          <w:szCs w:val="24"/>
        </w:rPr>
        <w:t>территориям. Потенциальные инвесторы смогут увидеть, где есть рабочая сила для создания производств и трудоустройства. Данные о маятниковой миграции позволят лучше регулировать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: увеличивать численность, открывать новые маршруты, —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D87AE7F" w14:textId="77777777" w:rsidR="00ED044B" w:rsidRPr="00144A31" w:rsidRDefault="00ED044B" w:rsidP="00ED04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>
        <w:rPr>
          <w:rFonts w:ascii="Arial" w:eastAsia="Calibri" w:hAnsi="Arial" w:cs="Arial"/>
          <w:color w:val="525252"/>
          <w:sz w:val="24"/>
          <w:szCs w:val="24"/>
        </w:rPr>
        <w:t>в регионах, предстоящая перепись поможет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>учшить трудовые и социальные условия жизни россиян.</w:t>
      </w:r>
    </w:p>
    <w:p w14:paraId="05C0D3F9" w14:textId="77777777" w:rsidR="000724C0" w:rsidRPr="000724C0" w:rsidRDefault="000724C0" w:rsidP="000724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Пермьстата</w:t>
      </w:r>
    </w:p>
    <w:p w14:paraId="1DCBC3D5" w14:textId="77777777" w:rsidR="000D20DC" w:rsidRDefault="00C31C7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Инстаграм Пермьстата</w:t>
      </w:r>
    </w:p>
    <w:p w14:paraId="6CEBC2F9" w14:textId="77777777" w:rsidR="00C85E63" w:rsidRDefault="00C31C7E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lastRenderedPageBreak/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C31C7E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64473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416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2641" w14:textId="77777777" w:rsidR="00C31C7E" w:rsidRDefault="00C31C7E" w:rsidP="00A02726">
      <w:pPr>
        <w:spacing w:after="0" w:line="240" w:lineRule="auto"/>
      </w:pPr>
      <w:r>
        <w:separator/>
      </w:r>
    </w:p>
  </w:endnote>
  <w:endnote w:type="continuationSeparator" w:id="0">
    <w:p w14:paraId="1BADE5DA" w14:textId="77777777" w:rsidR="00C31C7E" w:rsidRDefault="00C31C7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D044B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D5BF" w14:textId="77777777" w:rsidR="00C31C7E" w:rsidRDefault="00C31C7E" w:rsidP="00A02726">
      <w:pPr>
        <w:spacing w:after="0" w:line="240" w:lineRule="auto"/>
      </w:pPr>
      <w:r>
        <w:separator/>
      </w:r>
    </w:p>
  </w:footnote>
  <w:footnote w:type="continuationSeparator" w:id="0">
    <w:p w14:paraId="3A2125BE" w14:textId="77777777" w:rsidR="00C31C7E" w:rsidRDefault="00C31C7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31C7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C7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31C7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1C7E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44B"/>
    <w:rsid w:val="00ED0DE6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576B-0969-486D-B14C-63254387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2021-04-20T06:01:00Z</cp:lastPrinted>
  <dcterms:created xsi:type="dcterms:W3CDTF">2021-04-30T09:03:00Z</dcterms:created>
  <dcterms:modified xsi:type="dcterms:W3CDTF">2021-04-30T09:03:00Z</dcterms:modified>
</cp:coreProperties>
</file>