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11A18083" w14:textId="77777777" w:rsidR="00214369" w:rsidRDefault="00214369" w:rsidP="00214369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 w:rsidRPr="00BC2A2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ГЛАВНОГО ГЕРОЯ 2021 ГОДА</w:t>
      </w:r>
    </w:p>
    <w:p w14:paraId="7BCBCDCB" w14:textId="77777777" w:rsidR="00214369" w:rsidRDefault="00214369" w:rsidP="0021436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Накануне Дня работника статистики (25 июня) Росстат представил </w:t>
      </w:r>
      <w:r w:rsidRPr="00BC2A25">
        <w:rPr>
          <w:rFonts w:ascii="Arial" w:eastAsia="Calibri" w:hAnsi="Arial" w:cs="Arial"/>
          <w:b/>
          <w:bCs/>
          <w:color w:val="44546A" w:themeColor="text2"/>
          <w:spacing w:val="-6"/>
          <w:sz w:val="24"/>
          <w:szCs w:val="24"/>
        </w:rPr>
        <w:t xml:space="preserve">видеоклип, посвященный предстоящей Всероссийской переписи населения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и ее главному действующему лицу – переписчику, сообщает </w:t>
      </w:r>
      <w:hyperlink r:id="rId9" w:history="1">
        <w:r w:rsidRPr="00BC2A25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ВПН. </w:t>
      </w:r>
    </w:p>
    <w:p w14:paraId="54A2EB64" w14:textId="77777777" w:rsidR="00214369" w:rsidRDefault="00214369" w:rsidP="0021436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Уже этой осенью 360 тысяч переписчиков и контролеров обойдут все дома и квартиры страны. Рассказываем, почему историю о переписчике нужно смотреть и как это поможет нам. </w:t>
      </w:r>
    </w:p>
    <w:p w14:paraId="092D44E8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Двести десять лет назад – 25 июня 1811 года – в России начал работу государственный орган, занимающийся статистическими исследованиями. За прошедшие годы статистика доказала свою эффективность для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госуправления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планирования и прогнозирования. С недавнего времени эта дата стала профессиональным праздником – Днем работников статистики России. Благодаря ежедневному кропотливому труду 20 тысяч сотрудников территориальных органов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госстатистики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мы можем знать, чем живет и как меняется наша страна. </w:t>
      </w:r>
    </w:p>
    <w:p w14:paraId="28B92923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изменила подходы к организации переписи населения, но специалисты, знающие все тонкости ее проведения и умеющие общаться, остаются важным элементом системы сбора данных, уверен заместитель руководителя Росстата Павел Смелов. </w:t>
      </w:r>
    </w:p>
    <w:p w14:paraId="626BE7AC" w14:textId="2286727B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этом году жители России смо</w:t>
      </w:r>
      <w:r>
        <w:rPr>
          <w:rFonts w:ascii="Arial" w:eastAsia="Calibri" w:hAnsi="Arial" w:cs="Arial"/>
          <w:color w:val="525252"/>
          <w:sz w:val="24"/>
          <w:szCs w:val="24"/>
        </w:rPr>
        <w:t>гут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самостоятельно заполнить электронные переписные листы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Однако есть люди, прежде всего старшего поколения, которые захотят пообщаться с представителем переписи вживую. Переписчик разъяснит возникающие вопросы, сориентирует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бланках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переписи», – отметил он. </w:t>
      </w:r>
    </w:p>
    <w:p w14:paraId="60A3A805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Короткий ролик не может в полной степени отразить тот огромный вклад, который внесет каждый переписчик в успешное проведение переписи,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однако позволяет 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посмотреть на это событие глазами его рядового участника, </w:t>
      </w:r>
      <w:r>
        <w:rPr>
          <w:rFonts w:ascii="Arial" w:eastAsia="Calibri" w:hAnsi="Arial" w:cs="Arial"/>
          <w:color w:val="525252"/>
          <w:sz w:val="24"/>
          <w:szCs w:val="24"/>
        </w:rPr>
        <w:t>считает Павел</w:t>
      </w:r>
      <w:r w:rsidRPr="00397443">
        <w:rPr>
          <w:rFonts w:ascii="Arial" w:eastAsia="Calibri" w:hAnsi="Arial" w:cs="Arial"/>
          <w:color w:val="525252"/>
          <w:sz w:val="24"/>
          <w:szCs w:val="24"/>
        </w:rPr>
        <w:t xml:space="preserve"> Смелов.</w:t>
      </w:r>
    </w:p>
    <w:p w14:paraId="0171AF4C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>Итак, кто же он, переписчик 2021?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Он вежлив, деликатен и неизменно доброжелателен. Его самообладанию и выдержке могли бы позавидовать лучшие дипломаты мира. По сюжету в первый рабочий день переписчик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сталкивается с рядом сложных ситуаций, выход из которых ему предстоит найти.</w:t>
      </w:r>
    </w:p>
    <w:p w14:paraId="015EA42C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Наблюдая за приключениями переписчика, можно запомнить детали его внешнего вида и экипировки</w:t>
      </w:r>
      <w:r w:rsidRPr="00793E63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жилетка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со светоотражающими элемента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ми и логотипом переписи, 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>шарф 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фирменной символикой, портфель с надписью «Росстат». В отличие от предшественников, переписчик 2021 года будет заносить собранные сведения не на традиционные бумажные переписные листы, а в планшетный компьютер.</w:t>
      </w:r>
    </w:p>
    <w:p w14:paraId="26CCC9E2" w14:textId="77777777" w:rsidR="00214369" w:rsidRPr="000823BA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Если в 2020 году героем был курьер, который помогал  людям в год неопределённости. Героем же 2021 становится переписчик и мы с вами тоже. Данные переписи помогут построить будущее. Это очень символично. Мы переходим к  пониманию,  что важно вносить вклад в перспективы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себя и своих детей даже в очень новых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обстоятельствах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 xml:space="preserve"> от этого зависит завтрашний день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», — комментирует выход ролика </w:t>
      </w:r>
      <w:r w:rsidRPr="004F2D79">
        <w:rPr>
          <w:rFonts w:ascii="Arial" w:eastAsia="Calibri" w:hAnsi="Arial" w:cs="Arial"/>
          <w:b/>
          <w:color w:val="525252"/>
          <w:sz w:val="24"/>
          <w:szCs w:val="24"/>
        </w:rPr>
        <w:t>Ксения Трифонова, вице-президент РАСО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(Российская ассоциация по связям с общественностью)</w:t>
      </w:r>
      <w:r w:rsidRPr="004F2D79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969B449" w14:textId="77777777" w:rsidR="00214369" w:rsidRDefault="00214369" w:rsidP="0021436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Идею ролика разработали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агентстве</w:t>
      </w:r>
      <w:proofErr w:type="gramEnd"/>
      <w:r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Heads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</w:rPr>
        <w:t>’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</w:t>
      </w:r>
      <w:bookmarkStart w:id="0" w:name="_GoBack"/>
      <w:bookmarkEnd w:id="0"/>
      <w:r w:rsidRPr="000823BA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ade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а снял его</w:t>
      </w:r>
      <w:r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режиссе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</w:rPr>
        <w:t>р Роман Ким.</w:t>
      </w:r>
      <w:r w:rsidRPr="00431593">
        <w:rPr>
          <w:rFonts w:ascii="Arial" w:eastAsia="Calibri" w:hAnsi="Arial" w:cs="Arial"/>
          <w:color w:val="525252"/>
          <w:sz w:val="24"/>
          <w:szCs w:val="24"/>
        </w:rPr>
        <w:t xml:space="preserve"> Главные роли исполнили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актеры 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</w:rPr>
        <w:t>Денис Котов</w:t>
      </w:r>
      <w:r w:rsidRPr="000823BA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0823BA">
        <w:rPr>
          <w:rFonts w:ascii="Arial" w:eastAsia="Calibri" w:hAnsi="Arial" w:cs="Arial"/>
          <w:bCs/>
          <w:color w:val="525252"/>
          <w:sz w:val="24"/>
          <w:szCs w:val="24"/>
        </w:rPr>
        <w:t>Ксения Суркова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Аудиот</w:t>
      </w:r>
      <w:r w:rsidRPr="00431593">
        <w:rPr>
          <w:rFonts w:ascii="Arial" w:eastAsia="Calibri" w:hAnsi="Arial" w:cs="Arial"/>
          <w:color w:val="525252"/>
          <w:sz w:val="24"/>
          <w:szCs w:val="24"/>
        </w:rPr>
        <w:t>рек</w:t>
      </w:r>
      <w:proofErr w:type="spellEnd"/>
      <w:r w:rsidRPr="00431593">
        <w:rPr>
          <w:rFonts w:ascii="Arial" w:eastAsia="Calibri" w:hAnsi="Arial" w:cs="Arial"/>
          <w:color w:val="525252"/>
          <w:sz w:val="24"/>
          <w:szCs w:val="24"/>
        </w:rPr>
        <w:t xml:space="preserve"> специально для видео подготовила команда музыкальной лаборатории </w:t>
      </w:r>
      <w:proofErr w:type="spellStart"/>
      <w:r w:rsidRPr="002A72E5">
        <w:rPr>
          <w:rFonts w:ascii="Arial" w:eastAsia="Calibri" w:hAnsi="Arial" w:cs="Arial"/>
          <w:bCs/>
          <w:color w:val="525252"/>
          <w:sz w:val="24"/>
          <w:szCs w:val="24"/>
        </w:rPr>
        <w:t>Sync</w:t>
      </w:r>
      <w:proofErr w:type="spellEnd"/>
      <w:r w:rsidRPr="002A72E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A72E5">
        <w:rPr>
          <w:rFonts w:ascii="Arial" w:eastAsia="Calibri" w:hAnsi="Arial" w:cs="Arial"/>
          <w:bCs/>
          <w:color w:val="525252"/>
          <w:sz w:val="24"/>
          <w:szCs w:val="24"/>
        </w:rPr>
        <w:t>Lab</w:t>
      </w:r>
      <w:proofErr w:type="spellEnd"/>
      <w:r w:rsidRPr="0043159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4315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543A9">
        <w:rPr>
          <w:rFonts w:ascii="Arial" w:eastAsia="Calibri" w:hAnsi="Arial" w:cs="Arial"/>
          <w:color w:val="525252"/>
          <w:sz w:val="24"/>
          <w:szCs w:val="24"/>
        </w:rPr>
        <w:t xml:space="preserve">Песня не посвящена переписи напрямую, но подчеркивает простую, но важную мысль: каждый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ее участник </w:t>
      </w:r>
      <w:r w:rsidRPr="00E543A9">
        <w:rPr>
          <w:rFonts w:ascii="Arial" w:eastAsia="Calibri" w:hAnsi="Arial" w:cs="Arial"/>
          <w:color w:val="525252"/>
          <w:sz w:val="24"/>
          <w:szCs w:val="24"/>
        </w:rPr>
        <w:t>– супергерой, и наше общее будущее зависит от поступков каждого.</w:t>
      </w:r>
    </w:p>
    <w:p w14:paraId="07362329" w14:textId="77777777" w:rsidR="00214369" w:rsidRDefault="00214369" w:rsidP="002143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C2A25">
        <w:rPr>
          <w:rFonts w:ascii="Arial" w:eastAsia="Calibri" w:hAnsi="Arial" w:cs="Arial"/>
          <w:color w:val="525252"/>
          <w:sz w:val="24"/>
          <w:szCs w:val="24"/>
        </w:rPr>
        <w:t xml:space="preserve">Ссылка на ролик: </w:t>
      </w:r>
      <w:hyperlink r:id="rId10" w:history="1">
        <w:r w:rsidRPr="00BC2A25">
          <w:rPr>
            <w:rStyle w:val="a9"/>
            <w:rFonts w:ascii="Arial" w:eastAsia="Calibri" w:hAnsi="Arial" w:cs="Arial"/>
            <w:sz w:val="24"/>
            <w:szCs w:val="24"/>
          </w:rPr>
          <w:t>https://www.youtube.com/watch?v=C1UrPtrMYzg</w:t>
        </w:r>
      </w:hyperlink>
    </w:p>
    <w:p w14:paraId="42EF946E" w14:textId="77777777" w:rsidR="00214369" w:rsidRDefault="00214369" w:rsidP="00214369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в 2021 году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1DCBC3D5" w14:textId="77777777" w:rsidR="000D20DC" w:rsidRDefault="009D6CAB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1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9D6CAB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2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9D6CAB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425398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0803" w14:textId="77777777" w:rsidR="009D6CAB" w:rsidRDefault="009D6CAB" w:rsidP="00A02726">
      <w:pPr>
        <w:spacing w:after="0" w:line="240" w:lineRule="auto"/>
      </w:pPr>
      <w:r>
        <w:separator/>
      </w:r>
    </w:p>
  </w:endnote>
  <w:endnote w:type="continuationSeparator" w:id="0">
    <w:p w14:paraId="55015702" w14:textId="77777777" w:rsidR="009D6CAB" w:rsidRDefault="009D6C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09974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14369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25E8" w14:textId="77777777" w:rsidR="009D6CAB" w:rsidRDefault="009D6CAB" w:rsidP="00A02726">
      <w:pPr>
        <w:spacing w:after="0" w:line="240" w:lineRule="auto"/>
      </w:pPr>
      <w:r>
        <w:separator/>
      </w:r>
    </w:p>
  </w:footnote>
  <w:footnote w:type="continuationSeparator" w:id="0">
    <w:p w14:paraId="427BE18B" w14:textId="77777777" w:rsidR="009D6CAB" w:rsidRDefault="009D6C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D6CA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CA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D6CA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4C0"/>
    <w:rsid w:val="00072B8E"/>
    <w:rsid w:val="00072BAC"/>
    <w:rsid w:val="000734FC"/>
    <w:rsid w:val="000741FE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BEE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0D08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22FE"/>
    <w:rsid w:val="00213A9E"/>
    <w:rsid w:val="00214369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5B5E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01F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5E9"/>
    <w:rsid w:val="004118F0"/>
    <w:rsid w:val="00412028"/>
    <w:rsid w:val="004129FA"/>
    <w:rsid w:val="00412A26"/>
    <w:rsid w:val="00413D4E"/>
    <w:rsid w:val="00420362"/>
    <w:rsid w:val="004203ED"/>
    <w:rsid w:val="0042121D"/>
    <w:rsid w:val="00421BA8"/>
    <w:rsid w:val="004234E5"/>
    <w:rsid w:val="00424450"/>
    <w:rsid w:val="00425398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1B2B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824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9A7"/>
    <w:rsid w:val="00577B5F"/>
    <w:rsid w:val="005814B8"/>
    <w:rsid w:val="00581759"/>
    <w:rsid w:val="00581E0D"/>
    <w:rsid w:val="00583E43"/>
    <w:rsid w:val="00587BC2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AD6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2E3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6843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258C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0308"/>
    <w:rsid w:val="00901A2F"/>
    <w:rsid w:val="00903450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575F"/>
    <w:rsid w:val="00926E63"/>
    <w:rsid w:val="00927551"/>
    <w:rsid w:val="009316AB"/>
    <w:rsid w:val="00932824"/>
    <w:rsid w:val="00934FF7"/>
    <w:rsid w:val="00942621"/>
    <w:rsid w:val="00942758"/>
    <w:rsid w:val="00944719"/>
    <w:rsid w:val="00944C8E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93"/>
    <w:rsid w:val="009C0114"/>
    <w:rsid w:val="009C25C4"/>
    <w:rsid w:val="009C2C8A"/>
    <w:rsid w:val="009C3BC8"/>
    <w:rsid w:val="009C73BE"/>
    <w:rsid w:val="009D0CAC"/>
    <w:rsid w:val="009D21C8"/>
    <w:rsid w:val="009D2E59"/>
    <w:rsid w:val="009D6CAB"/>
    <w:rsid w:val="009D6E57"/>
    <w:rsid w:val="009D7C0A"/>
    <w:rsid w:val="009E1071"/>
    <w:rsid w:val="009E1223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37E40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97D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1B49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0B0E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DCC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04EB"/>
    <w:rsid w:val="00D824D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5DDC"/>
    <w:rsid w:val="00DA67DB"/>
    <w:rsid w:val="00DA6F09"/>
    <w:rsid w:val="00DB12A0"/>
    <w:rsid w:val="00DB1DF3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180"/>
    <w:rsid w:val="00DD0213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073F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5E0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3AC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096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  <w:style w:type="character" w:customStyle="1" w:styleId="contextualspellingandgrammarerror">
    <w:name w:val="contextualspellingandgrammarerror"/>
    <w:basedOn w:val="a0"/>
    <w:rsid w:val="0007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ermstat_2020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mstat.gks.ru/folder/67637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youtube.com/watch?v=C1UrPtrMYzg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rosstat-pokazal-glavnogo-geroya-2021-goda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50DF-35EE-4892-86E6-06A8D15F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2021-05-20T07:14:00Z</cp:lastPrinted>
  <dcterms:created xsi:type="dcterms:W3CDTF">2021-06-25T04:20:00Z</dcterms:created>
  <dcterms:modified xsi:type="dcterms:W3CDTF">2021-06-25T04:45:00Z</dcterms:modified>
</cp:coreProperties>
</file>