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E2" w:rsidRDefault="002758E2" w:rsidP="007B0A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8E2" w:rsidRDefault="002758E2" w:rsidP="007B0A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90D" w:rsidRDefault="00E14D0B" w:rsidP="00E14D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Pr="00E14D0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Муниципальная служба примирения</w:t>
      </w:r>
    </w:p>
    <w:p w:rsidR="00E14D0B" w:rsidRPr="00E14D0B" w:rsidRDefault="00E14D0B" w:rsidP="00E14D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34390D" w:rsidRPr="00E14D0B" w:rsidRDefault="0034390D" w:rsidP="0034390D">
      <w:pPr>
        <w:jc w:val="right"/>
        <w:rPr>
          <w:rFonts w:ascii="Times New Roman" w:hAnsi="Times New Roman" w:cs="Times New Roman"/>
          <w:b/>
          <w:u w:val="single"/>
        </w:rPr>
      </w:pPr>
      <w:r w:rsidRPr="00E14D0B">
        <w:rPr>
          <w:rFonts w:ascii="Times New Roman" w:hAnsi="Times New Roman" w:cs="Times New Roman"/>
          <w:b/>
          <w:u w:val="single"/>
        </w:rPr>
        <w:t>Конфликты всегда и везде существуют</w:t>
      </w:r>
    </w:p>
    <w:p w:rsidR="0034390D" w:rsidRPr="00E14D0B" w:rsidRDefault="0034390D" w:rsidP="0034390D">
      <w:pPr>
        <w:jc w:val="right"/>
        <w:rPr>
          <w:rFonts w:ascii="Times New Roman" w:hAnsi="Times New Roman" w:cs="Times New Roman"/>
          <w:b/>
          <w:u w:val="single"/>
        </w:rPr>
      </w:pPr>
      <w:r w:rsidRPr="00E14D0B">
        <w:rPr>
          <w:rFonts w:ascii="Times New Roman" w:hAnsi="Times New Roman" w:cs="Times New Roman"/>
          <w:b/>
          <w:u w:val="single"/>
        </w:rPr>
        <w:t>Без них невозможно прожить.</w:t>
      </w:r>
    </w:p>
    <w:p w:rsidR="0034390D" w:rsidRPr="00E14D0B" w:rsidRDefault="00421A18" w:rsidP="0034390D">
      <w:pPr>
        <w:jc w:val="right"/>
        <w:rPr>
          <w:rFonts w:ascii="Times New Roman" w:hAnsi="Times New Roman" w:cs="Times New Roman"/>
          <w:b/>
          <w:u w:val="single"/>
        </w:rPr>
      </w:pPr>
      <w:r w:rsidRPr="00E14D0B">
        <w:rPr>
          <w:rFonts w:ascii="Times New Roman" w:hAnsi="Times New Roman" w:cs="Times New Roman"/>
          <w:b/>
          <w:u w:val="single"/>
        </w:rPr>
        <w:t xml:space="preserve">Теперь мы поможем проблему любую </w:t>
      </w:r>
    </w:p>
    <w:p w:rsidR="00421A18" w:rsidRPr="00B263BD" w:rsidRDefault="00421A18" w:rsidP="00E14D0B">
      <w:pPr>
        <w:jc w:val="right"/>
        <w:rPr>
          <w:rFonts w:ascii="Times New Roman" w:hAnsi="Times New Roman" w:cs="Times New Roman"/>
          <w:b/>
          <w:sz w:val="36"/>
          <w:u w:val="single"/>
        </w:rPr>
      </w:pPr>
      <w:r w:rsidRPr="00E14D0B">
        <w:rPr>
          <w:rFonts w:ascii="Times New Roman" w:hAnsi="Times New Roman" w:cs="Times New Roman"/>
          <w:b/>
          <w:u w:val="single"/>
        </w:rPr>
        <w:t>Без лишних хлопот разрешить</w:t>
      </w:r>
    </w:p>
    <w:p w:rsidR="00421A18" w:rsidRPr="00B263BD" w:rsidRDefault="00421A18" w:rsidP="00421A18">
      <w:pPr>
        <w:jc w:val="both"/>
        <w:rPr>
          <w:rFonts w:ascii="Times New Roman" w:hAnsi="Times New Roman" w:cs="Times New Roman"/>
          <w:sz w:val="36"/>
        </w:rPr>
      </w:pPr>
      <w:r w:rsidRPr="00B263BD">
        <w:rPr>
          <w:rFonts w:ascii="Times New Roman" w:hAnsi="Times New Roman" w:cs="Times New Roman"/>
          <w:sz w:val="36"/>
        </w:rPr>
        <w:t xml:space="preserve">Как сделать так, чтобы последствия поступка оказались для обидчика поучительными и не разрушали вашу жизнь? Ответы найти можно. Всё зависит от вашей готовности изменить сложившуюся ситуацию. Программа примирения и программа по заглаживанию вреда- возможность изменить ситуацию и ответить на ваши вопросы. </w:t>
      </w:r>
    </w:p>
    <w:p w:rsidR="00421A18" w:rsidRPr="00B263BD" w:rsidRDefault="00421A18" w:rsidP="00421A18">
      <w:pPr>
        <w:jc w:val="both"/>
        <w:rPr>
          <w:rFonts w:ascii="Times New Roman" w:hAnsi="Times New Roman" w:cs="Times New Roman"/>
          <w:sz w:val="36"/>
        </w:rPr>
      </w:pPr>
    </w:p>
    <w:p w:rsidR="00421A18" w:rsidRPr="00B263BD" w:rsidRDefault="00421A18" w:rsidP="00421A18">
      <w:pPr>
        <w:jc w:val="center"/>
        <w:rPr>
          <w:rFonts w:ascii="Times New Roman" w:hAnsi="Times New Roman" w:cs="Times New Roman"/>
          <w:b/>
          <w:sz w:val="36"/>
        </w:rPr>
      </w:pPr>
      <w:r w:rsidRPr="00B263BD">
        <w:rPr>
          <w:rFonts w:ascii="Times New Roman" w:hAnsi="Times New Roman" w:cs="Times New Roman"/>
          <w:b/>
          <w:sz w:val="36"/>
        </w:rPr>
        <w:t xml:space="preserve">Важным результатом разрешения конфликта является: </w:t>
      </w:r>
    </w:p>
    <w:p w:rsidR="00421A18" w:rsidRPr="00B263BD" w:rsidRDefault="00421A18" w:rsidP="00421A18">
      <w:pPr>
        <w:jc w:val="center"/>
        <w:rPr>
          <w:rFonts w:ascii="Times New Roman" w:hAnsi="Times New Roman" w:cs="Times New Roman"/>
          <w:b/>
          <w:sz w:val="36"/>
        </w:rPr>
      </w:pPr>
      <w:r w:rsidRPr="00B263BD">
        <w:rPr>
          <w:rFonts w:ascii="Times New Roman" w:hAnsi="Times New Roman" w:cs="Times New Roman"/>
          <w:b/>
          <w:sz w:val="36"/>
        </w:rPr>
        <w:t>- преодоление враждебности между сторонами;</w:t>
      </w:r>
    </w:p>
    <w:p w:rsidR="00421A18" w:rsidRPr="00B263BD" w:rsidRDefault="00421A18" w:rsidP="00421A18">
      <w:pPr>
        <w:jc w:val="center"/>
        <w:rPr>
          <w:rFonts w:ascii="Times New Roman" w:hAnsi="Times New Roman" w:cs="Times New Roman"/>
          <w:b/>
          <w:sz w:val="36"/>
        </w:rPr>
      </w:pPr>
      <w:r w:rsidRPr="00B263BD">
        <w:rPr>
          <w:rFonts w:ascii="Times New Roman" w:hAnsi="Times New Roman" w:cs="Times New Roman"/>
          <w:b/>
          <w:sz w:val="36"/>
        </w:rPr>
        <w:t xml:space="preserve">-участие самих сторон в конструктивном разрешении ситуации. </w:t>
      </w:r>
    </w:p>
    <w:p w:rsidR="00421A18" w:rsidRPr="00B263BD" w:rsidRDefault="00421A18" w:rsidP="00421A18">
      <w:pPr>
        <w:jc w:val="center"/>
        <w:rPr>
          <w:rFonts w:ascii="Times New Roman" w:hAnsi="Times New Roman" w:cs="Times New Roman"/>
          <w:b/>
          <w:sz w:val="36"/>
        </w:rPr>
      </w:pPr>
    </w:p>
    <w:p w:rsidR="00421A18" w:rsidRPr="00B263BD" w:rsidRDefault="00B263BD" w:rsidP="00421A18">
      <w:pPr>
        <w:jc w:val="center"/>
        <w:rPr>
          <w:rFonts w:ascii="Times New Roman" w:hAnsi="Times New Roman" w:cs="Times New Roman"/>
          <w:b/>
          <w:sz w:val="36"/>
        </w:rPr>
      </w:pPr>
      <w:r w:rsidRPr="00B263BD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1997706" cy="2809875"/>
            <wp:effectExtent l="0" t="0" r="3175" b="0"/>
            <wp:docPr id="1" name="Рисунок 1" descr="C:\Users\Matrix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rix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94" cy="281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E2" w:rsidRDefault="00B263BD" w:rsidP="00B263BD">
      <w:pPr>
        <w:ind w:left="-1134"/>
        <w:rPr>
          <w:rFonts w:ascii="Times New Roman" w:hAnsi="Times New Roman" w:cs="Times New Roman"/>
          <w:b/>
          <w:sz w:val="36"/>
        </w:rPr>
      </w:pPr>
      <w:r w:rsidRPr="00B263BD">
        <w:rPr>
          <w:rFonts w:ascii="Times New Roman" w:hAnsi="Times New Roman" w:cs="Times New Roman"/>
          <w:b/>
          <w:noProof/>
          <w:sz w:val="36"/>
          <w:lang w:eastAsia="ru-RU"/>
        </w:rPr>
        <w:lastRenderedPageBreak/>
        <w:drawing>
          <wp:inline distT="0" distB="0" distL="0" distR="0">
            <wp:extent cx="6543675" cy="9729412"/>
            <wp:effectExtent l="0" t="0" r="0" b="5715"/>
            <wp:docPr id="2" name="Рисунок 2" descr="C:\Users\Matrix\Desktop\примирение\mediaciya_ta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rix\Desktop\примирение\mediaciya_tab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233" cy="973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E2" w:rsidRDefault="002758E2" w:rsidP="00B263BD">
      <w:pPr>
        <w:ind w:left="-1134"/>
        <w:rPr>
          <w:rFonts w:ascii="Times New Roman" w:hAnsi="Times New Roman" w:cs="Times New Roman"/>
          <w:b/>
          <w:sz w:val="36"/>
        </w:rPr>
      </w:pPr>
    </w:p>
    <w:p w:rsidR="002758E2" w:rsidRDefault="002758E2" w:rsidP="00B263BD">
      <w:pPr>
        <w:ind w:left="-1134"/>
        <w:rPr>
          <w:rFonts w:ascii="Times New Roman" w:hAnsi="Times New Roman" w:cs="Times New Roman"/>
          <w:b/>
          <w:sz w:val="36"/>
        </w:rPr>
      </w:pPr>
    </w:p>
    <w:p w:rsidR="002758E2" w:rsidRDefault="002758E2" w:rsidP="00B263BD">
      <w:pPr>
        <w:ind w:left="-1134"/>
        <w:rPr>
          <w:rFonts w:ascii="Times New Roman" w:hAnsi="Times New Roman" w:cs="Times New Roman"/>
          <w:b/>
          <w:sz w:val="36"/>
        </w:rPr>
      </w:pPr>
      <w:r w:rsidRPr="002758E2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6829425" cy="3648016"/>
            <wp:effectExtent l="0" t="0" r="0" b="0"/>
            <wp:docPr id="4" name="Рисунок 4" descr="C:\Users\Matrix\Desktop\примирение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rix\Desktop\примирение\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148" cy="36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E2" w:rsidRDefault="002758E2" w:rsidP="00B263BD">
      <w:pPr>
        <w:ind w:left="-1134"/>
        <w:rPr>
          <w:rFonts w:ascii="Times New Roman" w:hAnsi="Times New Roman" w:cs="Times New Roman"/>
          <w:b/>
          <w:sz w:val="36"/>
        </w:rPr>
      </w:pPr>
    </w:p>
    <w:p w:rsidR="002758E2" w:rsidRDefault="002758E2" w:rsidP="00B263BD">
      <w:pPr>
        <w:ind w:left="-1134"/>
        <w:rPr>
          <w:rFonts w:ascii="Times New Roman" w:hAnsi="Times New Roman" w:cs="Times New Roman"/>
          <w:b/>
          <w:sz w:val="36"/>
        </w:rPr>
      </w:pPr>
      <w:r w:rsidRPr="002758E2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 wp14:anchorId="088BA0F4" wp14:editId="6FAA5B0C">
            <wp:extent cx="6791325" cy="5495925"/>
            <wp:effectExtent l="0" t="0" r="9525" b="9525"/>
            <wp:docPr id="3" name="Рисунок 3" descr="C:\Users\Matrix\Desktop\примирение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rix\Desktop\примирение\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477" cy="549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E2" w:rsidRPr="002758E2" w:rsidRDefault="002758E2" w:rsidP="002758E2">
      <w:pPr>
        <w:ind w:left="-1134"/>
        <w:jc w:val="center"/>
        <w:rPr>
          <w:rFonts w:ascii="Times New Roman" w:hAnsi="Times New Roman" w:cs="Times New Roman"/>
          <w:b/>
          <w:sz w:val="48"/>
        </w:rPr>
      </w:pPr>
    </w:p>
    <w:p w:rsidR="002758E2" w:rsidRPr="00E14D0B" w:rsidRDefault="00E14D0B" w:rsidP="00E14D0B">
      <w:pPr>
        <w:pStyle w:val="a6"/>
        <w:jc w:val="both"/>
        <w:rPr>
          <w:rFonts w:ascii="Verdana" w:hAnsi="Verdana"/>
          <w:color w:val="000000"/>
          <w:sz w:val="40"/>
        </w:rPr>
      </w:pPr>
      <w:r>
        <w:rPr>
          <w:color w:val="000000"/>
          <w:sz w:val="40"/>
        </w:rPr>
        <w:t xml:space="preserve">      </w:t>
      </w:r>
      <w:r w:rsidR="002758E2" w:rsidRPr="00E14D0B">
        <w:rPr>
          <w:color w:val="000000"/>
          <w:sz w:val="40"/>
        </w:rPr>
        <w:t>Муниципальная служба примирения является социальной службой, де</w:t>
      </w:r>
      <w:r>
        <w:rPr>
          <w:color w:val="000000"/>
          <w:sz w:val="40"/>
        </w:rPr>
        <w:t>йствующей в Гайнском муниципальном округе</w:t>
      </w:r>
      <w:r w:rsidR="002758E2" w:rsidRPr="00E14D0B">
        <w:rPr>
          <w:color w:val="000000"/>
          <w:sz w:val="40"/>
        </w:rPr>
        <w:t xml:space="preserve">, её участниками являются руководитель МСП </w:t>
      </w:r>
      <w:r>
        <w:rPr>
          <w:color w:val="000000"/>
          <w:sz w:val="24"/>
        </w:rPr>
        <w:t xml:space="preserve"> </w:t>
      </w:r>
      <w:r w:rsidR="002758E2" w:rsidRPr="00E14D0B">
        <w:rPr>
          <w:color w:val="000000"/>
          <w:sz w:val="24"/>
        </w:rPr>
        <w:t xml:space="preserve"> </w:t>
      </w:r>
      <w:r w:rsidR="002758E2" w:rsidRPr="00E14D0B">
        <w:rPr>
          <w:color w:val="000000"/>
          <w:sz w:val="40"/>
        </w:rPr>
        <w:t>и специалисты по проведению ВП</w:t>
      </w:r>
      <w:r>
        <w:rPr>
          <w:color w:val="000000"/>
          <w:sz w:val="40"/>
        </w:rPr>
        <w:t>.</w:t>
      </w:r>
      <w:r w:rsidR="002758E2" w:rsidRPr="00E14D0B">
        <w:rPr>
          <w:color w:val="000000"/>
          <w:sz w:val="40"/>
        </w:rPr>
        <w:t xml:space="preserve"> </w:t>
      </w:r>
      <w:r>
        <w:rPr>
          <w:color w:val="000000"/>
          <w:sz w:val="24"/>
        </w:rPr>
        <w:t xml:space="preserve"> </w:t>
      </w:r>
      <w:r w:rsidR="002758E2" w:rsidRPr="00E14D0B">
        <w:rPr>
          <w:color w:val="000000"/>
          <w:sz w:val="40"/>
        </w:rPr>
        <w:t>Муниципальная служба примирения действует на основании действующего законодательства РФ.</w:t>
      </w:r>
    </w:p>
    <w:p w:rsidR="002758E2" w:rsidRDefault="002758E2" w:rsidP="00B263BD">
      <w:pPr>
        <w:ind w:left="-1134"/>
        <w:rPr>
          <w:rFonts w:ascii="Times New Roman" w:hAnsi="Times New Roman" w:cs="Times New Roman"/>
          <w:b/>
          <w:sz w:val="36"/>
        </w:rPr>
      </w:pPr>
    </w:p>
    <w:p w:rsidR="002758E2" w:rsidRPr="002758E2" w:rsidRDefault="002758E2" w:rsidP="002758E2">
      <w:pPr>
        <w:pStyle w:val="a6"/>
        <w:jc w:val="center"/>
        <w:rPr>
          <w:b/>
          <w:color w:val="000000"/>
          <w:spacing w:val="9"/>
          <w:sz w:val="40"/>
          <w:u w:val="single"/>
        </w:rPr>
      </w:pPr>
      <w:r w:rsidRPr="002758E2">
        <w:rPr>
          <w:b/>
          <w:color w:val="000000"/>
          <w:spacing w:val="9"/>
          <w:sz w:val="40"/>
          <w:u w:val="single"/>
        </w:rPr>
        <w:t>Цели и задачи службы примирения</w:t>
      </w:r>
    </w:p>
    <w:p w:rsidR="002758E2" w:rsidRPr="002758E2" w:rsidRDefault="002758E2" w:rsidP="002758E2">
      <w:pPr>
        <w:pStyle w:val="a6"/>
        <w:jc w:val="center"/>
        <w:rPr>
          <w:rFonts w:ascii="Verdana" w:hAnsi="Verdana"/>
          <w:b/>
          <w:color w:val="000000"/>
          <w:sz w:val="28"/>
        </w:rPr>
      </w:pPr>
    </w:p>
    <w:p w:rsidR="002758E2" w:rsidRPr="002758E2" w:rsidRDefault="002758E2" w:rsidP="002758E2">
      <w:pPr>
        <w:pStyle w:val="a6"/>
        <w:ind w:firstLine="708"/>
        <w:jc w:val="both"/>
        <w:rPr>
          <w:rFonts w:ascii="Verdana" w:hAnsi="Verdana"/>
          <w:color w:val="000000"/>
          <w:sz w:val="32"/>
        </w:rPr>
      </w:pPr>
      <w:r w:rsidRPr="002758E2">
        <w:rPr>
          <w:color w:val="000000"/>
          <w:sz w:val="32"/>
        </w:rPr>
        <w:t xml:space="preserve">Целью    деятельности    службы    примирения    является    содействие    профилактике правонарушений и социальной реабилитации участников конфликтных, криминальных </w:t>
      </w:r>
      <w:r w:rsidRPr="002758E2">
        <w:rPr>
          <w:color w:val="000000"/>
          <w:spacing w:val="2"/>
          <w:sz w:val="32"/>
        </w:rPr>
        <w:t>ситуаций на основе принципов восстановительного правосудия.</w:t>
      </w:r>
    </w:p>
    <w:p w:rsidR="002758E2" w:rsidRPr="002758E2" w:rsidRDefault="002758E2" w:rsidP="002758E2">
      <w:pPr>
        <w:pStyle w:val="a6"/>
        <w:jc w:val="both"/>
        <w:rPr>
          <w:rFonts w:ascii="Verdana" w:hAnsi="Verdana"/>
          <w:color w:val="000000"/>
          <w:sz w:val="32"/>
        </w:rPr>
      </w:pPr>
      <w:r w:rsidRPr="002758E2">
        <w:rPr>
          <w:color w:val="000000"/>
          <w:sz w:val="32"/>
        </w:rPr>
        <w:t>Задачами деятельности службы примирения являются:</w:t>
      </w:r>
    </w:p>
    <w:p w:rsidR="002758E2" w:rsidRPr="002758E2" w:rsidRDefault="00D950C0" w:rsidP="002758E2">
      <w:pPr>
        <w:pStyle w:val="a6"/>
        <w:jc w:val="both"/>
        <w:rPr>
          <w:rFonts w:ascii="Verdana" w:hAnsi="Verdana"/>
          <w:color w:val="000000"/>
          <w:sz w:val="32"/>
        </w:rPr>
      </w:pPr>
      <w:r>
        <w:rPr>
          <w:color w:val="000000"/>
          <w:sz w:val="32"/>
        </w:rPr>
        <w:t>п</w:t>
      </w:r>
      <w:r w:rsidR="002758E2" w:rsidRPr="002758E2">
        <w:rPr>
          <w:color w:val="000000"/>
          <w:sz w:val="32"/>
        </w:rPr>
        <w:t xml:space="preserve">роведение примирительных программ для участников школьных, семейных, конфликтов и </w:t>
      </w:r>
      <w:r w:rsidR="002758E2" w:rsidRPr="002758E2">
        <w:rPr>
          <w:color w:val="000000"/>
          <w:spacing w:val="1"/>
          <w:sz w:val="32"/>
        </w:rPr>
        <w:t xml:space="preserve">ситуаций </w:t>
      </w:r>
      <w:r w:rsidR="002758E2" w:rsidRPr="002758E2">
        <w:rPr>
          <w:color w:val="000000"/>
          <w:sz w:val="32"/>
        </w:rPr>
        <w:t xml:space="preserve">криминального </w:t>
      </w:r>
      <w:r>
        <w:rPr>
          <w:color w:val="000000"/>
          <w:spacing w:val="1"/>
          <w:sz w:val="32"/>
        </w:rPr>
        <w:t>характера;</w:t>
      </w:r>
    </w:p>
    <w:p w:rsidR="002758E2" w:rsidRPr="002758E2" w:rsidRDefault="00D950C0" w:rsidP="002758E2">
      <w:pPr>
        <w:pStyle w:val="a6"/>
        <w:jc w:val="both"/>
        <w:rPr>
          <w:color w:val="000000"/>
          <w:sz w:val="32"/>
        </w:rPr>
      </w:pPr>
      <w:r>
        <w:rPr>
          <w:color w:val="000000"/>
          <w:sz w:val="32"/>
        </w:rPr>
        <w:t>о</w:t>
      </w:r>
      <w:r w:rsidR="002758E2" w:rsidRPr="002758E2">
        <w:rPr>
          <w:color w:val="000000"/>
          <w:sz w:val="32"/>
        </w:rPr>
        <w:t>бучение участников Восстановительных программ  методам урегулирования конфликтов.</w:t>
      </w:r>
    </w:p>
    <w:p w:rsidR="002758E2" w:rsidRPr="002758E2" w:rsidRDefault="002758E2" w:rsidP="002758E2">
      <w:pPr>
        <w:pStyle w:val="a6"/>
        <w:jc w:val="both"/>
        <w:rPr>
          <w:rFonts w:ascii="Verdana" w:hAnsi="Verdana"/>
          <w:color w:val="000000"/>
          <w:sz w:val="28"/>
        </w:rPr>
      </w:pPr>
    </w:p>
    <w:p w:rsidR="002758E2" w:rsidRDefault="002758E2" w:rsidP="00B263BD">
      <w:pPr>
        <w:ind w:left="-1134"/>
        <w:rPr>
          <w:rFonts w:ascii="Times New Roman" w:hAnsi="Times New Roman" w:cs="Times New Roman"/>
          <w:b/>
          <w:sz w:val="36"/>
        </w:rPr>
      </w:pPr>
    </w:p>
    <w:p w:rsidR="002758E2" w:rsidRPr="002758E2" w:rsidRDefault="002758E2" w:rsidP="00275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</w:pPr>
      <w:r w:rsidRPr="002758E2"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  <w:t>Деятельность службы примирения основана на следующих принципах:</w:t>
      </w:r>
    </w:p>
    <w:p w:rsidR="002758E2" w:rsidRPr="002758E2" w:rsidRDefault="002758E2" w:rsidP="00275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758E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-принцип добровольности;</w:t>
      </w:r>
    </w:p>
    <w:p w:rsidR="002758E2" w:rsidRPr="002758E2" w:rsidRDefault="002758E2" w:rsidP="00275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758E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-принцип конфиденциальности;</w:t>
      </w:r>
    </w:p>
    <w:p w:rsidR="002758E2" w:rsidRDefault="002758E2" w:rsidP="00275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758E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-принцип нейтральности. </w:t>
      </w:r>
    </w:p>
    <w:p w:rsidR="00C37E6D" w:rsidRDefault="00C37E6D" w:rsidP="00275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37E6D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>
            <wp:extent cx="4476750" cy="1466850"/>
            <wp:effectExtent l="0" t="0" r="0" b="0"/>
            <wp:docPr id="5" name="Рисунок 5" descr="C:\Users\Matrix\Desktop\примирение\5673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rix\Desktop\примирение\567335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E2" w:rsidRPr="002758E2" w:rsidRDefault="002758E2" w:rsidP="00275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758E2" w:rsidRPr="00B263BD" w:rsidRDefault="002758E2" w:rsidP="002758E2">
      <w:pPr>
        <w:rPr>
          <w:b/>
        </w:rPr>
      </w:pPr>
    </w:p>
    <w:p w:rsidR="002758E2" w:rsidRDefault="002758E2" w:rsidP="00B263BD">
      <w:pPr>
        <w:ind w:left="-1134"/>
        <w:rPr>
          <w:rFonts w:ascii="Times New Roman" w:hAnsi="Times New Roman" w:cs="Times New Roman"/>
          <w:b/>
          <w:sz w:val="36"/>
        </w:rPr>
      </w:pPr>
    </w:p>
    <w:p w:rsidR="002758E2" w:rsidRDefault="00E1682B" w:rsidP="00B263BD">
      <w:pPr>
        <w:ind w:left="-1134"/>
        <w:rPr>
          <w:rFonts w:ascii="Times New Roman" w:hAnsi="Times New Roman" w:cs="Times New Roman"/>
          <w:b/>
          <w:sz w:val="36"/>
        </w:rPr>
      </w:pPr>
      <w:r w:rsidRPr="00E1682B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6562725" cy="8391525"/>
            <wp:effectExtent l="0" t="0" r="9525" b="9525"/>
            <wp:docPr id="8" name="Рисунок 8" descr="C:\Users\Matrix\Desktop\примирение\shp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rix\Desktop\примирение\shps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356" cy="841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E2" w:rsidRDefault="002758E2" w:rsidP="00B263BD">
      <w:pPr>
        <w:ind w:left="-1134"/>
        <w:rPr>
          <w:rFonts w:ascii="Times New Roman" w:hAnsi="Times New Roman" w:cs="Times New Roman"/>
          <w:b/>
          <w:sz w:val="36"/>
        </w:rPr>
      </w:pPr>
    </w:p>
    <w:p w:rsidR="00E1682B" w:rsidRDefault="00EB236F" w:rsidP="00E1682B">
      <w:pPr>
        <w:ind w:left="-1134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</w:t>
      </w:r>
    </w:p>
    <w:p w:rsidR="0025238E" w:rsidRDefault="0025238E" w:rsidP="00E14D0B">
      <w:pPr>
        <w:rPr>
          <w:rFonts w:ascii="Times New Roman" w:hAnsi="Times New Roman" w:cs="Times New Roman"/>
          <w:b/>
          <w:sz w:val="48"/>
        </w:rPr>
      </w:pPr>
    </w:p>
    <w:p w:rsidR="0025238E" w:rsidRDefault="0025238E" w:rsidP="00E1682B">
      <w:pPr>
        <w:ind w:left="-1134"/>
        <w:jc w:val="center"/>
        <w:rPr>
          <w:rFonts w:ascii="Times New Roman" w:hAnsi="Times New Roman" w:cs="Times New Roman"/>
          <w:b/>
          <w:sz w:val="48"/>
        </w:rPr>
      </w:pPr>
    </w:p>
    <w:p w:rsidR="0025238E" w:rsidRDefault="0025238E" w:rsidP="0025238E">
      <w:pPr>
        <w:ind w:left="-1134"/>
        <w:rPr>
          <w:rFonts w:ascii="Times New Roman" w:hAnsi="Times New Roman" w:cs="Times New Roman"/>
          <w:b/>
          <w:sz w:val="48"/>
        </w:rPr>
      </w:pPr>
      <w:r w:rsidRPr="0025238E">
        <w:rPr>
          <w:rFonts w:ascii="Times New Roman" w:hAnsi="Times New Roman" w:cs="Times New Roman"/>
          <w:b/>
          <w:noProof/>
          <w:sz w:val="48"/>
          <w:lang w:eastAsia="ru-RU"/>
        </w:rPr>
        <w:drawing>
          <wp:inline distT="0" distB="0" distL="0" distR="0">
            <wp:extent cx="4372818" cy="4305300"/>
            <wp:effectExtent l="0" t="0" r="8890" b="0"/>
            <wp:docPr id="6" name="Рисунок 6" descr="C:\Users\Matrix\Downloads\Поведение-в-процессе-тестирования.-Советы-выпускни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rix\Downloads\Поведение-в-процессе-тестирования.-Советы-выпускника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223" cy="430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F3" w:rsidRPr="00E1682B" w:rsidRDefault="00A271F3" w:rsidP="0025238E">
      <w:pPr>
        <w:ind w:left="-1134"/>
        <w:rPr>
          <w:rFonts w:ascii="Times New Roman" w:hAnsi="Times New Roman" w:cs="Times New Roman"/>
          <w:b/>
          <w:sz w:val="48"/>
        </w:rPr>
      </w:pPr>
    </w:p>
    <w:p w:rsidR="002758E2" w:rsidRPr="00E14D0B" w:rsidRDefault="00A271F3" w:rsidP="00E14D0B">
      <w:pPr>
        <w:ind w:left="-1134"/>
        <w:jc w:val="center"/>
        <w:rPr>
          <w:rFonts w:ascii="Times New Roman" w:hAnsi="Times New Roman" w:cs="Times New Roman"/>
          <w:sz w:val="44"/>
        </w:rPr>
      </w:pPr>
      <w:r w:rsidRPr="00E14D0B">
        <w:rPr>
          <w:rFonts w:ascii="Times New Roman" w:hAnsi="Times New Roman" w:cs="Times New Roman"/>
          <w:sz w:val="44"/>
        </w:rPr>
        <w:t>Если у вас возникли проблемы, которые очень трудно разрешить в одиночку, обращайтесь в МУНИЦИПАЛЬНУЮ СЛУЖБУ ПРИМИРЕНИЯ</w:t>
      </w:r>
    </w:p>
    <w:p w:rsidR="00A271F3" w:rsidRPr="00E14D0B" w:rsidRDefault="00A271F3" w:rsidP="00E14D0B">
      <w:pPr>
        <w:ind w:left="-1134"/>
        <w:jc w:val="center"/>
        <w:rPr>
          <w:rFonts w:ascii="Times New Roman" w:hAnsi="Times New Roman" w:cs="Times New Roman"/>
          <w:sz w:val="44"/>
        </w:rPr>
      </w:pPr>
      <w:r w:rsidRPr="00E14D0B">
        <w:rPr>
          <w:rFonts w:ascii="Times New Roman" w:hAnsi="Times New Roman" w:cs="Times New Roman"/>
          <w:sz w:val="44"/>
        </w:rPr>
        <w:t xml:space="preserve">Наш адрес: </w:t>
      </w:r>
      <w:proofErr w:type="gramStart"/>
      <w:r w:rsidRPr="00E14D0B">
        <w:rPr>
          <w:rFonts w:ascii="Times New Roman" w:hAnsi="Times New Roman" w:cs="Times New Roman"/>
          <w:sz w:val="44"/>
        </w:rPr>
        <w:t>Пермский край, Гайнский район, п. Гайны, ул. Кашина, д.41 Администрация</w:t>
      </w:r>
      <w:r w:rsidR="00E14D0B">
        <w:rPr>
          <w:rFonts w:ascii="Times New Roman" w:hAnsi="Times New Roman" w:cs="Times New Roman"/>
          <w:sz w:val="44"/>
        </w:rPr>
        <w:t xml:space="preserve"> Гайнского муниципального округа</w:t>
      </w:r>
      <w:proofErr w:type="gramEnd"/>
    </w:p>
    <w:p w:rsidR="00A271F3" w:rsidRPr="00E14D0B" w:rsidRDefault="00A271F3" w:rsidP="00E14D0B">
      <w:pPr>
        <w:ind w:left="-1134"/>
        <w:jc w:val="center"/>
        <w:rPr>
          <w:rFonts w:ascii="Times New Roman" w:hAnsi="Times New Roman" w:cs="Times New Roman"/>
          <w:sz w:val="40"/>
        </w:rPr>
      </w:pPr>
      <w:r w:rsidRPr="00E14D0B">
        <w:rPr>
          <w:rFonts w:ascii="Times New Roman" w:hAnsi="Times New Roman" w:cs="Times New Roman"/>
          <w:sz w:val="40"/>
        </w:rPr>
        <w:t>Комиссия по делам несовершеннолетних и защите их прав каб.25</w:t>
      </w:r>
    </w:p>
    <w:p w:rsidR="00A271F3" w:rsidRPr="00E14D0B" w:rsidRDefault="00A271F3" w:rsidP="00E14D0B">
      <w:pPr>
        <w:ind w:left="-1134"/>
        <w:jc w:val="center"/>
        <w:rPr>
          <w:rFonts w:ascii="Times New Roman" w:hAnsi="Times New Roman" w:cs="Times New Roman"/>
          <w:sz w:val="40"/>
        </w:rPr>
      </w:pPr>
      <w:r w:rsidRPr="00E14D0B">
        <w:rPr>
          <w:rFonts w:ascii="Times New Roman" w:hAnsi="Times New Roman" w:cs="Times New Roman"/>
          <w:sz w:val="40"/>
        </w:rPr>
        <w:t>Телефон: 834245 (2-17-01)</w:t>
      </w:r>
      <w:bookmarkStart w:id="0" w:name="_GoBack"/>
      <w:bookmarkEnd w:id="0"/>
    </w:p>
    <w:p w:rsidR="00A271F3" w:rsidRPr="00E14D0B" w:rsidRDefault="00A271F3" w:rsidP="00E14D0B">
      <w:pPr>
        <w:ind w:left="-1134"/>
        <w:jc w:val="center"/>
        <w:rPr>
          <w:rFonts w:ascii="Times New Roman" w:hAnsi="Times New Roman" w:cs="Times New Roman"/>
          <w:sz w:val="40"/>
        </w:rPr>
      </w:pPr>
      <w:r w:rsidRPr="00E14D0B">
        <w:rPr>
          <w:rFonts w:ascii="Times New Roman" w:hAnsi="Times New Roman" w:cs="Times New Roman"/>
          <w:sz w:val="40"/>
        </w:rPr>
        <w:t xml:space="preserve">Часы работы: 9.00- 17.00 </w:t>
      </w:r>
      <w:r w:rsidR="003F1C48" w:rsidRPr="00E14D0B">
        <w:rPr>
          <w:rFonts w:ascii="Times New Roman" w:hAnsi="Times New Roman" w:cs="Times New Roman"/>
          <w:sz w:val="40"/>
        </w:rPr>
        <w:t>Обед: 13.00-14.00</w:t>
      </w:r>
    </w:p>
    <w:p w:rsidR="003F1C48" w:rsidRPr="00834FEF" w:rsidRDefault="00E14D0B" w:rsidP="003F1C48">
      <w:pPr>
        <w:ind w:left="-1134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</w:t>
      </w:r>
    </w:p>
    <w:sectPr w:rsidR="003F1C48" w:rsidRPr="00834FEF" w:rsidSect="002758E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6F"/>
    <w:rsid w:val="001242D9"/>
    <w:rsid w:val="001608FE"/>
    <w:rsid w:val="0024216F"/>
    <w:rsid w:val="0025238E"/>
    <w:rsid w:val="002758E2"/>
    <w:rsid w:val="0034390D"/>
    <w:rsid w:val="003F1C48"/>
    <w:rsid w:val="00421A18"/>
    <w:rsid w:val="007B0A1B"/>
    <w:rsid w:val="00834FEF"/>
    <w:rsid w:val="008C667E"/>
    <w:rsid w:val="00A271F3"/>
    <w:rsid w:val="00B263BD"/>
    <w:rsid w:val="00C37E6D"/>
    <w:rsid w:val="00D11056"/>
    <w:rsid w:val="00D950C0"/>
    <w:rsid w:val="00E14D0B"/>
    <w:rsid w:val="00E1682B"/>
    <w:rsid w:val="00E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B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263BD"/>
    <w:pPr>
      <w:spacing w:after="0" w:line="240" w:lineRule="auto"/>
    </w:pPr>
  </w:style>
  <w:style w:type="paragraph" w:styleId="a6">
    <w:name w:val="Normal (Web)"/>
    <w:basedOn w:val="a"/>
    <w:rsid w:val="002758E2"/>
    <w:pPr>
      <w:spacing w:before="28" w:after="28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B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263BD"/>
    <w:pPr>
      <w:spacing w:after="0" w:line="240" w:lineRule="auto"/>
    </w:pPr>
  </w:style>
  <w:style w:type="paragraph" w:styleId="a6">
    <w:name w:val="Normal (Web)"/>
    <w:basedOn w:val="a"/>
    <w:rsid w:val="002758E2"/>
    <w:pPr>
      <w:spacing w:before="28" w:after="28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КДН</cp:lastModifiedBy>
  <cp:revision>8</cp:revision>
  <cp:lastPrinted>2017-02-03T06:39:00Z</cp:lastPrinted>
  <dcterms:created xsi:type="dcterms:W3CDTF">2017-02-03T06:34:00Z</dcterms:created>
  <dcterms:modified xsi:type="dcterms:W3CDTF">2021-04-02T08:01:00Z</dcterms:modified>
</cp:coreProperties>
</file>